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21489" w14:textId="6FD0159A" w:rsidR="00C75A2B" w:rsidRPr="00B20399" w:rsidRDefault="00017EF2" w:rsidP="0048299C">
      <w:pPr>
        <w:tabs>
          <w:tab w:val="left" w:pos="1440"/>
        </w:tabs>
        <w:ind w:left="-540"/>
        <w:jc w:val="both"/>
        <w:rPr>
          <w:rFonts w:ascii="Arial" w:hAnsi="Arial" w:cs="Arial"/>
        </w:rPr>
      </w:pPr>
      <w:r w:rsidRPr="00B20399">
        <w:rPr>
          <w:rFonts w:ascii="Arial" w:hAnsi="Arial" w:cs="Arial"/>
          <w:b/>
          <w:sz w:val="24"/>
          <w:szCs w:val="24"/>
        </w:rPr>
        <w:t>PRINCIPLE RESEARCH INTERESTS:</w:t>
      </w:r>
      <w:r w:rsidRPr="00B20399">
        <w:rPr>
          <w:rFonts w:ascii="Arial" w:hAnsi="Arial" w:cs="Arial"/>
        </w:rPr>
        <w:t xml:space="preserve"> </w:t>
      </w:r>
    </w:p>
    <w:p w14:paraId="162AA183" w14:textId="7967661F" w:rsidR="00017EF2" w:rsidRPr="00B20399" w:rsidRDefault="00BE7F8B" w:rsidP="009A120D">
      <w:pPr>
        <w:jc w:val="both"/>
        <w:rPr>
          <w:rFonts w:ascii="Arial" w:hAnsi="Arial" w:cs="Arial"/>
        </w:rPr>
      </w:pPr>
      <w:r w:rsidRPr="00B20399">
        <w:rPr>
          <w:rFonts w:ascii="Arial" w:hAnsi="Arial" w:cs="Arial"/>
        </w:rPr>
        <w:t>My r</w:t>
      </w:r>
      <w:r w:rsidR="002C76C2" w:rsidRPr="00B20399">
        <w:rPr>
          <w:rFonts w:ascii="Arial" w:hAnsi="Arial" w:cs="Arial"/>
        </w:rPr>
        <w:t>esearch develops</w:t>
      </w:r>
      <w:r w:rsidR="00017EF2" w:rsidRPr="00B20399">
        <w:rPr>
          <w:rFonts w:ascii="Arial" w:hAnsi="Arial" w:cs="Arial"/>
        </w:rPr>
        <w:t xml:space="preserve"> new technologies to genetically engineer non-model </w:t>
      </w:r>
      <w:r w:rsidR="00871FE1" w:rsidRPr="00B20399">
        <w:rPr>
          <w:rFonts w:ascii="Arial" w:hAnsi="Arial" w:cs="Arial"/>
        </w:rPr>
        <w:t xml:space="preserve">microbes </w:t>
      </w:r>
      <w:r w:rsidR="00F90CC2" w:rsidRPr="00B20399">
        <w:rPr>
          <w:rFonts w:ascii="Arial" w:hAnsi="Arial" w:cs="Arial"/>
        </w:rPr>
        <w:t xml:space="preserve">and </w:t>
      </w:r>
      <w:r w:rsidR="00DA6152" w:rsidRPr="00B20399">
        <w:rPr>
          <w:rFonts w:ascii="Arial" w:hAnsi="Arial" w:cs="Arial"/>
        </w:rPr>
        <w:t xml:space="preserve">anaerobic </w:t>
      </w:r>
      <w:r w:rsidR="00F90CC2" w:rsidRPr="00B20399">
        <w:rPr>
          <w:rFonts w:ascii="Arial" w:hAnsi="Arial" w:cs="Arial"/>
        </w:rPr>
        <w:t xml:space="preserve">consortia </w:t>
      </w:r>
      <w:r w:rsidR="00871FE1" w:rsidRPr="00B20399">
        <w:rPr>
          <w:rFonts w:ascii="Arial" w:hAnsi="Arial" w:cs="Arial"/>
        </w:rPr>
        <w:t>for sustainable chemical</w:t>
      </w:r>
      <w:r w:rsidR="00CB261C" w:rsidRPr="00B20399">
        <w:rPr>
          <w:rFonts w:ascii="Arial" w:hAnsi="Arial" w:cs="Arial"/>
        </w:rPr>
        <w:t xml:space="preserve"> production, </w:t>
      </w:r>
      <w:r w:rsidR="00175271" w:rsidRPr="00B20399">
        <w:rPr>
          <w:rFonts w:ascii="Arial" w:hAnsi="Arial" w:cs="Arial"/>
        </w:rPr>
        <w:t>remediation, and natural product discovery</w:t>
      </w:r>
      <w:r w:rsidRPr="00B20399">
        <w:rPr>
          <w:rFonts w:ascii="Arial" w:hAnsi="Arial" w:cs="Arial"/>
        </w:rPr>
        <w:t xml:space="preserve">. </w:t>
      </w:r>
      <w:r w:rsidR="00DD734A" w:rsidRPr="00B20399">
        <w:rPr>
          <w:rFonts w:ascii="Arial" w:hAnsi="Arial" w:cs="Arial"/>
        </w:rPr>
        <w:t xml:space="preserve">Our approach combines </w:t>
      </w:r>
      <w:r w:rsidR="00AD4C2A" w:rsidRPr="00B20399">
        <w:rPr>
          <w:rFonts w:ascii="Arial" w:hAnsi="Arial" w:cs="Arial"/>
        </w:rPr>
        <w:t>classical</w:t>
      </w:r>
      <w:r w:rsidR="00DD734A" w:rsidRPr="00B20399">
        <w:rPr>
          <w:rFonts w:ascii="Arial" w:hAnsi="Arial" w:cs="Arial"/>
        </w:rPr>
        <w:t xml:space="preserve"> </w:t>
      </w:r>
      <w:r w:rsidR="00DA6152" w:rsidRPr="00B20399">
        <w:rPr>
          <w:rFonts w:ascii="Arial" w:hAnsi="Arial" w:cs="Arial"/>
        </w:rPr>
        <w:t>microbiology</w:t>
      </w:r>
      <w:r w:rsidR="00DD734A" w:rsidRPr="00B20399">
        <w:rPr>
          <w:rFonts w:ascii="Arial" w:hAnsi="Arial" w:cs="Arial"/>
        </w:rPr>
        <w:t xml:space="preserve"> with cutting-edge t</w:t>
      </w:r>
      <w:r w:rsidR="00DA6152" w:rsidRPr="00B20399">
        <w:rPr>
          <w:rFonts w:ascii="Arial" w:hAnsi="Arial" w:cs="Arial"/>
        </w:rPr>
        <w:t>ools</w:t>
      </w:r>
      <w:r w:rsidR="00DD734A" w:rsidRPr="00B20399">
        <w:rPr>
          <w:rFonts w:ascii="Arial" w:hAnsi="Arial" w:cs="Arial"/>
        </w:rPr>
        <w:t xml:space="preserve"> (genome sequencing, RNA</w:t>
      </w:r>
      <w:r w:rsidR="00AD4C2A" w:rsidRPr="00B20399">
        <w:rPr>
          <w:rFonts w:ascii="Arial" w:hAnsi="Arial" w:cs="Arial"/>
        </w:rPr>
        <w:t>-S</w:t>
      </w:r>
      <w:r w:rsidR="00DD734A" w:rsidRPr="00B20399">
        <w:rPr>
          <w:rFonts w:ascii="Arial" w:hAnsi="Arial" w:cs="Arial"/>
        </w:rPr>
        <w:t xml:space="preserve">eq) to engineer the processes that underlie protein </w:t>
      </w:r>
      <w:r w:rsidR="00F25DF8" w:rsidRPr="00B20399">
        <w:rPr>
          <w:rFonts w:ascii="Arial" w:hAnsi="Arial" w:cs="Arial"/>
        </w:rPr>
        <w:t xml:space="preserve">and enzyme </w:t>
      </w:r>
      <w:r w:rsidR="00DD734A" w:rsidRPr="00B20399">
        <w:rPr>
          <w:rFonts w:ascii="Arial" w:hAnsi="Arial" w:cs="Arial"/>
        </w:rPr>
        <w:t>production</w:t>
      </w:r>
      <w:r w:rsidR="00AD4C2A" w:rsidRPr="00B20399">
        <w:rPr>
          <w:rFonts w:ascii="Arial" w:hAnsi="Arial" w:cs="Arial"/>
        </w:rPr>
        <w:t>. Current efforts include</w:t>
      </w:r>
      <w:r w:rsidR="00017EF2" w:rsidRPr="00B20399">
        <w:rPr>
          <w:rFonts w:ascii="Arial" w:hAnsi="Arial" w:cs="Arial"/>
        </w:rPr>
        <w:t xml:space="preserve"> discovery of novel </w:t>
      </w:r>
      <w:r w:rsidR="00DA6152" w:rsidRPr="00B20399">
        <w:rPr>
          <w:rFonts w:ascii="Arial" w:hAnsi="Arial" w:cs="Arial"/>
        </w:rPr>
        <w:t>enzymes</w:t>
      </w:r>
      <w:r w:rsidRPr="00B20399">
        <w:rPr>
          <w:rFonts w:ascii="Arial" w:hAnsi="Arial" w:cs="Arial"/>
        </w:rPr>
        <w:t xml:space="preserve"> from anaerobic gut fungi,</w:t>
      </w:r>
      <w:r w:rsidR="00DD734A" w:rsidRPr="00B20399">
        <w:rPr>
          <w:rFonts w:ascii="Arial" w:hAnsi="Arial" w:cs="Arial"/>
        </w:rPr>
        <w:t xml:space="preserve"> metabolic engin</w:t>
      </w:r>
      <w:r w:rsidR="00312040" w:rsidRPr="00B20399">
        <w:rPr>
          <w:rFonts w:ascii="Arial" w:hAnsi="Arial" w:cs="Arial"/>
        </w:rPr>
        <w:t xml:space="preserve">eering for enhanced anaerobic </w:t>
      </w:r>
      <w:r w:rsidR="00AD4C2A" w:rsidRPr="00B20399">
        <w:rPr>
          <w:rFonts w:ascii="Arial" w:hAnsi="Arial" w:cs="Arial"/>
        </w:rPr>
        <w:t>cooperation</w:t>
      </w:r>
      <w:r w:rsidR="00135067" w:rsidRPr="00B20399">
        <w:rPr>
          <w:rFonts w:ascii="Arial" w:hAnsi="Arial" w:cs="Arial"/>
        </w:rPr>
        <w:t>,</w:t>
      </w:r>
      <w:r w:rsidR="00017EF2" w:rsidRPr="00B20399">
        <w:rPr>
          <w:rFonts w:ascii="Arial" w:hAnsi="Arial" w:cs="Arial"/>
        </w:rPr>
        <w:t xml:space="preserve"> engineering </w:t>
      </w:r>
      <w:r w:rsidR="008C169E" w:rsidRPr="00B20399">
        <w:rPr>
          <w:rFonts w:ascii="Arial" w:hAnsi="Arial" w:cs="Arial"/>
        </w:rPr>
        <w:t xml:space="preserve">of </w:t>
      </w:r>
      <w:r w:rsidR="00017EF2" w:rsidRPr="00B20399">
        <w:rPr>
          <w:rFonts w:ascii="Arial" w:hAnsi="Arial" w:cs="Arial"/>
        </w:rPr>
        <w:t xml:space="preserve">synthetic </w:t>
      </w:r>
      <w:r w:rsidR="00F25DF8" w:rsidRPr="00B20399">
        <w:rPr>
          <w:rFonts w:ascii="Arial" w:hAnsi="Arial" w:cs="Arial"/>
        </w:rPr>
        <w:t>enzyme</w:t>
      </w:r>
      <w:r w:rsidR="00017EF2" w:rsidRPr="00B20399">
        <w:rPr>
          <w:rFonts w:ascii="Arial" w:hAnsi="Arial" w:cs="Arial"/>
        </w:rPr>
        <w:t xml:space="preserve"> complexes </w:t>
      </w:r>
      <w:r w:rsidR="000D646F" w:rsidRPr="00B20399">
        <w:rPr>
          <w:rFonts w:ascii="Arial" w:hAnsi="Arial" w:cs="Arial"/>
        </w:rPr>
        <w:t>for consolidated bio</w:t>
      </w:r>
      <w:r w:rsidR="0042501B" w:rsidRPr="00B20399">
        <w:rPr>
          <w:rFonts w:ascii="Arial" w:hAnsi="Arial" w:cs="Arial"/>
        </w:rPr>
        <w:t>processing</w:t>
      </w:r>
      <w:r w:rsidR="00135067" w:rsidRPr="00B20399">
        <w:rPr>
          <w:rFonts w:ascii="Arial" w:hAnsi="Arial" w:cs="Arial"/>
        </w:rPr>
        <w:t>, and deciphering the structure-function relationship of membrane proteins</w:t>
      </w:r>
      <w:r w:rsidR="00DD734A" w:rsidRPr="00B20399">
        <w:rPr>
          <w:rFonts w:ascii="Arial" w:hAnsi="Arial" w:cs="Arial"/>
        </w:rPr>
        <w:t>.</w:t>
      </w:r>
    </w:p>
    <w:p w14:paraId="3C277DFA" w14:textId="77777777" w:rsidR="00017EF2" w:rsidRPr="00B20399" w:rsidRDefault="00017EF2" w:rsidP="00017EF2">
      <w:pPr>
        <w:ind w:right="-540"/>
        <w:rPr>
          <w:rFonts w:ascii="Arial" w:hAnsi="Arial" w:cs="Arial"/>
          <w:b/>
          <w:sz w:val="10"/>
          <w:szCs w:val="10"/>
        </w:rPr>
      </w:pPr>
    </w:p>
    <w:p w14:paraId="7CBACE24" w14:textId="331D5D6B" w:rsidR="00C75A2B" w:rsidRPr="00B20399" w:rsidRDefault="005F10B4" w:rsidP="0048299C">
      <w:pPr>
        <w:ind w:left="-540" w:right="-540"/>
        <w:rPr>
          <w:rFonts w:ascii="Arial" w:hAnsi="Arial" w:cs="Arial"/>
          <w:b/>
          <w:sz w:val="24"/>
          <w:szCs w:val="24"/>
        </w:rPr>
      </w:pPr>
      <w:r w:rsidRPr="00B20399">
        <w:rPr>
          <w:rFonts w:ascii="Arial" w:hAnsi="Arial" w:cs="Arial"/>
          <w:b/>
          <w:sz w:val="24"/>
          <w:szCs w:val="24"/>
        </w:rPr>
        <w:t xml:space="preserve">EDUCATION </w:t>
      </w:r>
      <w:r w:rsidR="00140D64" w:rsidRPr="00B20399">
        <w:rPr>
          <w:rFonts w:ascii="Arial" w:hAnsi="Arial" w:cs="Arial"/>
          <w:b/>
          <w:sz w:val="24"/>
          <w:szCs w:val="24"/>
        </w:rPr>
        <w:t>AND TRAINING</w:t>
      </w:r>
    </w:p>
    <w:p w14:paraId="55EEB0B4" w14:textId="3F0EE778" w:rsidR="00140D64" w:rsidRPr="00B20399" w:rsidRDefault="00140D64" w:rsidP="00A87B97">
      <w:pPr>
        <w:rPr>
          <w:rFonts w:ascii="Arial" w:hAnsi="Arial" w:cs="Arial"/>
        </w:rPr>
      </w:pPr>
      <w:r w:rsidRPr="00B20399">
        <w:rPr>
          <w:rFonts w:ascii="Arial" w:hAnsi="Arial" w:cs="Arial"/>
          <w:b/>
        </w:rPr>
        <w:t>2009-2012   USDA-N</w:t>
      </w:r>
      <w:r w:rsidR="00E3074F" w:rsidRPr="00B20399">
        <w:rPr>
          <w:rFonts w:ascii="Arial" w:hAnsi="Arial" w:cs="Arial"/>
          <w:b/>
        </w:rPr>
        <w:t>IFA Postdoctoral Fellowship</w:t>
      </w:r>
      <w:r w:rsidR="00E3074F" w:rsidRPr="00B20399">
        <w:rPr>
          <w:rFonts w:ascii="Arial" w:hAnsi="Arial" w:cs="Arial"/>
          <w:b/>
        </w:rPr>
        <w:tab/>
      </w:r>
      <w:r w:rsidR="00E3074F" w:rsidRPr="00B20399">
        <w:rPr>
          <w:rFonts w:ascii="Arial" w:hAnsi="Arial" w:cs="Arial"/>
          <w:b/>
        </w:rPr>
        <w:tab/>
      </w:r>
      <w:r w:rsidRPr="00B20399">
        <w:rPr>
          <w:rFonts w:ascii="Arial" w:hAnsi="Arial" w:cs="Arial"/>
          <w:b/>
        </w:rPr>
        <w:t>MIT</w:t>
      </w:r>
      <w:r w:rsidR="00E3074F" w:rsidRPr="00B20399">
        <w:rPr>
          <w:rFonts w:ascii="Arial" w:hAnsi="Arial" w:cs="Arial"/>
          <w:b/>
        </w:rPr>
        <w:t xml:space="preserve"> (Dept. of Biology)</w:t>
      </w:r>
      <w:r w:rsidRPr="00B20399">
        <w:rPr>
          <w:rFonts w:ascii="Arial" w:hAnsi="Arial" w:cs="Arial"/>
          <w:b/>
        </w:rPr>
        <w:t>/Broad Institute</w:t>
      </w:r>
    </w:p>
    <w:p w14:paraId="1499BCD8" w14:textId="1FC58020" w:rsidR="00140D64" w:rsidRPr="00B20399" w:rsidRDefault="000A67F8" w:rsidP="00DE5CF0">
      <w:pPr>
        <w:rPr>
          <w:rFonts w:ascii="Arial" w:hAnsi="Arial" w:cs="Arial"/>
          <w:bCs/>
        </w:rPr>
      </w:pPr>
      <w:r w:rsidRPr="00B20399">
        <w:rPr>
          <w:rFonts w:ascii="Arial" w:hAnsi="Arial" w:cs="Arial"/>
        </w:rPr>
        <w:tab/>
        <w:t>Advisor</w:t>
      </w:r>
      <w:r w:rsidR="00140D64" w:rsidRPr="00B20399">
        <w:rPr>
          <w:rFonts w:ascii="Arial" w:hAnsi="Arial" w:cs="Arial"/>
        </w:rPr>
        <w:t>:</w:t>
      </w:r>
      <w:r w:rsidR="00140D64" w:rsidRPr="00B20399">
        <w:rPr>
          <w:rFonts w:ascii="Arial" w:hAnsi="Arial" w:cs="Arial"/>
          <w:bCs/>
        </w:rPr>
        <w:t xml:space="preserve"> Chris A. Kaiser </w:t>
      </w:r>
    </w:p>
    <w:p w14:paraId="4B8CC2AF" w14:textId="77777777" w:rsidR="00140D64" w:rsidRPr="00B20399" w:rsidRDefault="00140D64" w:rsidP="00A87B97">
      <w:pPr>
        <w:rPr>
          <w:rFonts w:ascii="Arial" w:hAnsi="Arial" w:cs="Arial"/>
          <w:b/>
          <w:sz w:val="10"/>
          <w:szCs w:val="10"/>
        </w:rPr>
      </w:pPr>
    </w:p>
    <w:p w14:paraId="56A1EEE6" w14:textId="4766990D" w:rsidR="00272513" w:rsidRPr="00B20399" w:rsidRDefault="00DA2E47" w:rsidP="00A87B97">
      <w:pPr>
        <w:rPr>
          <w:rFonts w:ascii="Arial" w:hAnsi="Arial" w:cs="Arial"/>
        </w:rPr>
      </w:pPr>
      <w:r w:rsidRPr="00B20399">
        <w:rPr>
          <w:rFonts w:ascii="Arial" w:hAnsi="Arial" w:cs="Arial"/>
          <w:b/>
        </w:rPr>
        <w:t xml:space="preserve">2009    </w:t>
      </w:r>
      <w:r w:rsidR="00140D64" w:rsidRPr="00B20399">
        <w:rPr>
          <w:rFonts w:ascii="Arial" w:hAnsi="Arial" w:cs="Arial"/>
          <w:b/>
        </w:rPr>
        <w:tab/>
      </w:r>
      <w:r w:rsidR="00D37F5C" w:rsidRPr="00B20399">
        <w:rPr>
          <w:rFonts w:ascii="Arial" w:hAnsi="Arial" w:cs="Arial"/>
          <w:b/>
        </w:rPr>
        <w:t xml:space="preserve">Ph.D. Chemical Engineering </w:t>
      </w:r>
      <w:r w:rsidR="0002744E" w:rsidRPr="00B20399">
        <w:rPr>
          <w:rFonts w:ascii="Arial" w:hAnsi="Arial" w:cs="Arial"/>
          <w:b/>
        </w:rPr>
        <w:tab/>
      </w:r>
      <w:r w:rsidR="0002744E" w:rsidRPr="00B20399">
        <w:rPr>
          <w:rFonts w:ascii="Arial" w:hAnsi="Arial" w:cs="Arial"/>
          <w:b/>
        </w:rPr>
        <w:tab/>
      </w:r>
      <w:r w:rsidR="0002744E" w:rsidRPr="00B20399">
        <w:rPr>
          <w:rFonts w:ascii="Arial" w:hAnsi="Arial" w:cs="Arial"/>
          <w:b/>
        </w:rPr>
        <w:tab/>
      </w:r>
      <w:r w:rsidR="0002744E" w:rsidRPr="00B20399">
        <w:rPr>
          <w:rFonts w:ascii="Arial" w:hAnsi="Arial" w:cs="Arial"/>
          <w:b/>
        </w:rPr>
        <w:tab/>
        <w:t xml:space="preserve">      </w:t>
      </w:r>
      <w:r w:rsidR="00234240" w:rsidRPr="00B20399">
        <w:rPr>
          <w:rFonts w:ascii="Arial" w:hAnsi="Arial" w:cs="Arial"/>
          <w:b/>
        </w:rPr>
        <w:t xml:space="preserve">              </w:t>
      </w:r>
      <w:r w:rsidR="0002744E" w:rsidRPr="00B20399">
        <w:rPr>
          <w:rFonts w:ascii="Arial" w:hAnsi="Arial" w:cs="Arial"/>
          <w:b/>
        </w:rPr>
        <w:t xml:space="preserve"> </w:t>
      </w:r>
      <w:r w:rsidR="00030CEA" w:rsidRPr="00B20399">
        <w:rPr>
          <w:rFonts w:ascii="Arial" w:hAnsi="Arial" w:cs="Arial"/>
          <w:b/>
        </w:rPr>
        <w:t xml:space="preserve">     </w:t>
      </w:r>
      <w:r w:rsidR="00286091" w:rsidRPr="00B20399">
        <w:rPr>
          <w:rFonts w:ascii="Arial" w:hAnsi="Arial" w:cs="Arial"/>
          <w:b/>
        </w:rPr>
        <w:t>University of Delaware</w:t>
      </w:r>
    </w:p>
    <w:p w14:paraId="46B4B6B3" w14:textId="26C09F07" w:rsidR="00140D64" w:rsidRPr="00B20399" w:rsidRDefault="00155692" w:rsidP="00140D64">
      <w:pPr>
        <w:ind w:left="630" w:firstLine="90"/>
        <w:rPr>
          <w:rFonts w:ascii="Arial" w:hAnsi="Arial" w:cs="Arial"/>
        </w:rPr>
      </w:pPr>
      <w:r w:rsidRPr="00B20399">
        <w:rPr>
          <w:rFonts w:ascii="Arial" w:hAnsi="Arial" w:cs="Arial"/>
        </w:rPr>
        <w:t xml:space="preserve">Advisor: </w:t>
      </w:r>
      <w:r w:rsidR="00140D64" w:rsidRPr="00B20399">
        <w:rPr>
          <w:rFonts w:ascii="Arial" w:hAnsi="Arial" w:cs="Arial"/>
        </w:rPr>
        <w:t xml:space="preserve">Anne Skaja Robinson                 </w:t>
      </w:r>
    </w:p>
    <w:p w14:paraId="1D56CF7D" w14:textId="77777777" w:rsidR="0016710E" w:rsidRPr="00B20399" w:rsidRDefault="00F472C1" w:rsidP="00140D64">
      <w:pPr>
        <w:ind w:left="630" w:firstLine="90"/>
        <w:rPr>
          <w:rFonts w:ascii="Arial" w:hAnsi="Arial" w:cs="Arial"/>
          <w:i/>
        </w:rPr>
      </w:pPr>
      <w:r w:rsidRPr="00B20399">
        <w:rPr>
          <w:rFonts w:ascii="Arial" w:hAnsi="Arial" w:cs="Arial"/>
        </w:rPr>
        <w:t>Thesis Project:</w:t>
      </w:r>
      <w:r w:rsidR="00933198" w:rsidRPr="00B20399">
        <w:rPr>
          <w:rFonts w:ascii="Arial" w:hAnsi="Arial" w:cs="Arial"/>
        </w:rPr>
        <w:t xml:space="preserve"> </w:t>
      </w:r>
      <w:r w:rsidR="000B14E5" w:rsidRPr="00B20399">
        <w:rPr>
          <w:rFonts w:ascii="Arial" w:hAnsi="Arial" w:cs="Arial"/>
          <w:i/>
        </w:rPr>
        <w:t xml:space="preserve">Expression, Purification, and Biophysical Characterization of </w:t>
      </w:r>
    </w:p>
    <w:p w14:paraId="2662B166" w14:textId="77777777" w:rsidR="00F472C1" w:rsidRPr="00B20399" w:rsidRDefault="0016710E" w:rsidP="00140D64">
      <w:pPr>
        <w:ind w:left="630" w:firstLine="90"/>
        <w:rPr>
          <w:rFonts w:ascii="Arial" w:hAnsi="Arial" w:cs="Arial"/>
        </w:rPr>
      </w:pPr>
      <w:r w:rsidRPr="00B20399">
        <w:rPr>
          <w:rFonts w:ascii="Arial" w:hAnsi="Arial" w:cs="Arial"/>
          <w:i/>
        </w:rPr>
        <w:t xml:space="preserve">G-Protein Coupled Receptors </w:t>
      </w:r>
      <w:r w:rsidR="000B14E5" w:rsidRPr="00B20399">
        <w:rPr>
          <w:rFonts w:ascii="Arial" w:hAnsi="Arial" w:cs="Arial"/>
          <w:i/>
        </w:rPr>
        <w:t>Expressed from Saccharomyces cerevisiae</w:t>
      </w:r>
    </w:p>
    <w:p w14:paraId="2D16DE79" w14:textId="77777777" w:rsidR="0042404B" w:rsidRPr="00B20399" w:rsidRDefault="0042404B" w:rsidP="00A87B97">
      <w:pPr>
        <w:ind w:left="-540"/>
        <w:rPr>
          <w:rFonts w:ascii="Arial" w:hAnsi="Arial" w:cs="Arial"/>
          <w:sz w:val="10"/>
          <w:szCs w:val="10"/>
        </w:rPr>
      </w:pPr>
    </w:p>
    <w:p w14:paraId="61619701" w14:textId="460A6096" w:rsidR="007469A8" w:rsidRPr="00B20399" w:rsidRDefault="00030CEA" w:rsidP="00030CEA">
      <w:pPr>
        <w:rPr>
          <w:rFonts w:ascii="Arial" w:hAnsi="Arial" w:cs="Arial"/>
        </w:rPr>
      </w:pPr>
      <w:r w:rsidRPr="00B20399">
        <w:rPr>
          <w:rFonts w:ascii="Arial" w:hAnsi="Arial" w:cs="Arial"/>
          <w:b/>
        </w:rPr>
        <w:t xml:space="preserve">2004   </w:t>
      </w:r>
      <w:r w:rsidR="00140D64" w:rsidRPr="00B20399">
        <w:rPr>
          <w:rFonts w:ascii="Arial" w:hAnsi="Arial" w:cs="Arial"/>
          <w:b/>
        </w:rPr>
        <w:tab/>
      </w:r>
      <w:r w:rsidR="0002744E" w:rsidRPr="00B20399">
        <w:rPr>
          <w:rFonts w:ascii="Arial" w:hAnsi="Arial" w:cs="Arial"/>
          <w:b/>
        </w:rPr>
        <w:t xml:space="preserve">B.S. Chemical Engineering </w:t>
      </w:r>
      <w:r w:rsidR="0002744E" w:rsidRPr="00B20399">
        <w:rPr>
          <w:rFonts w:ascii="Arial" w:hAnsi="Arial" w:cs="Arial"/>
          <w:b/>
        </w:rPr>
        <w:tab/>
      </w:r>
      <w:r w:rsidR="0002744E" w:rsidRPr="00B20399">
        <w:rPr>
          <w:rFonts w:ascii="Arial" w:hAnsi="Arial" w:cs="Arial"/>
          <w:b/>
        </w:rPr>
        <w:tab/>
      </w:r>
      <w:r w:rsidR="0002744E" w:rsidRPr="00B20399">
        <w:rPr>
          <w:rFonts w:ascii="Arial" w:hAnsi="Arial" w:cs="Arial"/>
          <w:b/>
        </w:rPr>
        <w:tab/>
        <w:t xml:space="preserve">         </w:t>
      </w:r>
      <w:r w:rsidRPr="00B20399">
        <w:rPr>
          <w:rFonts w:ascii="Arial" w:hAnsi="Arial" w:cs="Arial"/>
          <w:b/>
        </w:rPr>
        <w:t xml:space="preserve">                      </w:t>
      </w:r>
      <w:r w:rsidR="006E7C55" w:rsidRPr="00B20399">
        <w:rPr>
          <w:rFonts w:ascii="Arial" w:hAnsi="Arial" w:cs="Arial"/>
          <w:b/>
          <w:bCs/>
        </w:rPr>
        <w:t>Carnegie Mellon University</w:t>
      </w:r>
    </w:p>
    <w:p w14:paraId="77EAF367" w14:textId="786AFDC2" w:rsidR="005F10B4" w:rsidRPr="00B20399" w:rsidRDefault="00234240" w:rsidP="00140D64">
      <w:pPr>
        <w:ind w:firstLine="720"/>
        <w:rPr>
          <w:rFonts w:ascii="Arial" w:hAnsi="Arial" w:cs="Arial"/>
        </w:rPr>
      </w:pPr>
      <w:r w:rsidRPr="00B20399">
        <w:rPr>
          <w:rFonts w:ascii="Arial" w:hAnsi="Arial" w:cs="Arial"/>
          <w:b/>
        </w:rPr>
        <w:t>B.S. Biomedical Engineering</w:t>
      </w:r>
    </w:p>
    <w:p w14:paraId="0B88A1CB" w14:textId="30BFC92D" w:rsidR="002B4437" w:rsidRPr="00B20399" w:rsidRDefault="00140D64" w:rsidP="004704BB">
      <w:pPr>
        <w:tabs>
          <w:tab w:val="left" w:pos="630"/>
        </w:tabs>
        <w:ind w:left="630" w:right="-540"/>
        <w:rPr>
          <w:rFonts w:ascii="Arial" w:hAnsi="Arial" w:cs="Arial"/>
        </w:rPr>
      </w:pPr>
      <w:r w:rsidRPr="00B20399">
        <w:rPr>
          <w:rFonts w:ascii="Arial" w:hAnsi="Arial" w:cs="Arial"/>
        </w:rPr>
        <w:tab/>
      </w:r>
      <w:r w:rsidR="00234240" w:rsidRPr="00B20399">
        <w:rPr>
          <w:rFonts w:ascii="Arial" w:hAnsi="Arial" w:cs="Arial"/>
        </w:rPr>
        <w:t>University Honors, College of Engineering Research Honors</w:t>
      </w:r>
    </w:p>
    <w:p w14:paraId="13B3A777" w14:textId="77777777" w:rsidR="007B1B14" w:rsidRPr="00B20399" w:rsidRDefault="007B1B14" w:rsidP="007B1B14">
      <w:pPr>
        <w:ind w:right="-540"/>
        <w:rPr>
          <w:rFonts w:ascii="Arial" w:hAnsi="Arial" w:cs="Arial"/>
          <w:b/>
          <w:sz w:val="16"/>
          <w:szCs w:val="16"/>
        </w:rPr>
      </w:pPr>
    </w:p>
    <w:p w14:paraId="6E2C34FA" w14:textId="672C0C6A" w:rsidR="00CC6779" w:rsidRPr="00B20399" w:rsidRDefault="008C0178" w:rsidP="0048299C">
      <w:pPr>
        <w:ind w:left="1440" w:right="-540" w:hanging="1980"/>
        <w:rPr>
          <w:rFonts w:ascii="Arial" w:hAnsi="Arial" w:cs="Arial"/>
          <w:b/>
          <w:sz w:val="24"/>
          <w:szCs w:val="24"/>
        </w:rPr>
      </w:pPr>
      <w:r w:rsidRPr="00B20399">
        <w:rPr>
          <w:rFonts w:ascii="Arial" w:hAnsi="Arial" w:cs="Arial"/>
          <w:b/>
          <w:sz w:val="24"/>
          <w:szCs w:val="24"/>
        </w:rPr>
        <w:t>PROFESSIONAL</w:t>
      </w:r>
      <w:r w:rsidR="002B4437" w:rsidRPr="00B20399">
        <w:rPr>
          <w:rFonts w:ascii="Arial" w:hAnsi="Arial" w:cs="Arial"/>
          <w:b/>
          <w:sz w:val="24"/>
          <w:szCs w:val="24"/>
        </w:rPr>
        <w:t xml:space="preserve"> EXPERIENCE</w:t>
      </w:r>
    </w:p>
    <w:p w14:paraId="6A9FCDBB" w14:textId="29EB821F" w:rsidR="00415AD0" w:rsidRPr="00B20399" w:rsidRDefault="00415AD0" w:rsidP="00415AD0">
      <w:pPr>
        <w:tabs>
          <w:tab w:val="left" w:pos="1440"/>
        </w:tabs>
        <w:ind w:left="1980" w:hanging="1980"/>
        <w:jc w:val="both"/>
        <w:rPr>
          <w:rFonts w:ascii="Arial" w:hAnsi="Arial" w:cs="Arial"/>
          <w:b/>
        </w:rPr>
      </w:pPr>
      <w:r w:rsidRPr="00B20399">
        <w:rPr>
          <w:rFonts w:ascii="Arial" w:hAnsi="Arial" w:cs="Arial"/>
          <w:b/>
        </w:rPr>
        <w:t>2018 – Present</w:t>
      </w:r>
      <w:r w:rsidRPr="00B20399">
        <w:rPr>
          <w:rFonts w:ascii="Arial" w:hAnsi="Arial" w:cs="Arial"/>
          <w:b/>
        </w:rPr>
        <w:tab/>
      </w:r>
      <w:r w:rsidRPr="00B20399">
        <w:rPr>
          <w:rFonts w:ascii="Arial" w:hAnsi="Arial" w:cs="Arial"/>
          <w:b/>
        </w:rPr>
        <w:tab/>
      </w:r>
      <w:r w:rsidRPr="00B20399">
        <w:rPr>
          <w:rFonts w:ascii="Arial" w:hAnsi="Arial" w:cs="Arial"/>
        </w:rPr>
        <w:t>Associate Professor,</w:t>
      </w:r>
      <w:r w:rsidRPr="00B20399">
        <w:rPr>
          <w:rFonts w:ascii="Arial" w:hAnsi="Arial" w:cs="Arial"/>
          <w:b/>
        </w:rPr>
        <w:t xml:space="preserve"> </w:t>
      </w:r>
      <w:r w:rsidRPr="00B20399">
        <w:rPr>
          <w:rFonts w:ascii="Arial" w:hAnsi="Arial" w:cs="Arial"/>
        </w:rPr>
        <w:t>UC-Santa Barbara, Dept. of Chemical Engineering</w:t>
      </w:r>
    </w:p>
    <w:p w14:paraId="0C0BF86B" w14:textId="789A4AE5" w:rsidR="00C722E1" w:rsidRPr="00B20399" w:rsidRDefault="00C722E1" w:rsidP="00E54282">
      <w:pPr>
        <w:tabs>
          <w:tab w:val="left" w:pos="1440"/>
        </w:tabs>
        <w:ind w:left="1980" w:hanging="1980"/>
        <w:jc w:val="both"/>
        <w:rPr>
          <w:rFonts w:ascii="Arial" w:hAnsi="Arial" w:cs="Arial"/>
        </w:rPr>
      </w:pPr>
      <w:r w:rsidRPr="00B20399">
        <w:rPr>
          <w:rFonts w:ascii="Arial" w:hAnsi="Arial" w:cs="Arial"/>
          <w:b/>
        </w:rPr>
        <w:t>2017 – Present</w:t>
      </w:r>
      <w:r w:rsidRPr="00B20399">
        <w:rPr>
          <w:rFonts w:ascii="Arial" w:hAnsi="Arial" w:cs="Arial"/>
          <w:b/>
        </w:rPr>
        <w:tab/>
      </w:r>
      <w:r w:rsidRPr="00B20399">
        <w:rPr>
          <w:rFonts w:ascii="Arial" w:hAnsi="Arial" w:cs="Arial"/>
          <w:b/>
        </w:rPr>
        <w:tab/>
      </w:r>
      <w:r w:rsidRPr="00B20399">
        <w:rPr>
          <w:rFonts w:ascii="Arial" w:hAnsi="Arial" w:cs="Arial"/>
        </w:rPr>
        <w:t>Academic Research Member, Eng</w:t>
      </w:r>
      <w:r w:rsidR="007D1CF4" w:rsidRPr="00B20399">
        <w:rPr>
          <w:rFonts w:ascii="Arial" w:hAnsi="Arial" w:cs="Arial"/>
        </w:rPr>
        <w:t>ineering Biology Research Consortium</w:t>
      </w:r>
      <w:r w:rsidRPr="00B20399">
        <w:rPr>
          <w:rFonts w:ascii="Arial" w:hAnsi="Arial" w:cs="Arial"/>
        </w:rPr>
        <w:t xml:space="preserve"> (EBRC)</w:t>
      </w:r>
    </w:p>
    <w:p w14:paraId="42C62EDC" w14:textId="0DFF0C8E" w:rsidR="00E54282" w:rsidRPr="00B20399" w:rsidRDefault="00E54282" w:rsidP="00E54282">
      <w:pPr>
        <w:tabs>
          <w:tab w:val="left" w:pos="1440"/>
        </w:tabs>
        <w:ind w:left="1980" w:hanging="1980"/>
        <w:jc w:val="both"/>
        <w:rPr>
          <w:rFonts w:ascii="Arial" w:hAnsi="Arial" w:cs="Arial"/>
          <w:b/>
        </w:rPr>
      </w:pPr>
      <w:r w:rsidRPr="00B20399">
        <w:rPr>
          <w:rFonts w:ascii="Arial" w:hAnsi="Arial" w:cs="Arial"/>
          <w:b/>
        </w:rPr>
        <w:t>2016 – Present</w:t>
      </w:r>
      <w:r w:rsidRPr="00B20399">
        <w:rPr>
          <w:rFonts w:ascii="Arial" w:hAnsi="Arial" w:cs="Arial"/>
          <w:b/>
        </w:rPr>
        <w:tab/>
      </w:r>
      <w:r w:rsidRPr="00B20399">
        <w:rPr>
          <w:rFonts w:ascii="Arial" w:hAnsi="Arial" w:cs="Arial"/>
          <w:b/>
        </w:rPr>
        <w:tab/>
      </w:r>
      <w:r w:rsidRPr="00B20399">
        <w:rPr>
          <w:rFonts w:ascii="Arial" w:hAnsi="Arial" w:cs="Arial"/>
        </w:rPr>
        <w:t>Visiting Professor, Harper Adams University (UK)</w:t>
      </w:r>
    </w:p>
    <w:p w14:paraId="73C3459C" w14:textId="411476DA" w:rsidR="008C23EF" w:rsidRPr="00B20399" w:rsidRDefault="008C23EF" w:rsidP="008C23EF">
      <w:pPr>
        <w:tabs>
          <w:tab w:val="left" w:pos="1440"/>
        </w:tabs>
        <w:ind w:left="1980" w:hanging="1980"/>
        <w:jc w:val="both"/>
        <w:rPr>
          <w:rFonts w:ascii="Arial" w:hAnsi="Arial" w:cs="Arial"/>
        </w:rPr>
      </w:pPr>
      <w:r w:rsidRPr="00B20399">
        <w:rPr>
          <w:rFonts w:ascii="Arial" w:hAnsi="Arial" w:cs="Arial"/>
          <w:b/>
        </w:rPr>
        <w:t>2015 – Present</w:t>
      </w:r>
      <w:r w:rsidRPr="00B20399">
        <w:rPr>
          <w:rFonts w:ascii="Arial" w:hAnsi="Arial" w:cs="Arial"/>
          <w:b/>
        </w:rPr>
        <w:tab/>
      </w:r>
      <w:r w:rsidRPr="00B20399">
        <w:rPr>
          <w:rFonts w:ascii="Arial" w:hAnsi="Arial" w:cs="Arial"/>
          <w:b/>
        </w:rPr>
        <w:tab/>
      </w:r>
      <w:r w:rsidRPr="00B20399">
        <w:rPr>
          <w:rFonts w:ascii="Arial" w:hAnsi="Arial" w:cs="Arial"/>
        </w:rPr>
        <w:t>Faculty Affiliate, Interdepartmental Graduate Program in Marine Sciences</w:t>
      </w:r>
      <w:r w:rsidR="0095733F" w:rsidRPr="00B20399">
        <w:rPr>
          <w:rFonts w:ascii="Arial" w:hAnsi="Arial" w:cs="Arial"/>
        </w:rPr>
        <w:t xml:space="preserve"> (IGPMS)</w:t>
      </w:r>
      <w:r w:rsidRPr="00B20399">
        <w:rPr>
          <w:rFonts w:ascii="Arial" w:hAnsi="Arial" w:cs="Arial"/>
        </w:rPr>
        <w:t>, University of California, Santa Barbara</w:t>
      </w:r>
    </w:p>
    <w:p w14:paraId="4BE5D80C" w14:textId="7DFD1559" w:rsidR="00FA146C" w:rsidRPr="00B20399" w:rsidRDefault="00FA146C" w:rsidP="00FA146C">
      <w:pPr>
        <w:tabs>
          <w:tab w:val="left" w:pos="1440"/>
        </w:tabs>
        <w:ind w:left="1980" w:hanging="1980"/>
        <w:jc w:val="both"/>
        <w:rPr>
          <w:rFonts w:ascii="Arial" w:hAnsi="Arial" w:cs="Arial"/>
          <w:b/>
        </w:rPr>
      </w:pPr>
      <w:r w:rsidRPr="00B20399">
        <w:rPr>
          <w:rFonts w:ascii="Arial" w:hAnsi="Arial" w:cs="Arial"/>
          <w:b/>
        </w:rPr>
        <w:t>2014 – Present</w:t>
      </w:r>
      <w:r w:rsidRPr="00B20399">
        <w:rPr>
          <w:rFonts w:ascii="Arial" w:hAnsi="Arial" w:cs="Arial"/>
          <w:b/>
        </w:rPr>
        <w:tab/>
      </w:r>
      <w:r w:rsidR="00DE76B5" w:rsidRPr="00B20399">
        <w:rPr>
          <w:rFonts w:ascii="Arial" w:hAnsi="Arial" w:cs="Arial"/>
          <w:b/>
        </w:rPr>
        <w:tab/>
      </w:r>
      <w:r w:rsidRPr="00B20399">
        <w:rPr>
          <w:rFonts w:ascii="Arial" w:hAnsi="Arial" w:cs="Arial"/>
        </w:rPr>
        <w:t>Faculty Affiliate, Center for Bioengineering, University of California, Santa Barbara</w:t>
      </w:r>
    </w:p>
    <w:p w14:paraId="4B9E1B47" w14:textId="4174DFED" w:rsidR="00FA146C" w:rsidRPr="00B20399" w:rsidRDefault="00FA146C" w:rsidP="00FA146C">
      <w:pPr>
        <w:tabs>
          <w:tab w:val="left" w:pos="1440"/>
        </w:tabs>
        <w:ind w:left="1980" w:hanging="1980"/>
        <w:jc w:val="both"/>
        <w:rPr>
          <w:rFonts w:ascii="Arial" w:hAnsi="Arial" w:cs="Arial"/>
          <w:b/>
        </w:rPr>
      </w:pPr>
      <w:r w:rsidRPr="00B20399">
        <w:rPr>
          <w:rFonts w:ascii="Arial" w:hAnsi="Arial" w:cs="Arial"/>
          <w:b/>
        </w:rPr>
        <w:t>2014 – Present</w:t>
      </w:r>
      <w:r w:rsidRPr="00B20399">
        <w:rPr>
          <w:rFonts w:ascii="Arial" w:hAnsi="Arial" w:cs="Arial"/>
          <w:b/>
        </w:rPr>
        <w:tab/>
      </w:r>
      <w:r w:rsidR="008F2669" w:rsidRPr="00B20399">
        <w:rPr>
          <w:rFonts w:ascii="Arial" w:hAnsi="Arial" w:cs="Arial"/>
          <w:b/>
        </w:rPr>
        <w:tab/>
      </w:r>
      <w:r w:rsidRPr="00B20399">
        <w:rPr>
          <w:rFonts w:ascii="Arial" w:hAnsi="Arial" w:cs="Arial"/>
        </w:rPr>
        <w:t>Fac</w:t>
      </w:r>
      <w:r w:rsidR="00DB4728" w:rsidRPr="00B20399">
        <w:rPr>
          <w:rFonts w:ascii="Arial" w:hAnsi="Arial" w:cs="Arial"/>
        </w:rPr>
        <w:t>ulty Affiliate, California Nano</w:t>
      </w:r>
      <w:r w:rsidRPr="00B20399">
        <w:rPr>
          <w:rFonts w:ascii="Arial" w:hAnsi="Arial" w:cs="Arial"/>
        </w:rPr>
        <w:t>Systems Institute (CNSI)</w:t>
      </w:r>
    </w:p>
    <w:p w14:paraId="04231CD2" w14:textId="4A88EDF7" w:rsidR="001C2958" w:rsidRPr="00B20399" w:rsidRDefault="000208F9" w:rsidP="00CB0F55">
      <w:pPr>
        <w:tabs>
          <w:tab w:val="left" w:pos="1440"/>
        </w:tabs>
        <w:ind w:left="1980" w:hanging="1980"/>
        <w:jc w:val="both"/>
        <w:rPr>
          <w:rFonts w:ascii="Arial" w:hAnsi="Arial" w:cs="Arial"/>
        </w:rPr>
      </w:pPr>
      <w:r w:rsidRPr="00B20399">
        <w:rPr>
          <w:rFonts w:ascii="Arial" w:hAnsi="Arial" w:cs="Arial"/>
          <w:b/>
        </w:rPr>
        <w:t>2012 – 2018</w:t>
      </w:r>
      <w:r w:rsidR="008C0178" w:rsidRPr="00B20399">
        <w:rPr>
          <w:rFonts w:ascii="Arial" w:hAnsi="Arial" w:cs="Arial"/>
          <w:b/>
        </w:rPr>
        <w:tab/>
      </w:r>
      <w:r w:rsidR="008F2669" w:rsidRPr="00B20399">
        <w:rPr>
          <w:rFonts w:ascii="Arial" w:hAnsi="Arial" w:cs="Arial"/>
          <w:b/>
        </w:rPr>
        <w:tab/>
      </w:r>
      <w:r w:rsidR="008C0178" w:rsidRPr="00B20399">
        <w:rPr>
          <w:rFonts w:ascii="Arial" w:hAnsi="Arial" w:cs="Arial"/>
        </w:rPr>
        <w:t>Assistant Prof</w:t>
      </w:r>
      <w:r w:rsidR="00D24DE0" w:rsidRPr="00B20399">
        <w:rPr>
          <w:rFonts w:ascii="Arial" w:hAnsi="Arial" w:cs="Arial"/>
        </w:rPr>
        <w:t>essor, UC-</w:t>
      </w:r>
      <w:r w:rsidR="008C0178" w:rsidRPr="00B20399">
        <w:rPr>
          <w:rFonts w:ascii="Arial" w:hAnsi="Arial" w:cs="Arial"/>
        </w:rPr>
        <w:t>Santa Barbara, Dept. of Chemical Engineering</w:t>
      </w:r>
    </w:p>
    <w:p w14:paraId="112C2876" w14:textId="77777777" w:rsidR="00D24DE0" w:rsidRPr="00B20399" w:rsidRDefault="00CC6779" w:rsidP="00D24DE0">
      <w:pPr>
        <w:tabs>
          <w:tab w:val="left" w:pos="1440"/>
        </w:tabs>
        <w:ind w:left="1980" w:hanging="1980"/>
        <w:jc w:val="both"/>
        <w:rPr>
          <w:rFonts w:ascii="Arial" w:hAnsi="Arial" w:cs="Arial"/>
          <w:sz w:val="12"/>
          <w:szCs w:val="12"/>
        </w:rPr>
      </w:pPr>
      <w:r w:rsidRPr="00B20399">
        <w:rPr>
          <w:rFonts w:ascii="Arial" w:hAnsi="Arial" w:cs="Arial"/>
          <w:b/>
        </w:rPr>
        <w:t>2009 – 2012</w:t>
      </w:r>
      <w:r w:rsidR="008F1676" w:rsidRPr="00B20399">
        <w:rPr>
          <w:rFonts w:ascii="Arial" w:hAnsi="Arial" w:cs="Arial"/>
          <w:b/>
        </w:rPr>
        <w:tab/>
      </w:r>
      <w:r w:rsidR="008F2669" w:rsidRPr="00B20399">
        <w:rPr>
          <w:rFonts w:ascii="Arial" w:hAnsi="Arial" w:cs="Arial"/>
          <w:b/>
        </w:rPr>
        <w:tab/>
      </w:r>
      <w:r w:rsidR="006B0337" w:rsidRPr="00B20399">
        <w:rPr>
          <w:rFonts w:ascii="Arial" w:hAnsi="Arial" w:cs="Arial"/>
        </w:rPr>
        <w:t xml:space="preserve">USDA-NIFA </w:t>
      </w:r>
      <w:r w:rsidR="008F1676" w:rsidRPr="00B20399">
        <w:rPr>
          <w:rFonts w:ascii="Arial" w:hAnsi="Arial" w:cs="Arial"/>
        </w:rPr>
        <w:t>Postd</w:t>
      </w:r>
      <w:r w:rsidR="006E2082" w:rsidRPr="00B20399">
        <w:rPr>
          <w:rFonts w:ascii="Arial" w:hAnsi="Arial" w:cs="Arial"/>
        </w:rPr>
        <w:t>octoral Fellow</w:t>
      </w:r>
      <w:r w:rsidR="00057707" w:rsidRPr="00B20399">
        <w:rPr>
          <w:rFonts w:ascii="Arial" w:hAnsi="Arial" w:cs="Arial"/>
        </w:rPr>
        <w:t>, MIT Dep</w:t>
      </w:r>
      <w:r w:rsidR="008F1676" w:rsidRPr="00B20399">
        <w:rPr>
          <w:rFonts w:ascii="Arial" w:hAnsi="Arial" w:cs="Arial"/>
        </w:rPr>
        <w:t>t</w:t>
      </w:r>
      <w:r w:rsidR="00057707" w:rsidRPr="00B20399">
        <w:rPr>
          <w:rFonts w:ascii="Arial" w:hAnsi="Arial" w:cs="Arial"/>
        </w:rPr>
        <w:t>.</w:t>
      </w:r>
      <w:r w:rsidR="008F1676" w:rsidRPr="00B20399">
        <w:rPr>
          <w:rFonts w:ascii="Arial" w:hAnsi="Arial" w:cs="Arial"/>
        </w:rPr>
        <w:t xml:space="preserve"> of Biology/Broad I</w:t>
      </w:r>
      <w:r w:rsidR="006B0337" w:rsidRPr="00B20399">
        <w:rPr>
          <w:rFonts w:ascii="Arial" w:hAnsi="Arial" w:cs="Arial"/>
        </w:rPr>
        <w:t>nstitute</w:t>
      </w:r>
    </w:p>
    <w:p w14:paraId="2A0580EB" w14:textId="6ED9CEC2" w:rsidR="00D24DE0" w:rsidRPr="00B20399" w:rsidRDefault="00D24DE0" w:rsidP="00DE76B5">
      <w:pPr>
        <w:tabs>
          <w:tab w:val="left" w:pos="1440"/>
        </w:tabs>
        <w:ind w:left="1980" w:hanging="1980"/>
        <w:jc w:val="both"/>
        <w:rPr>
          <w:rFonts w:ascii="Arial" w:hAnsi="Arial" w:cs="Arial"/>
          <w:sz w:val="12"/>
          <w:szCs w:val="12"/>
        </w:rPr>
      </w:pPr>
      <w:r w:rsidRPr="00B20399">
        <w:rPr>
          <w:rFonts w:ascii="Arial" w:hAnsi="Arial" w:cs="Arial"/>
          <w:b/>
        </w:rPr>
        <w:t>2004 – 2009</w:t>
      </w:r>
      <w:r w:rsidRPr="00B20399">
        <w:rPr>
          <w:rFonts w:ascii="Arial" w:hAnsi="Arial" w:cs="Arial"/>
          <w:b/>
        </w:rPr>
        <w:tab/>
        <w:t xml:space="preserve">         </w:t>
      </w:r>
      <w:r w:rsidRPr="00B20399">
        <w:rPr>
          <w:rFonts w:ascii="Arial" w:hAnsi="Arial" w:cs="Arial"/>
          <w:b/>
        </w:rPr>
        <w:tab/>
      </w:r>
      <w:r w:rsidR="00956770" w:rsidRPr="00B20399">
        <w:rPr>
          <w:rFonts w:ascii="Arial" w:hAnsi="Arial" w:cs="Arial"/>
        </w:rPr>
        <w:t xml:space="preserve">Graduate </w:t>
      </w:r>
      <w:r w:rsidR="00DE76B5" w:rsidRPr="00B20399">
        <w:rPr>
          <w:rFonts w:ascii="Arial" w:hAnsi="Arial" w:cs="Arial"/>
        </w:rPr>
        <w:t>Fellow</w:t>
      </w:r>
      <w:r w:rsidR="00956770" w:rsidRPr="00B20399">
        <w:rPr>
          <w:rFonts w:ascii="Arial" w:hAnsi="Arial" w:cs="Arial"/>
        </w:rPr>
        <w:t>, University of Delaware</w:t>
      </w:r>
      <w:r w:rsidR="00057707" w:rsidRPr="00B20399">
        <w:rPr>
          <w:rFonts w:ascii="Arial" w:hAnsi="Arial" w:cs="Arial"/>
        </w:rPr>
        <w:t xml:space="preserve"> Dep</w:t>
      </w:r>
      <w:r w:rsidR="00956770" w:rsidRPr="00B20399">
        <w:rPr>
          <w:rFonts w:ascii="Arial" w:hAnsi="Arial" w:cs="Arial"/>
        </w:rPr>
        <w:t>t</w:t>
      </w:r>
      <w:r w:rsidR="00057707" w:rsidRPr="00B20399">
        <w:rPr>
          <w:rFonts w:ascii="Arial" w:hAnsi="Arial" w:cs="Arial"/>
        </w:rPr>
        <w:t>.</w:t>
      </w:r>
      <w:r w:rsidR="00CB0F55" w:rsidRPr="00B20399">
        <w:rPr>
          <w:rFonts w:ascii="Arial" w:hAnsi="Arial" w:cs="Arial"/>
        </w:rPr>
        <w:t xml:space="preserve"> of Chemical</w:t>
      </w:r>
      <w:r w:rsidR="00DE76B5" w:rsidRPr="00B20399">
        <w:rPr>
          <w:rFonts w:ascii="Arial" w:hAnsi="Arial" w:cs="Arial"/>
          <w:sz w:val="12"/>
          <w:szCs w:val="12"/>
        </w:rPr>
        <w:t xml:space="preserve"> </w:t>
      </w:r>
      <w:r w:rsidR="00956770" w:rsidRPr="00B20399">
        <w:rPr>
          <w:rFonts w:ascii="Arial" w:hAnsi="Arial" w:cs="Arial"/>
        </w:rPr>
        <w:t>Engineering</w:t>
      </w:r>
    </w:p>
    <w:p w14:paraId="3F50D78D" w14:textId="664B123D" w:rsidR="00D24DE0" w:rsidRPr="00B20399" w:rsidRDefault="00F16840" w:rsidP="00DE76B5">
      <w:pPr>
        <w:tabs>
          <w:tab w:val="left" w:pos="1440"/>
        </w:tabs>
        <w:ind w:left="1980" w:hanging="1980"/>
        <w:jc w:val="both"/>
        <w:rPr>
          <w:rFonts w:ascii="Arial" w:hAnsi="Arial" w:cs="Arial"/>
        </w:rPr>
      </w:pPr>
      <w:r w:rsidRPr="00B20399">
        <w:rPr>
          <w:rFonts w:ascii="Arial" w:hAnsi="Arial" w:cs="Arial"/>
          <w:b/>
        </w:rPr>
        <w:t>2002 – 2004</w:t>
      </w:r>
      <w:r w:rsidRPr="00B20399">
        <w:rPr>
          <w:rFonts w:ascii="Arial" w:hAnsi="Arial" w:cs="Arial"/>
          <w:b/>
        </w:rPr>
        <w:tab/>
      </w:r>
      <w:r w:rsidR="008F2669" w:rsidRPr="00B20399">
        <w:rPr>
          <w:rFonts w:ascii="Arial" w:hAnsi="Arial" w:cs="Arial"/>
          <w:b/>
        </w:rPr>
        <w:tab/>
      </w:r>
      <w:r w:rsidRPr="00B20399">
        <w:rPr>
          <w:rFonts w:ascii="Arial" w:hAnsi="Arial" w:cs="Arial"/>
        </w:rPr>
        <w:t>Undergraduate Research</w:t>
      </w:r>
      <w:r w:rsidR="00DE76B5" w:rsidRPr="00B20399">
        <w:rPr>
          <w:rFonts w:ascii="Arial" w:hAnsi="Arial" w:cs="Arial"/>
        </w:rPr>
        <w:t>er</w:t>
      </w:r>
      <w:r w:rsidR="006E15D0" w:rsidRPr="00B20399">
        <w:rPr>
          <w:rFonts w:ascii="Arial" w:hAnsi="Arial" w:cs="Arial"/>
        </w:rPr>
        <w:t>, Carnegie Mellon</w:t>
      </w:r>
      <w:r w:rsidR="00CB0F55" w:rsidRPr="00B20399">
        <w:rPr>
          <w:rFonts w:ascii="Arial" w:hAnsi="Arial" w:cs="Arial"/>
        </w:rPr>
        <w:t>, Dept. of Chemical</w:t>
      </w:r>
      <w:r w:rsidR="00DE76B5" w:rsidRPr="00B20399">
        <w:rPr>
          <w:rFonts w:ascii="Arial" w:hAnsi="Arial" w:cs="Arial"/>
        </w:rPr>
        <w:t xml:space="preserve"> </w:t>
      </w:r>
      <w:r w:rsidRPr="00B20399">
        <w:rPr>
          <w:rFonts w:ascii="Arial" w:hAnsi="Arial" w:cs="Arial"/>
        </w:rPr>
        <w:t>Engineering</w:t>
      </w:r>
    </w:p>
    <w:p w14:paraId="556BBB3D" w14:textId="619F9006" w:rsidR="00D24DE0" w:rsidRPr="00B20399" w:rsidRDefault="00CC49DB" w:rsidP="00D24DE0">
      <w:pPr>
        <w:tabs>
          <w:tab w:val="left" w:pos="1440"/>
        </w:tabs>
        <w:ind w:left="1980" w:hanging="1980"/>
        <w:jc w:val="both"/>
        <w:rPr>
          <w:rFonts w:ascii="Arial" w:hAnsi="Arial" w:cs="Arial"/>
        </w:rPr>
      </w:pPr>
      <w:r w:rsidRPr="00B20399">
        <w:rPr>
          <w:rFonts w:ascii="Arial" w:hAnsi="Arial" w:cs="Arial"/>
          <w:b/>
        </w:rPr>
        <w:t>2003</w:t>
      </w:r>
      <w:r w:rsidRPr="00B20399">
        <w:rPr>
          <w:rFonts w:ascii="Arial" w:hAnsi="Arial" w:cs="Arial"/>
          <w:b/>
        </w:rPr>
        <w:tab/>
      </w:r>
      <w:r w:rsidR="008F2669" w:rsidRPr="00B20399">
        <w:rPr>
          <w:rFonts w:ascii="Arial" w:hAnsi="Arial" w:cs="Arial"/>
          <w:b/>
        </w:rPr>
        <w:tab/>
      </w:r>
      <w:r w:rsidRPr="00B20399">
        <w:rPr>
          <w:rFonts w:ascii="Arial" w:hAnsi="Arial" w:cs="Arial"/>
        </w:rPr>
        <w:t>REU Fellow,</w:t>
      </w:r>
      <w:r w:rsidR="00532E3C" w:rsidRPr="00B20399">
        <w:rPr>
          <w:rFonts w:ascii="Arial" w:hAnsi="Arial" w:cs="Arial"/>
        </w:rPr>
        <w:t xml:space="preserve"> Case Western Reserve</w:t>
      </w:r>
      <w:r w:rsidR="00CB0F55" w:rsidRPr="00B20399">
        <w:rPr>
          <w:rFonts w:ascii="Arial" w:hAnsi="Arial" w:cs="Arial"/>
        </w:rPr>
        <w:t>,</w:t>
      </w:r>
      <w:r w:rsidR="00DE76B5" w:rsidRPr="00B20399">
        <w:rPr>
          <w:rFonts w:ascii="Arial" w:hAnsi="Arial" w:cs="Arial"/>
        </w:rPr>
        <w:t xml:space="preserve"> Dept. of Macro. Science and </w:t>
      </w:r>
      <w:r w:rsidRPr="00B20399">
        <w:rPr>
          <w:rFonts w:ascii="Arial" w:hAnsi="Arial" w:cs="Arial"/>
        </w:rPr>
        <w:t>Engineering</w:t>
      </w:r>
    </w:p>
    <w:p w14:paraId="6FFD8164" w14:textId="77777777" w:rsidR="0048299C" w:rsidRPr="00B20399" w:rsidRDefault="00E10866" w:rsidP="0048299C">
      <w:pPr>
        <w:tabs>
          <w:tab w:val="left" w:pos="1440"/>
        </w:tabs>
        <w:ind w:left="1980" w:hanging="1980"/>
        <w:jc w:val="both"/>
        <w:rPr>
          <w:rFonts w:ascii="Arial" w:hAnsi="Arial" w:cs="Arial"/>
        </w:rPr>
      </w:pPr>
      <w:r w:rsidRPr="00B20399">
        <w:rPr>
          <w:rFonts w:ascii="Arial" w:hAnsi="Arial" w:cs="Arial"/>
          <w:b/>
        </w:rPr>
        <w:t>2001 – 2002</w:t>
      </w:r>
      <w:r w:rsidRPr="00B20399">
        <w:rPr>
          <w:rFonts w:ascii="Arial" w:hAnsi="Arial" w:cs="Arial"/>
          <w:b/>
        </w:rPr>
        <w:tab/>
      </w:r>
      <w:r w:rsidR="008F2669" w:rsidRPr="00B20399">
        <w:rPr>
          <w:rFonts w:ascii="Arial" w:hAnsi="Arial" w:cs="Arial"/>
          <w:b/>
        </w:rPr>
        <w:tab/>
      </w:r>
      <w:r w:rsidRPr="00B20399">
        <w:rPr>
          <w:rFonts w:ascii="Arial" w:hAnsi="Arial" w:cs="Arial"/>
        </w:rPr>
        <w:t>LERCIP Intern, NASA Glenn Research Center Polymers Division</w:t>
      </w:r>
    </w:p>
    <w:p w14:paraId="5750D302" w14:textId="6B59D1BC" w:rsidR="003A0173" w:rsidRPr="00B20399" w:rsidRDefault="008F2669" w:rsidP="0048299C">
      <w:pPr>
        <w:tabs>
          <w:tab w:val="left" w:pos="1440"/>
        </w:tabs>
        <w:ind w:left="1980" w:hanging="1980"/>
        <w:jc w:val="both"/>
        <w:rPr>
          <w:rFonts w:ascii="Arial" w:hAnsi="Arial" w:cs="Arial"/>
        </w:rPr>
      </w:pPr>
      <w:r w:rsidRPr="00B20399">
        <w:rPr>
          <w:rFonts w:ascii="Arial" w:hAnsi="Arial" w:cs="Arial"/>
          <w:b/>
        </w:rPr>
        <w:tab/>
      </w:r>
    </w:p>
    <w:p w14:paraId="256BF48E" w14:textId="1FE519D9" w:rsidR="000A2730" w:rsidRPr="00B20399" w:rsidRDefault="00B22D03" w:rsidP="0048299C">
      <w:pPr>
        <w:ind w:left="-540" w:right="-540"/>
        <w:rPr>
          <w:rFonts w:ascii="Arial" w:hAnsi="Arial" w:cs="Arial"/>
          <w:b/>
          <w:sz w:val="24"/>
          <w:szCs w:val="24"/>
        </w:rPr>
      </w:pPr>
      <w:r w:rsidRPr="00B20399">
        <w:rPr>
          <w:rFonts w:ascii="Arial" w:hAnsi="Arial" w:cs="Arial"/>
          <w:b/>
          <w:sz w:val="24"/>
          <w:szCs w:val="24"/>
        </w:rPr>
        <w:t>SELECTED HONORS AND AWARDS</w:t>
      </w:r>
    </w:p>
    <w:p w14:paraId="5D4997D2" w14:textId="24210B7B" w:rsidR="00785269" w:rsidRPr="00785269" w:rsidRDefault="00785269" w:rsidP="009F1FB9">
      <w:pPr>
        <w:ind w:left="1440" w:right="-540" w:hanging="1440"/>
        <w:rPr>
          <w:rFonts w:ascii="Arial" w:hAnsi="Arial" w:cs="Arial"/>
          <w:bCs/>
        </w:rPr>
      </w:pPr>
      <w:r>
        <w:rPr>
          <w:rFonts w:ascii="Arial" w:hAnsi="Arial" w:cs="Arial"/>
          <w:b/>
          <w:bCs/>
        </w:rPr>
        <w:t>202</w:t>
      </w:r>
      <w:r w:rsidR="007F638F">
        <w:rPr>
          <w:rFonts w:ascii="Arial" w:hAnsi="Arial" w:cs="Arial"/>
          <w:b/>
          <w:bCs/>
        </w:rPr>
        <w:t>0</w:t>
      </w:r>
      <w:r>
        <w:rPr>
          <w:rFonts w:ascii="Arial" w:hAnsi="Arial" w:cs="Arial"/>
          <w:b/>
          <w:bCs/>
        </w:rPr>
        <w:tab/>
      </w:r>
      <w:r>
        <w:rPr>
          <w:rFonts w:ascii="Arial" w:hAnsi="Arial" w:cs="Arial"/>
          <w:bCs/>
        </w:rPr>
        <w:t>American Institute of Medical and Biological Engineer</w:t>
      </w:r>
      <w:r w:rsidR="002527E3">
        <w:rPr>
          <w:rFonts w:ascii="Arial" w:hAnsi="Arial" w:cs="Arial"/>
          <w:bCs/>
        </w:rPr>
        <w:t>ing</w:t>
      </w:r>
      <w:r>
        <w:rPr>
          <w:rFonts w:ascii="Arial" w:hAnsi="Arial" w:cs="Arial"/>
          <w:bCs/>
        </w:rPr>
        <w:t xml:space="preserve"> (AIMBE) Fellow</w:t>
      </w:r>
      <w:r w:rsidR="007F638F">
        <w:rPr>
          <w:rFonts w:ascii="Arial" w:hAnsi="Arial" w:cs="Arial"/>
          <w:bCs/>
        </w:rPr>
        <w:t xml:space="preserve"> (deferred until 2021)</w:t>
      </w:r>
    </w:p>
    <w:p w14:paraId="1FD6D165" w14:textId="4799406E" w:rsidR="00C05D26" w:rsidRDefault="00C05D26" w:rsidP="009F1FB9">
      <w:pPr>
        <w:ind w:left="1440" w:right="-540" w:hanging="1440"/>
        <w:rPr>
          <w:rFonts w:ascii="Arial" w:hAnsi="Arial" w:cs="Arial"/>
          <w:b/>
          <w:bCs/>
        </w:rPr>
      </w:pPr>
      <w:r>
        <w:rPr>
          <w:rFonts w:ascii="Arial" w:hAnsi="Arial" w:cs="Arial"/>
          <w:b/>
          <w:bCs/>
        </w:rPr>
        <w:t xml:space="preserve">2020 </w:t>
      </w:r>
      <w:r>
        <w:rPr>
          <w:rFonts w:ascii="Arial" w:hAnsi="Arial" w:cs="Arial"/>
          <w:b/>
          <w:bCs/>
        </w:rPr>
        <w:tab/>
      </w:r>
      <w:r w:rsidRPr="00C05D26">
        <w:rPr>
          <w:rFonts w:ascii="Arial" w:hAnsi="Arial" w:cs="Arial"/>
        </w:rPr>
        <w:t>ASM Award for Early Career Applied and Biotechnological Research</w:t>
      </w:r>
    </w:p>
    <w:p w14:paraId="425BC138" w14:textId="75D8F909" w:rsidR="00A61546" w:rsidRPr="00B20399" w:rsidRDefault="00A61546" w:rsidP="009F1FB9">
      <w:pPr>
        <w:ind w:left="1440" w:right="-540" w:hanging="1440"/>
        <w:rPr>
          <w:rFonts w:ascii="Arial" w:hAnsi="Arial" w:cs="Arial"/>
          <w:bCs/>
        </w:rPr>
      </w:pPr>
      <w:r w:rsidRPr="00B20399">
        <w:rPr>
          <w:rFonts w:ascii="Arial" w:hAnsi="Arial" w:cs="Arial"/>
          <w:b/>
          <w:bCs/>
        </w:rPr>
        <w:t>2020</w:t>
      </w:r>
      <w:r w:rsidRPr="00B20399">
        <w:rPr>
          <w:rFonts w:ascii="Arial" w:hAnsi="Arial" w:cs="Arial"/>
          <w:b/>
          <w:bCs/>
        </w:rPr>
        <w:tab/>
      </w:r>
      <w:r w:rsidR="0087320C" w:rsidRPr="00B20399">
        <w:rPr>
          <w:rFonts w:ascii="Arial" w:hAnsi="Arial" w:cs="Arial"/>
          <w:bCs/>
        </w:rPr>
        <w:t xml:space="preserve">Lars G. Ljungdahl Lectureship, </w:t>
      </w:r>
      <w:r w:rsidR="009F1FB9" w:rsidRPr="00B20399">
        <w:rPr>
          <w:rFonts w:ascii="Arial" w:hAnsi="Arial" w:cs="Arial"/>
          <w:bCs/>
        </w:rPr>
        <w:t>University of Georgia</w:t>
      </w:r>
    </w:p>
    <w:p w14:paraId="6768EAA6" w14:textId="1FBF8574" w:rsidR="00222EFC" w:rsidRPr="00B20399" w:rsidRDefault="00222EFC" w:rsidP="00222EFC">
      <w:pPr>
        <w:ind w:left="1440" w:right="-540" w:hanging="1440"/>
        <w:rPr>
          <w:rFonts w:ascii="Arial" w:hAnsi="Arial" w:cs="Arial"/>
          <w:b/>
          <w:bCs/>
        </w:rPr>
      </w:pPr>
      <w:r w:rsidRPr="00B20399">
        <w:rPr>
          <w:rFonts w:ascii="Arial" w:hAnsi="Arial" w:cs="Arial"/>
          <w:b/>
          <w:bCs/>
        </w:rPr>
        <w:t>2019</w:t>
      </w:r>
      <w:r w:rsidRPr="00B20399">
        <w:rPr>
          <w:rFonts w:ascii="Arial" w:hAnsi="Arial" w:cs="Arial"/>
          <w:b/>
          <w:bCs/>
        </w:rPr>
        <w:tab/>
      </w:r>
      <w:r w:rsidRPr="00B20399">
        <w:rPr>
          <w:rFonts w:ascii="Arial" w:hAnsi="Arial" w:cs="Arial"/>
          <w:bCs/>
          <w:i/>
          <w:iCs/>
        </w:rPr>
        <w:t>Science News’</w:t>
      </w:r>
      <w:r w:rsidRPr="00B20399">
        <w:rPr>
          <w:rFonts w:ascii="Arial" w:hAnsi="Arial" w:cs="Arial"/>
          <w:bCs/>
        </w:rPr>
        <w:t xml:space="preserve"> 2019 SN 10: Scientists to Watch</w:t>
      </w:r>
    </w:p>
    <w:p w14:paraId="6E7A90EB" w14:textId="739E358E" w:rsidR="005B1433" w:rsidRPr="00B20399" w:rsidRDefault="005B1433" w:rsidP="00110435">
      <w:pPr>
        <w:ind w:left="1440" w:right="-540" w:hanging="1440"/>
        <w:rPr>
          <w:rFonts w:ascii="Arial" w:hAnsi="Arial" w:cs="Arial"/>
          <w:b/>
          <w:bCs/>
        </w:rPr>
      </w:pPr>
      <w:r w:rsidRPr="00B20399">
        <w:rPr>
          <w:rFonts w:ascii="Arial" w:hAnsi="Arial" w:cs="Arial"/>
          <w:b/>
          <w:bCs/>
        </w:rPr>
        <w:t xml:space="preserve">2019 </w:t>
      </w:r>
      <w:r w:rsidRPr="00B20399">
        <w:rPr>
          <w:rFonts w:ascii="Arial" w:hAnsi="Arial" w:cs="Arial"/>
          <w:b/>
          <w:bCs/>
        </w:rPr>
        <w:tab/>
      </w:r>
      <w:r w:rsidRPr="00B20399">
        <w:rPr>
          <w:rFonts w:ascii="Arial" w:hAnsi="Arial" w:cs="Arial"/>
          <w:bCs/>
        </w:rPr>
        <w:t>ACS Division of Biochemical Technology</w:t>
      </w:r>
      <w:r w:rsidR="0071092B" w:rsidRPr="00B20399">
        <w:rPr>
          <w:rFonts w:ascii="Arial" w:hAnsi="Arial" w:cs="Arial"/>
          <w:bCs/>
        </w:rPr>
        <w:t xml:space="preserve"> (BIOT)</w:t>
      </w:r>
      <w:r w:rsidRPr="00B20399">
        <w:rPr>
          <w:rFonts w:ascii="Arial" w:hAnsi="Arial" w:cs="Arial"/>
          <w:bCs/>
        </w:rPr>
        <w:t xml:space="preserve"> Young Investigator Award</w:t>
      </w:r>
    </w:p>
    <w:p w14:paraId="6C9E603B" w14:textId="3CB7EEDE" w:rsidR="00110435" w:rsidRPr="00B20399" w:rsidRDefault="00110435" w:rsidP="00110435">
      <w:pPr>
        <w:ind w:left="1440" w:right="-540" w:hanging="1440"/>
        <w:rPr>
          <w:rFonts w:ascii="Arial" w:hAnsi="Arial" w:cs="Arial"/>
          <w:bCs/>
        </w:rPr>
      </w:pPr>
      <w:r w:rsidRPr="00B20399">
        <w:rPr>
          <w:rFonts w:ascii="Arial" w:hAnsi="Arial" w:cs="Arial"/>
          <w:b/>
          <w:bCs/>
        </w:rPr>
        <w:t>201</w:t>
      </w:r>
      <w:r w:rsidR="00FC7554" w:rsidRPr="00B20399">
        <w:rPr>
          <w:rFonts w:ascii="Arial" w:hAnsi="Arial" w:cs="Arial"/>
          <w:b/>
          <w:bCs/>
        </w:rPr>
        <w:t>8</w:t>
      </w:r>
      <w:r w:rsidRPr="00B20399">
        <w:rPr>
          <w:rFonts w:ascii="Arial" w:hAnsi="Arial" w:cs="Arial"/>
          <w:bCs/>
        </w:rPr>
        <w:tab/>
        <w:t>National Academy of Engineering, US Frontiers of Engineering Symposium Invited Attendee</w:t>
      </w:r>
    </w:p>
    <w:p w14:paraId="690A708C" w14:textId="33BA2D74" w:rsidR="005A7930" w:rsidRPr="00B20399" w:rsidRDefault="005A7930" w:rsidP="00B22D03">
      <w:pPr>
        <w:ind w:right="-540"/>
        <w:rPr>
          <w:rFonts w:ascii="Arial" w:hAnsi="Arial" w:cs="Arial"/>
          <w:bCs/>
        </w:rPr>
      </w:pPr>
      <w:r w:rsidRPr="00B20399">
        <w:rPr>
          <w:rFonts w:ascii="Arial" w:hAnsi="Arial" w:cs="Arial"/>
          <w:b/>
          <w:bCs/>
        </w:rPr>
        <w:t>2018</w:t>
      </w:r>
      <w:r w:rsidRPr="00B20399">
        <w:rPr>
          <w:rFonts w:ascii="Arial" w:hAnsi="Arial" w:cs="Arial"/>
          <w:b/>
          <w:bCs/>
        </w:rPr>
        <w:tab/>
      </w:r>
      <w:r w:rsidRPr="00B20399">
        <w:rPr>
          <w:rFonts w:ascii="Arial" w:hAnsi="Arial" w:cs="Arial"/>
          <w:b/>
          <w:bCs/>
        </w:rPr>
        <w:tab/>
      </w:r>
      <w:r w:rsidR="00F97503" w:rsidRPr="00B20399">
        <w:rPr>
          <w:rFonts w:ascii="Arial" w:hAnsi="Arial" w:cs="Arial"/>
          <w:bCs/>
        </w:rPr>
        <w:t>Genewiz Award</w:t>
      </w:r>
      <w:r w:rsidRPr="00B20399">
        <w:rPr>
          <w:rFonts w:ascii="Arial" w:hAnsi="Arial" w:cs="Arial"/>
          <w:bCs/>
        </w:rPr>
        <w:t xml:space="preserve"> </w:t>
      </w:r>
      <w:r w:rsidR="00F3711A" w:rsidRPr="00B20399">
        <w:rPr>
          <w:rFonts w:ascii="Arial" w:hAnsi="Arial" w:cs="Arial"/>
          <w:bCs/>
        </w:rPr>
        <w:t>Recognizing Excellence</w:t>
      </w:r>
      <w:r w:rsidRPr="00B20399">
        <w:rPr>
          <w:rFonts w:ascii="Arial" w:hAnsi="Arial" w:cs="Arial"/>
          <w:bCs/>
        </w:rPr>
        <w:t xml:space="preserve"> in Genomics Research</w:t>
      </w:r>
    </w:p>
    <w:p w14:paraId="268E9735" w14:textId="0BF70810" w:rsidR="00B02906" w:rsidRPr="00B20399" w:rsidRDefault="00B02906" w:rsidP="00B22D03">
      <w:pPr>
        <w:ind w:right="-540"/>
        <w:rPr>
          <w:rFonts w:ascii="Arial" w:hAnsi="Arial" w:cs="Arial"/>
          <w:bCs/>
        </w:rPr>
      </w:pPr>
      <w:r w:rsidRPr="00B20399">
        <w:rPr>
          <w:rFonts w:ascii="Arial" w:hAnsi="Arial" w:cs="Arial"/>
          <w:b/>
          <w:bCs/>
        </w:rPr>
        <w:t>2017</w:t>
      </w:r>
      <w:r w:rsidRPr="00B20399">
        <w:rPr>
          <w:rFonts w:ascii="Arial" w:hAnsi="Arial" w:cs="Arial"/>
          <w:b/>
          <w:bCs/>
        </w:rPr>
        <w:tab/>
      </w:r>
      <w:r w:rsidRPr="00B20399">
        <w:rPr>
          <w:rFonts w:ascii="Arial" w:hAnsi="Arial" w:cs="Arial"/>
          <w:b/>
          <w:bCs/>
        </w:rPr>
        <w:tab/>
      </w:r>
      <w:r w:rsidRPr="00B20399">
        <w:rPr>
          <w:rFonts w:ascii="Arial" w:hAnsi="Arial" w:cs="Arial"/>
          <w:bCs/>
        </w:rPr>
        <w:t>ACS Women Chemist Committee (WCC) Rising Star Award</w:t>
      </w:r>
    </w:p>
    <w:p w14:paraId="30014AE4" w14:textId="20E83BF2" w:rsidR="00211EB8" w:rsidRPr="00B20399" w:rsidRDefault="00211EB8" w:rsidP="00B22D03">
      <w:pPr>
        <w:ind w:right="-540"/>
        <w:rPr>
          <w:rFonts w:ascii="Arial" w:hAnsi="Arial" w:cs="Arial"/>
          <w:bCs/>
        </w:rPr>
      </w:pPr>
      <w:r w:rsidRPr="00B20399">
        <w:rPr>
          <w:rFonts w:ascii="Arial" w:hAnsi="Arial" w:cs="Arial"/>
          <w:b/>
          <w:bCs/>
        </w:rPr>
        <w:t>2017</w:t>
      </w:r>
      <w:r w:rsidRPr="00B20399">
        <w:rPr>
          <w:rFonts w:ascii="Arial" w:hAnsi="Arial" w:cs="Arial"/>
          <w:b/>
          <w:bCs/>
        </w:rPr>
        <w:tab/>
      </w:r>
      <w:r w:rsidRPr="00B20399">
        <w:rPr>
          <w:rFonts w:ascii="Arial" w:hAnsi="Arial" w:cs="Arial"/>
          <w:b/>
          <w:bCs/>
        </w:rPr>
        <w:tab/>
      </w:r>
      <w:r w:rsidRPr="00B20399">
        <w:rPr>
          <w:rFonts w:ascii="Arial" w:hAnsi="Arial" w:cs="Arial"/>
          <w:bCs/>
        </w:rPr>
        <w:t>Camille Dreyfus Teacher-Scholar Award</w:t>
      </w:r>
    </w:p>
    <w:p w14:paraId="39B38343" w14:textId="1EAD8442" w:rsidR="00081CEE" w:rsidRPr="00B20399" w:rsidRDefault="00081CEE" w:rsidP="00B22D03">
      <w:pPr>
        <w:ind w:right="-540"/>
        <w:rPr>
          <w:rFonts w:ascii="Arial" w:hAnsi="Arial" w:cs="Arial"/>
          <w:bCs/>
        </w:rPr>
      </w:pPr>
      <w:r w:rsidRPr="00B20399">
        <w:rPr>
          <w:rFonts w:ascii="Arial" w:hAnsi="Arial" w:cs="Arial"/>
          <w:b/>
          <w:bCs/>
        </w:rPr>
        <w:t>2017</w:t>
      </w:r>
      <w:r w:rsidRPr="00B20399">
        <w:rPr>
          <w:rFonts w:ascii="Arial" w:hAnsi="Arial" w:cs="Arial"/>
          <w:b/>
          <w:bCs/>
        </w:rPr>
        <w:tab/>
      </w:r>
      <w:r w:rsidRPr="00B20399">
        <w:rPr>
          <w:rFonts w:ascii="Arial" w:hAnsi="Arial" w:cs="Arial"/>
          <w:b/>
          <w:bCs/>
        </w:rPr>
        <w:tab/>
      </w:r>
      <w:r w:rsidRPr="00B20399">
        <w:rPr>
          <w:rFonts w:ascii="Arial" w:hAnsi="Arial" w:cs="Arial"/>
          <w:bCs/>
        </w:rPr>
        <w:t xml:space="preserve">ACS </w:t>
      </w:r>
      <w:r w:rsidR="00465064" w:rsidRPr="00B20399">
        <w:rPr>
          <w:rFonts w:ascii="Arial" w:hAnsi="Arial" w:cs="Arial"/>
          <w:bCs/>
        </w:rPr>
        <w:t xml:space="preserve">Division of </w:t>
      </w:r>
      <w:r w:rsidRPr="00B20399">
        <w:rPr>
          <w:rFonts w:ascii="Arial" w:hAnsi="Arial" w:cs="Arial"/>
          <w:bCs/>
        </w:rPr>
        <w:t>Polymer</w:t>
      </w:r>
      <w:r w:rsidR="00465064" w:rsidRPr="00B20399">
        <w:rPr>
          <w:rFonts w:ascii="Arial" w:hAnsi="Arial" w:cs="Arial"/>
          <w:bCs/>
        </w:rPr>
        <w:t>ic</w:t>
      </w:r>
      <w:r w:rsidRPr="00B20399">
        <w:rPr>
          <w:rFonts w:ascii="Arial" w:hAnsi="Arial" w:cs="Arial"/>
          <w:bCs/>
        </w:rPr>
        <w:t xml:space="preserve"> Materials: Science and Engineering (PMSE) Young Investigator</w:t>
      </w:r>
    </w:p>
    <w:p w14:paraId="063E642F" w14:textId="229612A1" w:rsidR="00681730" w:rsidRPr="00B20399" w:rsidRDefault="00681730" w:rsidP="00B22D03">
      <w:pPr>
        <w:ind w:right="-540"/>
        <w:rPr>
          <w:rFonts w:ascii="Arial" w:hAnsi="Arial" w:cs="Arial"/>
          <w:bCs/>
        </w:rPr>
      </w:pPr>
      <w:r w:rsidRPr="00B20399">
        <w:rPr>
          <w:rFonts w:ascii="Arial" w:hAnsi="Arial" w:cs="Arial"/>
          <w:b/>
          <w:bCs/>
        </w:rPr>
        <w:t>2016</w:t>
      </w:r>
      <w:r w:rsidRPr="00B20399">
        <w:rPr>
          <w:rFonts w:ascii="Arial" w:hAnsi="Arial" w:cs="Arial"/>
          <w:bCs/>
        </w:rPr>
        <w:tab/>
      </w:r>
      <w:r w:rsidRPr="00B20399">
        <w:rPr>
          <w:rFonts w:ascii="Arial" w:hAnsi="Arial" w:cs="Arial"/>
          <w:bCs/>
        </w:rPr>
        <w:tab/>
        <w:t>Visiting Professor, Harper Adams University, UK</w:t>
      </w:r>
    </w:p>
    <w:p w14:paraId="29E7A96B" w14:textId="43062C5C" w:rsidR="00F20CD2" w:rsidRPr="00B20399" w:rsidRDefault="00F20CD2" w:rsidP="00F20CD2">
      <w:pPr>
        <w:ind w:left="1440" w:right="-540" w:hanging="1440"/>
        <w:rPr>
          <w:rFonts w:ascii="Arial" w:hAnsi="Arial" w:cs="Arial"/>
          <w:bCs/>
        </w:rPr>
      </w:pPr>
      <w:r w:rsidRPr="00B20399">
        <w:rPr>
          <w:rFonts w:ascii="Arial" w:hAnsi="Arial" w:cs="Arial"/>
          <w:b/>
          <w:bCs/>
        </w:rPr>
        <w:t>2016</w:t>
      </w:r>
      <w:r w:rsidRPr="00B20399">
        <w:rPr>
          <w:rFonts w:ascii="Arial" w:hAnsi="Arial" w:cs="Arial"/>
          <w:b/>
          <w:bCs/>
        </w:rPr>
        <w:tab/>
      </w:r>
      <w:r w:rsidRPr="00B20399">
        <w:rPr>
          <w:rFonts w:ascii="Arial" w:hAnsi="Arial" w:cs="Arial"/>
          <w:bCs/>
        </w:rPr>
        <w:t>Gordon and Betty Moore Foundation Inventor Fellow (Finalist)</w:t>
      </w:r>
    </w:p>
    <w:p w14:paraId="3E9000B5" w14:textId="5430EA9A" w:rsidR="00323C3A" w:rsidRPr="00B20399" w:rsidRDefault="00323C3A" w:rsidP="00B22D03">
      <w:pPr>
        <w:ind w:right="-540"/>
        <w:rPr>
          <w:rFonts w:ascii="Arial" w:hAnsi="Arial" w:cs="Arial"/>
          <w:bCs/>
        </w:rPr>
      </w:pPr>
      <w:r w:rsidRPr="00B20399">
        <w:rPr>
          <w:rFonts w:ascii="Arial" w:hAnsi="Arial" w:cs="Arial"/>
          <w:b/>
          <w:bCs/>
        </w:rPr>
        <w:t>2016</w:t>
      </w:r>
      <w:r w:rsidRPr="00B20399">
        <w:rPr>
          <w:rFonts w:ascii="Arial" w:hAnsi="Arial" w:cs="Arial"/>
          <w:b/>
          <w:bCs/>
        </w:rPr>
        <w:tab/>
      </w:r>
      <w:r w:rsidRPr="00B20399">
        <w:rPr>
          <w:rFonts w:ascii="Arial" w:hAnsi="Arial" w:cs="Arial"/>
          <w:b/>
          <w:bCs/>
        </w:rPr>
        <w:tab/>
        <w:t>Presidential Early Career Award for Scientists and Engineers (PECASE)</w:t>
      </w:r>
    </w:p>
    <w:p w14:paraId="7AE79CF2" w14:textId="1BD499FE" w:rsidR="004A49D2" w:rsidRPr="00B20399" w:rsidRDefault="004A49D2" w:rsidP="00B22D03">
      <w:pPr>
        <w:ind w:right="-540"/>
        <w:rPr>
          <w:rFonts w:ascii="Arial" w:hAnsi="Arial" w:cs="Arial"/>
          <w:bCs/>
        </w:rPr>
      </w:pPr>
      <w:r w:rsidRPr="00B20399">
        <w:rPr>
          <w:rFonts w:ascii="Arial" w:hAnsi="Arial" w:cs="Arial"/>
          <w:b/>
          <w:bCs/>
        </w:rPr>
        <w:t>2016</w:t>
      </w:r>
      <w:r w:rsidRPr="00B20399">
        <w:rPr>
          <w:rFonts w:ascii="Arial" w:hAnsi="Arial" w:cs="Arial"/>
          <w:b/>
          <w:bCs/>
        </w:rPr>
        <w:tab/>
      </w:r>
      <w:r w:rsidRPr="00B20399">
        <w:rPr>
          <w:rFonts w:ascii="Arial" w:hAnsi="Arial" w:cs="Arial"/>
          <w:b/>
          <w:bCs/>
        </w:rPr>
        <w:tab/>
      </w:r>
      <w:r w:rsidRPr="00B20399">
        <w:rPr>
          <w:rFonts w:ascii="Arial" w:hAnsi="Arial" w:cs="Arial"/>
          <w:bCs/>
        </w:rPr>
        <w:t>A</w:t>
      </w:r>
      <w:r w:rsidR="005B2B3D" w:rsidRPr="00B20399">
        <w:rPr>
          <w:rFonts w:ascii="Arial" w:hAnsi="Arial" w:cs="Arial"/>
          <w:bCs/>
        </w:rPr>
        <w:t>lan P. Colburn Memorial Lectureship</w:t>
      </w:r>
      <w:r w:rsidRPr="00B20399">
        <w:rPr>
          <w:rFonts w:ascii="Arial" w:hAnsi="Arial" w:cs="Arial"/>
          <w:bCs/>
        </w:rPr>
        <w:t>, University of Delaware</w:t>
      </w:r>
      <w:r w:rsidR="00A542A0" w:rsidRPr="00B20399">
        <w:rPr>
          <w:rFonts w:ascii="Arial" w:hAnsi="Arial" w:cs="Arial"/>
          <w:bCs/>
        </w:rPr>
        <w:t xml:space="preserve"> </w:t>
      </w:r>
    </w:p>
    <w:p w14:paraId="17AB3370" w14:textId="5B4EDEEC" w:rsidR="00670782" w:rsidRPr="00B20399" w:rsidRDefault="00670782" w:rsidP="00B22D03">
      <w:pPr>
        <w:ind w:right="-540"/>
        <w:rPr>
          <w:rFonts w:ascii="Arial" w:hAnsi="Arial" w:cs="Arial"/>
          <w:b/>
          <w:bCs/>
        </w:rPr>
      </w:pPr>
      <w:r w:rsidRPr="00B20399">
        <w:rPr>
          <w:rFonts w:ascii="Arial" w:hAnsi="Arial" w:cs="Arial"/>
          <w:b/>
          <w:bCs/>
        </w:rPr>
        <w:lastRenderedPageBreak/>
        <w:t>2015</w:t>
      </w:r>
      <w:r w:rsidRPr="00B20399">
        <w:rPr>
          <w:rFonts w:ascii="Arial" w:hAnsi="Arial" w:cs="Arial"/>
          <w:b/>
          <w:bCs/>
        </w:rPr>
        <w:tab/>
      </w:r>
      <w:r w:rsidRPr="00B20399">
        <w:rPr>
          <w:rFonts w:ascii="Arial" w:hAnsi="Arial" w:cs="Arial"/>
          <w:b/>
          <w:bCs/>
        </w:rPr>
        <w:tab/>
      </w:r>
      <w:r w:rsidRPr="00B20399">
        <w:rPr>
          <w:rFonts w:ascii="Arial" w:hAnsi="Arial" w:cs="Arial"/>
          <w:bCs/>
        </w:rPr>
        <w:t>National Science Foundation (NSF) CAREER Award</w:t>
      </w:r>
      <w:r w:rsidRPr="00B20399">
        <w:rPr>
          <w:rFonts w:ascii="Arial" w:hAnsi="Arial" w:cs="Arial"/>
          <w:b/>
          <w:bCs/>
        </w:rPr>
        <w:t xml:space="preserve"> </w:t>
      </w:r>
    </w:p>
    <w:p w14:paraId="19D46EF1" w14:textId="0E2229DE" w:rsidR="00185FFA" w:rsidRPr="00B20399" w:rsidRDefault="00185FFA" w:rsidP="00B22D03">
      <w:pPr>
        <w:ind w:right="-540"/>
        <w:rPr>
          <w:rFonts w:ascii="Arial" w:hAnsi="Arial" w:cs="Arial"/>
          <w:bCs/>
        </w:rPr>
      </w:pPr>
      <w:r w:rsidRPr="00B20399">
        <w:rPr>
          <w:rFonts w:ascii="Arial" w:hAnsi="Arial" w:cs="Arial"/>
          <w:b/>
          <w:bCs/>
        </w:rPr>
        <w:t>2015</w:t>
      </w:r>
      <w:r w:rsidRPr="00B20399">
        <w:rPr>
          <w:rFonts w:ascii="Arial" w:hAnsi="Arial" w:cs="Arial"/>
          <w:b/>
          <w:bCs/>
        </w:rPr>
        <w:tab/>
      </w:r>
      <w:r w:rsidRPr="00B20399">
        <w:rPr>
          <w:rFonts w:ascii="Arial" w:hAnsi="Arial" w:cs="Arial"/>
          <w:b/>
          <w:bCs/>
        </w:rPr>
        <w:tab/>
      </w:r>
      <w:r w:rsidRPr="00B20399">
        <w:rPr>
          <w:rFonts w:ascii="Arial" w:hAnsi="Arial" w:cs="Arial"/>
          <w:bCs/>
        </w:rPr>
        <w:t>Cottage Health – UCSB Special Research Award</w:t>
      </w:r>
    </w:p>
    <w:p w14:paraId="067B110C" w14:textId="5B822F4A" w:rsidR="009C7AA3" w:rsidRPr="00B20399" w:rsidRDefault="009C7AA3" w:rsidP="00B22D03">
      <w:pPr>
        <w:ind w:right="-540"/>
        <w:rPr>
          <w:rFonts w:ascii="Arial" w:hAnsi="Arial" w:cs="Arial"/>
          <w:bCs/>
        </w:rPr>
      </w:pPr>
      <w:r w:rsidRPr="00B20399">
        <w:rPr>
          <w:rFonts w:ascii="Arial" w:hAnsi="Arial" w:cs="Arial"/>
          <w:b/>
          <w:bCs/>
        </w:rPr>
        <w:t>2015</w:t>
      </w:r>
      <w:r w:rsidRPr="00B20399">
        <w:rPr>
          <w:rFonts w:ascii="Arial" w:hAnsi="Arial" w:cs="Arial"/>
          <w:b/>
          <w:bCs/>
        </w:rPr>
        <w:tab/>
      </w:r>
      <w:r w:rsidRPr="00B20399">
        <w:rPr>
          <w:rFonts w:ascii="Arial" w:hAnsi="Arial" w:cs="Arial"/>
          <w:b/>
          <w:bCs/>
        </w:rPr>
        <w:tab/>
      </w:r>
      <w:r w:rsidRPr="00B20399">
        <w:rPr>
          <w:rFonts w:ascii="Arial" w:hAnsi="Arial" w:cs="Arial"/>
          <w:bCs/>
        </w:rPr>
        <w:t xml:space="preserve">MIT Technology Review </w:t>
      </w:r>
      <w:r w:rsidR="00C41294" w:rsidRPr="00B20399">
        <w:rPr>
          <w:rFonts w:ascii="Arial" w:hAnsi="Arial" w:cs="Arial"/>
          <w:bCs/>
        </w:rPr>
        <w:t xml:space="preserve">Top </w:t>
      </w:r>
      <w:r w:rsidRPr="00B20399">
        <w:rPr>
          <w:rFonts w:ascii="Arial" w:hAnsi="Arial" w:cs="Arial"/>
          <w:bCs/>
        </w:rPr>
        <w:t>35 Innovators Under 35</w:t>
      </w:r>
      <w:r w:rsidR="00C41294" w:rsidRPr="00B20399">
        <w:rPr>
          <w:rFonts w:ascii="Arial" w:hAnsi="Arial" w:cs="Arial"/>
          <w:bCs/>
        </w:rPr>
        <w:t xml:space="preserve"> (TR35)</w:t>
      </w:r>
    </w:p>
    <w:p w14:paraId="5C908820" w14:textId="683627EB" w:rsidR="00FA146C" w:rsidRPr="00B20399" w:rsidRDefault="00FA146C" w:rsidP="00B22D03">
      <w:pPr>
        <w:ind w:right="-540"/>
        <w:rPr>
          <w:rFonts w:ascii="Arial" w:hAnsi="Arial" w:cs="Arial"/>
          <w:bCs/>
        </w:rPr>
      </w:pPr>
      <w:r w:rsidRPr="00B20399">
        <w:rPr>
          <w:rFonts w:ascii="Arial" w:hAnsi="Arial" w:cs="Arial"/>
          <w:b/>
          <w:bCs/>
        </w:rPr>
        <w:t>2014</w:t>
      </w:r>
      <w:r w:rsidRPr="00B20399">
        <w:rPr>
          <w:rFonts w:ascii="Arial" w:hAnsi="Arial" w:cs="Arial"/>
          <w:b/>
          <w:bCs/>
        </w:rPr>
        <w:tab/>
      </w:r>
      <w:r w:rsidRPr="00B20399">
        <w:rPr>
          <w:rFonts w:ascii="Arial" w:hAnsi="Arial" w:cs="Arial"/>
          <w:b/>
          <w:bCs/>
        </w:rPr>
        <w:tab/>
      </w:r>
      <w:r w:rsidRPr="00B20399">
        <w:rPr>
          <w:rFonts w:ascii="Arial" w:hAnsi="Arial" w:cs="Arial"/>
          <w:bCs/>
        </w:rPr>
        <w:t>Hellman Faculty Fellowship</w:t>
      </w:r>
    </w:p>
    <w:p w14:paraId="06BB35A5" w14:textId="5705A19A" w:rsidR="009C7AA3" w:rsidRPr="00B20399" w:rsidRDefault="009C7AA3" w:rsidP="00B22D03">
      <w:pPr>
        <w:ind w:right="-540"/>
        <w:rPr>
          <w:rFonts w:ascii="Arial" w:hAnsi="Arial" w:cs="Arial"/>
          <w:bCs/>
        </w:rPr>
      </w:pPr>
      <w:r w:rsidRPr="00B20399">
        <w:rPr>
          <w:rFonts w:ascii="Arial" w:hAnsi="Arial" w:cs="Arial"/>
          <w:b/>
          <w:bCs/>
        </w:rPr>
        <w:t>2014</w:t>
      </w:r>
      <w:r w:rsidRPr="00B20399">
        <w:rPr>
          <w:rFonts w:ascii="Arial" w:hAnsi="Arial" w:cs="Arial"/>
          <w:bCs/>
        </w:rPr>
        <w:tab/>
      </w:r>
      <w:r w:rsidRPr="00B20399">
        <w:rPr>
          <w:rFonts w:ascii="Arial" w:hAnsi="Arial" w:cs="Arial"/>
          <w:bCs/>
        </w:rPr>
        <w:tab/>
        <w:t>TechConnect Innovation Award</w:t>
      </w:r>
    </w:p>
    <w:p w14:paraId="1A3A6192" w14:textId="5AD96297" w:rsidR="00487F53" w:rsidRPr="00B20399" w:rsidRDefault="00487F53" w:rsidP="00B22D03">
      <w:pPr>
        <w:ind w:right="-540"/>
        <w:rPr>
          <w:rFonts w:ascii="Arial" w:hAnsi="Arial" w:cs="Arial"/>
          <w:bCs/>
        </w:rPr>
      </w:pPr>
      <w:r w:rsidRPr="00B20399">
        <w:rPr>
          <w:rFonts w:ascii="Arial" w:hAnsi="Arial" w:cs="Arial"/>
          <w:b/>
          <w:bCs/>
        </w:rPr>
        <w:t>2013</w:t>
      </w:r>
      <w:r w:rsidRPr="00B20399">
        <w:rPr>
          <w:rFonts w:ascii="Arial" w:hAnsi="Arial" w:cs="Arial"/>
          <w:b/>
          <w:bCs/>
        </w:rPr>
        <w:tab/>
      </w:r>
      <w:r w:rsidRPr="00B20399">
        <w:rPr>
          <w:rFonts w:ascii="Arial" w:hAnsi="Arial" w:cs="Arial"/>
          <w:b/>
          <w:bCs/>
        </w:rPr>
        <w:tab/>
      </w:r>
      <w:r w:rsidR="00F72B58" w:rsidRPr="00B20399">
        <w:rPr>
          <w:rFonts w:ascii="Arial" w:hAnsi="Arial" w:cs="Arial"/>
          <w:bCs/>
        </w:rPr>
        <w:t>U.S.</w:t>
      </w:r>
      <w:r w:rsidR="00F72B58" w:rsidRPr="00B20399">
        <w:rPr>
          <w:rFonts w:ascii="Arial" w:hAnsi="Arial" w:cs="Arial"/>
          <w:b/>
          <w:bCs/>
        </w:rPr>
        <w:t xml:space="preserve"> </w:t>
      </w:r>
      <w:r w:rsidRPr="00B20399">
        <w:rPr>
          <w:rFonts w:ascii="Arial" w:hAnsi="Arial" w:cs="Arial"/>
          <w:bCs/>
        </w:rPr>
        <w:t xml:space="preserve">Department of Energy </w:t>
      </w:r>
      <w:r w:rsidR="00EE0214" w:rsidRPr="00B20399">
        <w:rPr>
          <w:rFonts w:ascii="Arial" w:hAnsi="Arial" w:cs="Arial"/>
          <w:bCs/>
        </w:rPr>
        <w:t xml:space="preserve">(DOE) </w:t>
      </w:r>
      <w:r w:rsidRPr="00B20399">
        <w:rPr>
          <w:rFonts w:ascii="Arial" w:hAnsi="Arial" w:cs="Arial"/>
          <w:bCs/>
        </w:rPr>
        <w:t>Early Career Award</w:t>
      </w:r>
    </w:p>
    <w:p w14:paraId="4CBDE1A0" w14:textId="20CEAF44" w:rsidR="00B22D03" w:rsidRPr="00B20399" w:rsidRDefault="00B22D03" w:rsidP="00B22D03">
      <w:pPr>
        <w:ind w:right="-540"/>
        <w:rPr>
          <w:rFonts w:ascii="Arial" w:hAnsi="Arial" w:cs="Arial"/>
          <w:b/>
          <w:bCs/>
        </w:rPr>
      </w:pPr>
      <w:r w:rsidRPr="00B20399">
        <w:rPr>
          <w:rFonts w:ascii="Arial" w:hAnsi="Arial" w:cs="Arial"/>
          <w:b/>
          <w:bCs/>
        </w:rPr>
        <w:t>20</w:t>
      </w:r>
      <w:r w:rsidR="003A0173" w:rsidRPr="00B20399">
        <w:rPr>
          <w:rFonts w:ascii="Arial" w:hAnsi="Arial" w:cs="Arial"/>
          <w:b/>
          <w:bCs/>
        </w:rPr>
        <w:t xml:space="preserve">11 – </w:t>
      </w:r>
      <w:r w:rsidRPr="00B20399">
        <w:rPr>
          <w:rFonts w:ascii="Arial" w:hAnsi="Arial" w:cs="Arial"/>
          <w:b/>
          <w:bCs/>
        </w:rPr>
        <w:t>2013</w:t>
      </w:r>
      <w:r w:rsidRPr="00B20399">
        <w:rPr>
          <w:rFonts w:ascii="Arial" w:hAnsi="Arial" w:cs="Arial"/>
          <w:b/>
          <w:bCs/>
        </w:rPr>
        <w:tab/>
      </w:r>
      <w:r w:rsidRPr="00B20399">
        <w:rPr>
          <w:rFonts w:ascii="Arial" w:hAnsi="Arial" w:cs="Arial"/>
        </w:rPr>
        <w:t>U.S. Department of Agriculture (USDA) ARS-NI</w:t>
      </w:r>
      <w:r w:rsidR="009B707E" w:rsidRPr="00B20399">
        <w:rPr>
          <w:rFonts w:ascii="Arial" w:hAnsi="Arial" w:cs="Arial"/>
        </w:rPr>
        <w:t>FA Postdoctoral Fellowship</w:t>
      </w:r>
    </w:p>
    <w:p w14:paraId="2B858AD2" w14:textId="77777777" w:rsidR="00B22D03" w:rsidRPr="00B20399" w:rsidRDefault="00B22D03" w:rsidP="00B22D03">
      <w:pPr>
        <w:ind w:right="-540"/>
        <w:rPr>
          <w:rFonts w:ascii="Arial" w:hAnsi="Arial" w:cs="Arial"/>
        </w:rPr>
      </w:pPr>
      <w:r w:rsidRPr="00B20399">
        <w:rPr>
          <w:rFonts w:ascii="Arial" w:hAnsi="Arial" w:cs="Arial"/>
          <w:b/>
          <w:bCs/>
        </w:rPr>
        <w:t>2011</w:t>
      </w:r>
      <w:r w:rsidRPr="00B20399">
        <w:rPr>
          <w:rFonts w:ascii="Arial" w:hAnsi="Arial" w:cs="Arial"/>
          <w:b/>
          <w:bCs/>
        </w:rPr>
        <w:tab/>
      </w:r>
      <w:r w:rsidRPr="00B20399">
        <w:rPr>
          <w:rFonts w:ascii="Arial" w:hAnsi="Arial" w:cs="Arial"/>
          <w:b/>
          <w:bCs/>
        </w:rPr>
        <w:tab/>
      </w:r>
      <w:r w:rsidRPr="00B20399">
        <w:rPr>
          <w:rFonts w:ascii="Arial" w:hAnsi="Arial" w:cs="Arial"/>
        </w:rPr>
        <w:t>Marion and Jasper Whiting Foundation Fellowship</w:t>
      </w:r>
    </w:p>
    <w:p w14:paraId="3D2B7002" w14:textId="77777777" w:rsidR="00B22D03" w:rsidRPr="00B20399" w:rsidRDefault="00B22D03" w:rsidP="00B22D03">
      <w:pPr>
        <w:ind w:right="-540"/>
        <w:rPr>
          <w:rFonts w:ascii="Arial" w:hAnsi="Arial" w:cs="Arial"/>
        </w:rPr>
      </w:pPr>
      <w:r w:rsidRPr="00B20399">
        <w:rPr>
          <w:rFonts w:ascii="Arial" w:hAnsi="Arial" w:cs="Arial"/>
          <w:b/>
          <w:bCs/>
        </w:rPr>
        <w:t>2010</w:t>
      </w:r>
      <w:r w:rsidR="00B2004C" w:rsidRPr="00B20399">
        <w:rPr>
          <w:rFonts w:ascii="Arial" w:hAnsi="Arial" w:cs="Arial"/>
        </w:rPr>
        <w:tab/>
      </w:r>
      <w:r w:rsidR="00B2004C" w:rsidRPr="00B20399">
        <w:rPr>
          <w:rFonts w:ascii="Arial" w:hAnsi="Arial" w:cs="Arial"/>
        </w:rPr>
        <w:tab/>
        <w:t>Company of Biologists</w:t>
      </w:r>
      <w:r w:rsidRPr="00B20399">
        <w:rPr>
          <w:rFonts w:ascii="Arial" w:hAnsi="Arial" w:cs="Arial"/>
        </w:rPr>
        <w:t xml:space="preserve"> Traveling Fellowship for International Research Training</w:t>
      </w:r>
    </w:p>
    <w:p w14:paraId="4674CEC6" w14:textId="4E464D36" w:rsidR="00B22D03" w:rsidRPr="00B20399" w:rsidRDefault="003A0173" w:rsidP="00B22D03">
      <w:pPr>
        <w:ind w:right="-540"/>
        <w:rPr>
          <w:rFonts w:ascii="Arial" w:hAnsi="Arial" w:cs="Arial"/>
          <w:b/>
          <w:bCs/>
        </w:rPr>
      </w:pPr>
      <w:r w:rsidRPr="00B20399">
        <w:rPr>
          <w:rFonts w:ascii="Arial" w:hAnsi="Arial" w:cs="Arial"/>
          <w:b/>
          <w:bCs/>
        </w:rPr>
        <w:t xml:space="preserve">2006 – </w:t>
      </w:r>
      <w:r w:rsidR="00B22D03" w:rsidRPr="00B20399">
        <w:rPr>
          <w:rFonts w:ascii="Arial" w:hAnsi="Arial" w:cs="Arial"/>
          <w:b/>
          <w:bCs/>
        </w:rPr>
        <w:t>2009</w:t>
      </w:r>
      <w:r w:rsidR="00B22D03" w:rsidRPr="00B20399">
        <w:rPr>
          <w:rFonts w:ascii="Arial" w:hAnsi="Arial" w:cs="Arial"/>
        </w:rPr>
        <w:t xml:space="preserve"> </w:t>
      </w:r>
      <w:r w:rsidR="00B22D03" w:rsidRPr="00B20399">
        <w:rPr>
          <w:rFonts w:ascii="Arial" w:hAnsi="Arial" w:cs="Arial"/>
        </w:rPr>
        <w:tab/>
        <w:t>NASA-Harriet G. Jenkins Predoctoral Fellowship (20 awarded nationally)</w:t>
      </w:r>
      <w:r w:rsidR="00B22D03" w:rsidRPr="00B20399">
        <w:rPr>
          <w:rFonts w:ascii="Arial" w:hAnsi="Arial" w:cs="Arial"/>
        </w:rPr>
        <w:tab/>
      </w:r>
      <w:r w:rsidR="00B22D03" w:rsidRPr="00B20399">
        <w:rPr>
          <w:rFonts w:ascii="Arial" w:hAnsi="Arial" w:cs="Arial"/>
        </w:rPr>
        <w:tab/>
      </w:r>
      <w:r w:rsidR="00B22D03" w:rsidRPr="00B20399">
        <w:rPr>
          <w:rFonts w:ascii="Arial" w:hAnsi="Arial" w:cs="Arial"/>
        </w:rPr>
        <w:tab/>
      </w:r>
    </w:p>
    <w:p w14:paraId="0A2D57CD" w14:textId="77777777" w:rsidR="00B22D03" w:rsidRPr="00B20399" w:rsidRDefault="00B22D03" w:rsidP="00B22D03">
      <w:pPr>
        <w:ind w:right="-540"/>
        <w:rPr>
          <w:rFonts w:ascii="Arial" w:hAnsi="Arial" w:cs="Arial"/>
        </w:rPr>
      </w:pPr>
      <w:r w:rsidRPr="00B20399">
        <w:rPr>
          <w:rFonts w:ascii="Arial" w:hAnsi="Arial" w:cs="Arial"/>
          <w:b/>
          <w:bCs/>
        </w:rPr>
        <w:t>2009, 2007</w:t>
      </w:r>
      <w:r w:rsidRPr="00B20399">
        <w:rPr>
          <w:rFonts w:ascii="Arial" w:hAnsi="Arial" w:cs="Arial"/>
        </w:rPr>
        <w:t xml:space="preserve"> </w:t>
      </w:r>
      <w:r w:rsidRPr="00B20399">
        <w:rPr>
          <w:rFonts w:ascii="Arial" w:hAnsi="Arial" w:cs="Arial"/>
        </w:rPr>
        <w:tab/>
        <w:t xml:space="preserve">American Institute of Chemical Engineers Women’s Initiatives Committee Travel Award </w:t>
      </w:r>
    </w:p>
    <w:p w14:paraId="088E0D19" w14:textId="77777777" w:rsidR="00B22D03" w:rsidRPr="00B20399" w:rsidRDefault="00B22D03" w:rsidP="00B22D03">
      <w:pPr>
        <w:ind w:right="-540"/>
        <w:rPr>
          <w:rFonts w:ascii="Arial" w:hAnsi="Arial" w:cs="Arial"/>
        </w:rPr>
      </w:pPr>
      <w:r w:rsidRPr="00B20399">
        <w:rPr>
          <w:rFonts w:ascii="Arial" w:hAnsi="Arial" w:cs="Arial"/>
          <w:b/>
          <w:bCs/>
        </w:rPr>
        <w:t>2008</w:t>
      </w:r>
      <w:r w:rsidRPr="00B20399">
        <w:rPr>
          <w:rFonts w:ascii="Arial" w:hAnsi="Arial" w:cs="Arial"/>
        </w:rPr>
        <w:tab/>
      </w:r>
      <w:r w:rsidRPr="00B20399">
        <w:rPr>
          <w:rFonts w:ascii="Arial" w:hAnsi="Arial" w:cs="Arial"/>
        </w:rPr>
        <w:tab/>
        <w:t>Biophysical Society Student Travel Grant</w:t>
      </w:r>
      <w:r w:rsidRPr="00B20399">
        <w:rPr>
          <w:rFonts w:ascii="Arial" w:hAnsi="Arial" w:cs="Arial"/>
        </w:rPr>
        <w:tab/>
      </w:r>
      <w:r w:rsidRPr="00B20399">
        <w:rPr>
          <w:rFonts w:ascii="Arial" w:hAnsi="Arial" w:cs="Arial"/>
        </w:rPr>
        <w:tab/>
      </w:r>
    </w:p>
    <w:p w14:paraId="4C991F58" w14:textId="77777777" w:rsidR="00B22D03" w:rsidRPr="00B20399" w:rsidRDefault="00B22D03" w:rsidP="00B22D03">
      <w:pPr>
        <w:ind w:right="-540"/>
        <w:rPr>
          <w:rFonts w:ascii="Arial" w:hAnsi="Arial" w:cs="Arial"/>
        </w:rPr>
      </w:pPr>
      <w:r w:rsidRPr="00B20399">
        <w:rPr>
          <w:rFonts w:ascii="Arial" w:hAnsi="Arial" w:cs="Arial"/>
          <w:b/>
          <w:bCs/>
        </w:rPr>
        <w:t xml:space="preserve">2007 </w:t>
      </w:r>
      <w:r w:rsidRPr="00B20399">
        <w:rPr>
          <w:rFonts w:ascii="Arial" w:hAnsi="Arial" w:cs="Arial"/>
          <w:b/>
          <w:bCs/>
        </w:rPr>
        <w:tab/>
      </w:r>
      <w:r w:rsidRPr="00B20399">
        <w:rPr>
          <w:rFonts w:ascii="Arial" w:hAnsi="Arial" w:cs="Arial"/>
        </w:rPr>
        <w:tab/>
        <w:t xml:space="preserve">Merck Award for Best Overall Poster, Biochemical Engineering Meeting XV </w:t>
      </w:r>
    </w:p>
    <w:p w14:paraId="295453B4" w14:textId="77777777" w:rsidR="00B22D03" w:rsidRPr="00B20399" w:rsidRDefault="00B22D03" w:rsidP="00B22D03">
      <w:pPr>
        <w:ind w:right="-540"/>
        <w:rPr>
          <w:rFonts w:ascii="Arial" w:hAnsi="Arial" w:cs="Arial"/>
        </w:rPr>
      </w:pPr>
      <w:r w:rsidRPr="00B20399">
        <w:rPr>
          <w:rFonts w:ascii="Arial" w:hAnsi="Arial" w:cs="Arial"/>
          <w:b/>
          <w:bCs/>
        </w:rPr>
        <w:t xml:space="preserve">2007 </w:t>
      </w:r>
      <w:r w:rsidRPr="00B20399">
        <w:rPr>
          <w:rFonts w:ascii="Arial" w:hAnsi="Arial" w:cs="Arial"/>
        </w:rPr>
        <w:tab/>
      </w:r>
      <w:r w:rsidRPr="00B20399">
        <w:rPr>
          <w:rFonts w:ascii="Arial" w:hAnsi="Arial" w:cs="Arial"/>
        </w:rPr>
        <w:tab/>
        <w:t>American Chemical Society Leadership Development Award</w:t>
      </w:r>
    </w:p>
    <w:p w14:paraId="231BE6FA" w14:textId="77777777" w:rsidR="00B22D03" w:rsidRPr="00B20399" w:rsidRDefault="00B22D03" w:rsidP="00B22D03">
      <w:pPr>
        <w:ind w:right="-540"/>
        <w:rPr>
          <w:rFonts w:ascii="Arial" w:hAnsi="Arial" w:cs="Arial"/>
        </w:rPr>
      </w:pPr>
      <w:r w:rsidRPr="00B20399">
        <w:rPr>
          <w:rFonts w:ascii="Arial" w:hAnsi="Arial" w:cs="Arial"/>
          <w:b/>
          <w:bCs/>
        </w:rPr>
        <w:t xml:space="preserve">2007 </w:t>
      </w:r>
      <w:r w:rsidRPr="00B20399">
        <w:rPr>
          <w:rFonts w:ascii="Arial" w:hAnsi="Arial" w:cs="Arial"/>
        </w:rPr>
        <w:tab/>
      </w:r>
      <w:r w:rsidRPr="00B20399">
        <w:rPr>
          <w:rFonts w:ascii="Arial" w:hAnsi="Arial" w:cs="Arial"/>
        </w:rPr>
        <w:tab/>
        <w:t xml:space="preserve">University of Delaware Department of Chemical Engineering Teaching Fellowship </w:t>
      </w:r>
    </w:p>
    <w:p w14:paraId="0078BC59" w14:textId="3D9A76ED" w:rsidR="00B22D03" w:rsidRPr="00B20399" w:rsidRDefault="00B22D03" w:rsidP="00B22D03">
      <w:pPr>
        <w:ind w:right="-540"/>
        <w:rPr>
          <w:rFonts w:ascii="Arial" w:hAnsi="Arial" w:cs="Arial"/>
        </w:rPr>
      </w:pPr>
      <w:r w:rsidRPr="00B20399">
        <w:rPr>
          <w:rFonts w:ascii="Arial" w:hAnsi="Arial" w:cs="Arial"/>
          <w:b/>
          <w:bCs/>
        </w:rPr>
        <w:t xml:space="preserve">2004 – 2006 </w:t>
      </w:r>
      <w:r w:rsidRPr="00B20399">
        <w:rPr>
          <w:rFonts w:ascii="Arial" w:hAnsi="Arial" w:cs="Arial"/>
        </w:rPr>
        <w:tab/>
        <w:t>Integrative Graduate Education Research Traineeship (IGERT)</w:t>
      </w:r>
      <w:r w:rsidR="00DD61A0" w:rsidRPr="00B20399">
        <w:rPr>
          <w:rFonts w:ascii="Arial" w:hAnsi="Arial" w:cs="Arial"/>
        </w:rPr>
        <w:t xml:space="preserve"> NSF Fellowship </w:t>
      </w:r>
      <w:r w:rsidRPr="00B20399">
        <w:rPr>
          <w:rFonts w:ascii="Arial" w:hAnsi="Arial" w:cs="Arial"/>
        </w:rPr>
        <w:t xml:space="preserve"> </w:t>
      </w:r>
    </w:p>
    <w:p w14:paraId="32DE464C" w14:textId="77777777" w:rsidR="00B22D03" w:rsidRPr="00B20399" w:rsidRDefault="00B22D03" w:rsidP="00B22D03">
      <w:pPr>
        <w:ind w:right="-540"/>
        <w:rPr>
          <w:rFonts w:ascii="Arial" w:hAnsi="Arial" w:cs="Arial"/>
        </w:rPr>
      </w:pPr>
      <w:r w:rsidRPr="00B20399">
        <w:rPr>
          <w:rFonts w:ascii="Arial" w:hAnsi="Arial" w:cs="Arial"/>
          <w:b/>
          <w:bCs/>
        </w:rPr>
        <w:t>2000 – 2004</w:t>
      </w:r>
      <w:r w:rsidRPr="00B20399">
        <w:rPr>
          <w:rFonts w:ascii="Arial" w:hAnsi="Arial" w:cs="Arial"/>
        </w:rPr>
        <w:t xml:space="preserve"> </w:t>
      </w:r>
      <w:r w:rsidRPr="00B20399">
        <w:rPr>
          <w:rFonts w:ascii="Arial" w:hAnsi="Arial" w:cs="Arial"/>
        </w:rPr>
        <w:tab/>
        <w:t>University Athletic Association (UAA) Academic Honors</w:t>
      </w:r>
    </w:p>
    <w:p w14:paraId="239507CA" w14:textId="2C629B1B" w:rsidR="00D60C54" w:rsidRPr="00B20399" w:rsidRDefault="00B22D03" w:rsidP="0048299C">
      <w:pPr>
        <w:ind w:right="-540"/>
        <w:rPr>
          <w:rFonts w:ascii="Arial" w:hAnsi="Arial" w:cs="Arial"/>
        </w:rPr>
      </w:pPr>
      <w:r w:rsidRPr="00B20399">
        <w:rPr>
          <w:rFonts w:ascii="Arial" w:hAnsi="Arial" w:cs="Arial"/>
          <w:b/>
          <w:bCs/>
        </w:rPr>
        <w:t>2000 – 2004</w:t>
      </w:r>
      <w:r w:rsidRPr="00B20399">
        <w:rPr>
          <w:rFonts w:ascii="Arial" w:hAnsi="Arial" w:cs="Arial"/>
        </w:rPr>
        <w:t xml:space="preserve"> </w:t>
      </w:r>
      <w:r w:rsidRPr="00B20399">
        <w:rPr>
          <w:rFonts w:ascii="Arial" w:hAnsi="Arial" w:cs="Arial"/>
        </w:rPr>
        <w:tab/>
        <w:t>Presidential Scholarship, Carnegie Mellon Universi</w:t>
      </w:r>
      <w:r w:rsidR="0048299C" w:rsidRPr="00B20399">
        <w:rPr>
          <w:rFonts w:ascii="Arial" w:hAnsi="Arial" w:cs="Arial"/>
        </w:rPr>
        <w:t>ty</w:t>
      </w:r>
    </w:p>
    <w:p w14:paraId="6112CE23" w14:textId="77777777" w:rsidR="008E5AE2" w:rsidRPr="00B20399" w:rsidRDefault="008E5AE2" w:rsidP="0048299C">
      <w:pPr>
        <w:ind w:right="-540"/>
        <w:rPr>
          <w:rFonts w:ascii="Arial" w:hAnsi="Arial" w:cs="Arial"/>
        </w:rPr>
      </w:pPr>
    </w:p>
    <w:p w14:paraId="4F86C8BD" w14:textId="5F66AADB" w:rsidR="009F2C35" w:rsidRPr="00B20399" w:rsidRDefault="007C5CBC" w:rsidP="00AF2C4A">
      <w:pPr>
        <w:ind w:left="1440" w:hanging="1980"/>
        <w:rPr>
          <w:rFonts w:ascii="Arial" w:hAnsi="Arial" w:cs="Arial"/>
          <w:b/>
          <w:sz w:val="24"/>
          <w:szCs w:val="24"/>
        </w:rPr>
      </w:pPr>
      <w:r w:rsidRPr="00B20399">
        <w:rPr>
          <w:rFonts w:ascii="Arial" w:hAnsi="Arial" w:cs="Arial"/>
          <w:b/>
          <w:sz w:val="24"/>
          <w:szCs w:val="24"/>
        </w:rPr>
        <w:t>PUBLICATIONS</w:t>
      </w:r>
    </w:p>
    <w:p w14:paraId="558077E4" w14:textId="070968E5" w:rsidR="00062C5F" w:rsidRPr="00062C5F" w:rsidRDefault="00062C5F" w:rsidP="0050138B">
      <w:pPr>
        <w:spacing w:after="120"/>
        <w:jc w:val="both"/>
        <w:rPr>
          <w:rFonts w:ascii="Arial" w:hAnsi="Arial" w:cs="Arial"/>
          <w:b/>
        </w:rPr>
      </w:pPr>
      <w:r>
        <w:rPr>
          <w:rFonts w:ascii="Arial" w:hAnsi="Arial" w:cs="Arial"/>
        </w:rPr>
        <w:t>1</w:t>
      </w:r>
      <w:r w:rsidRPr="00B20399">
        <w:rPr>
          <w:rFonts w:ascii="Arial" w:hAnsi="Arial" w:cs="Arial"/>
        </w:rPr>
        <w:t xml:space="preserve">. J. I. Yoo, P. S. Daugherty, </w:t>
      </w:r>
      <w:r w:rsidRPr="00B20399">
        <w:rPr>
          <w:rFonts w:ascii="Arial" w:hAnsi="Arial" w:cs="Arial"/>
          <w:b/>
          <w:u w:val="single"/>
        </w:rPr>
        <w:t>M. A. O’Malley</w:t>
      </w:r>
      <w:r w:rsidRPr="00B20399">
        <w:rPr>
          <w:rFonts w:ascii="Arial" w:hAnsi="Arial" w:cs="Arial"/>
        </w:rPr>
        <w:t xml:space="preserve">, “Bridging non-overlapping reads illuminates high-order epistasis between distal protein sites in a GPCR,” </w:t>
      </w:r>
      <w:r w:rsidRPr="00062C5F">
        <w:rPr>
          <w:rFonts w:ascii="Arial" w:hAnsi="Arial" w:cs="Arial"/>
          <w:b/>
          <w:bCs/>
        </w:rPr>
        <w:t>Nature Communications</w:t>
      </w:r>
      <w:r>
        <w:rPr>
          <w:rFonts w:ascii="Arial" w:hAnsi="Arial" w:cs="Arial"/>
        </w:rPr>
        <w:t xml:space="preserve">, </w:t>
      </w:r>
      <w:r>
        <w:rPr>
          <w:rFonts w:ascii="Arial" w:hAnsi="Arial" w:cs="Arial"/>
          <w:i/>
        </w:rPr>
        <w:t>In press.</w:t>
      </w:r>
      <w:r w:rsidRPr="00B20399">
        <w:rPr>
          <w:rFonts w:ascii="Arial" w:hAnsi="Arial" w:cs="Arial"/>
        </w:rPr>
        <w:t xml:space="preserve"> </w:t>
      </w:r>
    </w:p>
    <w:p w14:paraId="4EFCA775" w14:textId="29FCFF6D" w:rsidR="000E1141" w:rsidRPr="00D84D5A" w:rsidRDefault="00B3337C" w:rsidP="0050138B">
      <w:pPr>
        <w:spacing w:after="120"/>
        <w:jc w:val="both"/>
        <w:rPr>
          <w:rFonts w:ascii="Arial" w:hAnsi="Arial" w:cs="Arial"/>
          <w:bCs/>
          <w:i/>
        </w:rPr>
      </w:pPr>
      <w:r>
        <w:rPr>
          <w:rFonts w:ascii="Arial" w:hAnsi="Arial" w:cs="Arial"/>
          <w:bCs/>
        </w:rPr>
        <w:t>2</w:t>
      </w:r>
      <w:r w:rsidR="000E1141">
        <w:rPr>
          <w:rFonts w:ascii="Arial" w:hAnsi="Arial" w:cs="Arial"/>
          <w:bCs/>
        </w:rPr>
        <w:t xml:space="preserve">. </w:t>
      </w:r>
      <w:r w:rsidR="000E1141" w:rsidRPr="00B20399">
        <w:rPr>
          <w:rFonts w:ascii="Arial" w:hAnsi="Arial" w:cs="Arial"/>
          <w:bCs/>
        </w:rPr>
        <w:t xml:space="preserve">S. E. Wilken, </w:t>
      </w:r>
      <w:r w:rsidR="000E1141" w:rsidRPr="00CD00BC">
        <w:rPr>
          <w:rFonts w:ascii="Arial" w:hAnsi="Arial" w:cs="Arial"/>
          <w:bCs/>
        </w:rPr>
        <w:t>S. Seppälä</w:t>
      </w:r>
      <w:r w:rsidR="000E1141" w:rsidRPr="00B20399">
        <w:rPr>
          <w:rFonts w:ascii="Arial" w:hAnsi="Arial" w:cs="Arial"/>
          <w:bCs/>
        </w:rPr>
        <w:t xml:space="preserve">, T. S. Lankiewicz, M. Saxena, J. K. Henske, A. A. Salamov, I. V. Grigoriev, </w:t>
      </w:r>
      <w:r w:rsidR="000E1141" w:rsidRPr="00B20399">
        <w:rPr>
          <w:rFonts w:ascii="Arial" w:hAnsi="Arial" w:cs="Arial"/>
          <w:b/>
          <w:bCs/>
          <w:u w:val="single"/>
        </w:rPr>
        <w:t>M. A. O’Malley</w:t>
      </w:r>
      <w:r w:rsidR="000E1141" w:rsidRPr="00B20399">
        <w:rPr>
          <w:rFonts w:ascii="Arial" w:hAnsi="Arial" w:cs="Arial"/>
          <w:bCs/>
        </w:rPr>
        <w:t xml:space="preserve">, “Genomic and proteomic biases inform metabolic engineering strategies for anaerobic fungi,” </w:t>
      </w:r>
      <w:r w:rsidR="000E1141" w:rsidRPr="00380190">
        <w:rPr>
          <w:rFonts w:ascii="Arial" w:hAnsi="Arial" w:cs="Arial"/>
          <w:b/>
          <w:bCs/>
        </w:rPr>
        <w:t>Metabolic Engineering Communications</w:t>
      </w:r>
      <w:r w:rsidR="00380190" w:rsidRPr="00380190">
        <w:rPr>
          <w:rFonts w:ascii="Arial" w:hAnsi="Arial" w:cs="Arial"/>
          <w:bCs/>
        </w:rPr>
        <w:t>,</w:t>
      </w:r>
      <w:r w:rsidR="000E1141" w:rsidRPr="00B20399">
        <w:rPr>
          <w:rFonts w:ascii="Arial" w:hAnsi="Arial" w:cs="Arial"/>
          <w:bCs/>
          <w:i/>
        </w:rPr>
        <w:t xml:space="preserve"> </w:t>
      </w:r>
      <w:r w:rsidR="00D84D5A">
        <w:rPr>
          <w:rFonts w:ascii="Arial" w:hAnsi="Arial" w:cs="Arial"/>
          <w:bCs/>
        </w:rPr>
        <w:t>10, e0010</w:t>
      </w:r>
      <w:r w:rsidR="002A057B">
        <w:rPr>
          <w:rFonts w:ascii="Arial" w:hAnsi="Arial" w:cs="Arial"/>
          <w:bCs/>
        </w:rPr>
        <w:t>7</w:t>
      </w:r>
      <w:r w:rsidR="00D84D5A">
        <w:rPr>
          <w:rFonts w:ascii="Arial" w:hAnsi="Arial" w:cs="Arial"/>
          <w:bCs/>
        </w:rPr>
        <w:t xml:space="preserve"> (2020).</w:t>
      </w:r>
      <w:r w:rsidR="00380190">
        <w:rPr>
          <w:rFonts w:ascii="Arial" w:hAnsi="Arial" w:cs="Arial"/>
          <w:bCs/>
          <w:i/>
        </w:rPr>
        <w:t xml:space="preserve"> </w:t>
      </w:r>
      <w:r w:rsidR="000E1141" w:rsidRPr="00B20399">
        <w:rPr>
          <w:rFonts w:ascii="Arial" w:hAnsi="Arial" w:cs="Arial"/>
          <w:bCs/>
          <w:i/>
        </w:rPr>
        <w:t>(Invited submission)</w:t>
      </w:r>
      <w:r w:rsidR="00997694">
        <w:rPr>
          <w:rFonts w:ascii="Arial" w:hAnsi="Arial" w:cs="Arial"/>
          <w:bCs/>
          <w:i/>
        </w:rPr>
        <w:t xml:space="preserve"> </w:t>
      </w:r>
      <w:hyperlink r:id="rId7" w:history="1">
        <w:r w:rsidR="00997694" w:rsidRPr="00B20399">
          <w:rPr>
            <w:rStyle w:val="Hyperlink"/>
            <w:rFonts w:ascii="Arial" w:hAnsi="Arial" w:cs="Arial"/>
            <w:bCs/>
          </w:rPr>
          <w:t>http://dx.doi.org/</w:t>
        </w:r>
      </w:hyperlink>
      <w:hyperlink r:id="rId8" w:tgtFrame="_blank" w:tooltip="Persistent link using digital object identifier" w:history="1">
        <w:r w:rsidR="00997694" w:rsidRPr="00997694">
          <w:rPr>
            <w:rStyle w:val="Hyperlink"/>
            <w:rFonts w:ascii="Arial" w:hAnsi="Arial" w:cs="Arial"/>
            <w:bCs/>
          </w:rPr>
          <w:t>10.1016/j.mec.2019.e00107</w:t>
        </w:r>
      </w:hyperlink>
    </w:p>
    <w:p w14:paraId="75C97946" w14:textId="45C7BBD7" w:rsidR="002B2A40" w:rsidRPr="00800798" w:rsidRDefault="00B3337C" w:rsidP="0050138B">
      <w:pPr>
        <w:spacing w:after="120"/>
        <w:jc w:val="both"/>
        <w:rPr>
          <w:rFonts w:ascii="Arial" w:hAnsi="Arial" w:cs="Arial"/>
          <w:bCs/>
          <w:color w:val="0000FF"/>
          <w:u w:val="single"/>
        </w:rPr>
      </w:pPr>
      <w:r>
        <w:rPr>
          <w:rFonts w:ascii="Arial" w:hAnsi="Arial" w:cs="Arial"/>
          <w:bCs/>
        </w:rPr>
        <w:t>3</w:t>
      </w:r>
      <w:r w:rsidR="002B2A40" w:rsidRPr="00B20399">
        <w:rPr>
          <w:rFonts w:ascii="Arial" w:hAnsi="Arial" w:cs="Arial"/>
          <w:bCs/>
        </w:rPr>
        <w:t xml:space="preserve">. S. Lillington, P. Leggieri, K. Heom, </w:t>
      </w:r>
      <w:r w:rsidR="002B2A40" w:rsidRPr="00B20399">
        <w:rPr>
          <w:rFonts w:ascii="Arial" w:hAnsi="Arial" w:cs="Arial"/>
          <w:b/>
          <w:bCs/>
          <w:u w:val="single"/>
        </w:rPr>
        <w:t>M. A. O’Malley</w:t>
      </w:r>
      <w:r w:rsidR="002B2A40" w:rsidRPr="00B20399">
        <w:rPr>
          <w:rFonts w:ascii="Arial" w:hAnsi="Arial" w:cs="Arial"/>
          <w:bCs/>
        </w:rPr>
        <w:t>, “</w:t>
      </w:r>
      <w:r w:rsidR="002B2A40">
        <w:rPr>
          <w:rFonts w:ascii="Arial" w:hAnsi="Arial" w:cs="Arial"/>
          <w:bCs/>
        </w:rPr>
        <w:t>Nature’s recyclers: a</w:t>
      </w:r>
      <w:r w:rsidR="002B2A40" w:rsidRPr="00B20399">
        <w:rPr>
          <w:rFonts w:ascii="Arial" w:hAnsi="Arial" w:cs="Arial"/>
          <w:bCs/>
        </w:rPr>
        <w:t xml:space="preserve">naerobic microbial communities drive </w:t>
      </w:r>
      <w:r w:rsidR="002B2A40">
        <w:rPr>
          <w:rFonts w:ascii="Arial" w:hAnsi="Arial" w:cs="Arial"/>
          <w:bCs/>
        </w:rPr>
        <w:t xml:space="preserve">crude </w:t>
      </w:r>
      <w:r w:rsidR="002B2A40" w:rsidRPr="00B20399">
        <w:rPr>
          <w:rFonts w:ascii="Arial" w:hAnsi="Arial" w:cs="Arial"/>
          <w:bCs/>
        </w:rPr>
        <w:t xml:space="preserve">biomass deconstruction,” </w:t>
      </w:r>
      <w:r w:rsidR="002B2A40" w:rsidRPr="00EE72A3">
        <w:rPr>
          <w:rFonts w:ascii="Arial" w:hAnsi="Arial" w:cs="Arial"/>
          <w:b/>
          <w:iCs/>
        </w:rPr>
        <w:t>Current Opinion in Biotechnology</w:t>
      </w:r>
      <w:r w:rsidR="00EE72A3">
        <w:rPr>
          <w:rFonts w:ascii="Arial" w:hAnsi="Arial" w:cs="Arial"/>
          <w:bCs/>
        </w:rPr>
        <w:t>,</w:t>
      </w:r>
      <w:r w:rsidR="00A75230">
        <w:rPr>
          <w:rFonts w:ascii="Arial" w:hAnsi="Arial" w:cs="Arial"/>
          <w:bCs/>
        </w:rPr>
        <w:t xml:space="preserve"> 62: 38-47 (20</w:t>
      </w:r>
      <w:r w:rsidR="00867736">
        <w:rPr>
          <w:rFonts w:ascii="Arial" w:hAnsi="Arial" w:cs="Arial"/>
          <w:bCs/>
        </w:rPr>
        <w:t>20</w:t>
      </w:r>
      <w:r w:rsidR="00A75230">
        <w:rPr>
          <w:rFonts w:ascii="Arial" w:hAnsi="Arial" w:cs="Arial"/>
          <w:bCs/>
        </w:rPr>
        <w:t>)</w:t>
      </w:r>
      <w:r w:rsidR="002B2A40">
        <w:rPr>
          <w:rFonts w:ascii="Arial" w:hAnsi="Arial" w:cs="Arial"/>
          <w:bCs/>
        </w:rPr>
        <w:t>. (</w:t>
      </w:r>
      <w:r w:rsidR="002B2A40" w:rsidRPr="0046603D">
        <w:rPr>
          <w:rFonts w:ascii="Arial" w:hAnsi="Arial" w:cs="Arial"/>
          <w:bCs/>
          <w:i/>
        </w:rPr>
        <w:t>Invited submission</w:t>
      </w:r>
      <w:r w:rsidR="002B2A40">
        <w:rPr>
          <w:rFonts w:ascii="Arial" w:hAnsi="Arial" w:cs="Arial"/>
          <w:bCs/>
        </w:rPr>
        <w:t>)</w:t>
      </w:r>
      <w:r w:rsidR="00800798">
        <w:rPr>
          <w:rFonts w:ascii="Arial" w:hAnsi="Arial" w:cs="Arial"/>
          <w:bCs/>
        </w:rPr>
        <w:t xml:space="preserve"> </w:t>
      </w:r>
      <w:hyperlink r:id="rId9" w:history="1">
        <w:r w:rsidR="00800798" w:rsidRPr="00B20399">
          <w:rPr>
            <w:rStyle w:val="Hyperlink"/>
            <w:rFonts w:ascii="Arial" w:hAnsi="Arial" w:cs="Arial"/>
            <w:bCs/>
          </w:rPr>
          <w:t>http://dx.doi.org/</w:t>
        </w:r>
      </w:hyperlink>
      <w:hyperlink r:id="rId10" w:tgtFrame="_blank" w:tooltip="Persistent link using digital object identifier" w:history="1">
        <w:r w:rsidR="00800798" w:rsidRPr="00800798">
          <w:rPr>
            <w:rStyle w:val="Hyperlink"/>
            <w:rFonts w:ascii="Arial" w:hAnsi="Arial" w:cs="Arial"/>
            <w:bCs/>
          </w:rPr>
          <w:t>10.1016/j.copbio.2019.08.015</w:t>
        </w:r>
      </w:hyperlink>
    </w:p>
    <w:p w14:paraId="3ACDF6CF" w14:textId="6F6170CC" w:rsidR="00690279" w:rsidRPr="00FD1882" w:rsidRDefault="00B3337C" w:rsidP="0050138B">
      <w:pPr>
        <w:spacing w:after="120"/>
        <w:jc w:val="both"/>
        <w:rPr>
          <w:rFonts w:ascii="Arial" w:hAnsi="Arial" w:cs="Arial"/>
          <w:bCs/>
          <w:i/>
        </w:rPr>
      </w:pPr>
      <w:r>
        <w:rPr>
          <w:rFonts w:ascii="Arial" w:hAnsi="Arial" w:cs="Arial"/>
          <w:bCs/>
        </w:rPr>
        <w:t>4</w:t>
      </w:r>
      <w:r w:rsidR="00690279" w:rsidRPr="00CD00BC">
        <w:rPr>
          <w:rFonts w:ascii="Arial" w:hAnsi="Arial" w:cs="Arial"/>
          <w:bCs/>
        </w:rPr>
        <w:t xml:space="preserve">. V. Dollhofer, D. Young, S. Seppälä, C. Hooker, N. Youssef, S. M. Podmirseg, M. Nagler, M. Reilly, Y. Li, K. Fliegerová, Y. Cheng, G. W. Griffith, M. Elshahed, K. V. Solomon, </w:t>
      </w:r>
      <w:r w:rsidR="00690279" w:rsidRPr="00CD00BC">
        <w:rPr>
          <w:rFonts w:ascii="Arial" w:hAnsi="Arial" w:cs="Arial"/>
          <w:b/>
          <w:bCs/>
          <w:u w:val="single"/>
        </w:rPr>
        <w:t>M. A. O’Malley</w:t>
      </w:r>
      <w:r w:rsidR="00690279" w:rsidRPr="00CD00BC">
        <w:rPr>
          <w:rFonts w:ascii="Arial" w:hAnsi="Arial" w:cs="Arial"/>
          <w:bCs/>
        </w:rPr>
        <w:t xml:space="preserve">, M. K. Theodorou, “The biotechnological potential of anaerobic gut fungi,” </w:t>
      </w:r>
      <w:r w:rsidR="00690279" w:rsidRPr="00CD00BC">
        <w:rPr>
          <w:rFonts w:ascii="Arial" w:hAnsi="Arial" w:cs="Arial"/>
          <w:bCs/>
          <w:u w:val="single"/>
        </w:rPr>
        <w:t>The Mycota</w:t>
      </w:r>
      <w:r w:rsidR="00FD1882">
        <w:rPr>
          <w:rFonts w:ascii="Arial" w:hAnsi="Arial" w:cs="Arial"/>
          <w:bCs/>
          <w:u w:val="single"/>
        </w:rPr>
        <w:t xml:space="preserve"> Vol. II: Genetics and Biotechnology, 3</w:t>
      </w:r>
      <w:r w:rsidR="00FD1882" w:rsidRPr="00FD1882">
        <w:rPr>
          <w:rFonts w:ascii="Arial" w:hAnsi="Arial" w:cs="Arial"/>
          <w:bCs/>
          <w:u w:val="single"/>
          <w:vertAlign w:val="superscript"/>
        </w:rPr>
        <w:t>rd</w:t>
      </w:r>
      <w:r w:rsidR="00FD1882">
        <w:rPr>
          <w:rFonts w:ascii="Arial" w:hAnsi="Arial" w:cs="Arial"/>
          <w:bCs/>
          <w:u w:val="single"/>
        </w:rPr>
        <w:t xml:space="preserve"> ed</w:t>
      </w:r>
      <w:r w:rsidR="004B4F51">
        <w:rPr>
          <w:rFonts w:ascii="Arial" w:hAnsi="Arial" w:cs="Arial"/>
          <w:bCs/>
          <w:u w:val="single"/>
        </w:rPr>
        <w:t>ition</w:t>
      </w:r>
      <w:r w:rsidR="00FD1882">
        <w:rPr>
          <w:rFonts w:ascii="Arial" w:hAnsi="Arial" w:cs="Arial"/>
          <w:bCs/>
          <w:u w:val="single"/>
        </w:rPr>
        <w:t>, ed</w:t>
      </w:r>
      <w:r w:rsidR="004B4F51">
        <w:rPr>
          <w:rFonts w:ascii="Arial" w:hAnsi="Arial" w:cs="Arial"/>
          <w:bCs/>
          <w:u w:val="single"/>
        </w:rPr>
        <w:t>ited</w:t>
      </w:r>
      <w:r w:rsidR="00FD1882">
        <w:rPr>
          <w:rFonts w:ascii="Arial" w:hAnsi="Arial" w:cs="Arial"/>
          <w:bCs/>
          <w:u w:val="single"/>
        </w:rPr>
        <w:t xml:space="preserve"> By J. Philipp Benz and Kerstin Schipper</w:t>
      </w:r>
      <w:r w:rsidR="00E30B3F" w:rsidRPr="00CD00BC">
        <w:rPr>
          <w:rFonts w:ascii="Arial" w:hAnsi="Arial" w:cs="Arial"/>
          <w:bCs/>
        </w:rPr>
        <w:t xml:space="preserve"> (book chapter)</w:t>
      </w:r>
      <w:r w:rsidR="00690279" w:rsidRPr="00CD00BC">
        <w:rPr>
          <w:rFonts w:ascii="Arial" w:hAnsi="Arial" w:cs="Arial"/>
          <w:bCs/>
        </w:rPr>
        <w:t xml:space="preserve"> (</w:t>
      </w:r>
      <w:r w:rsidR="00690279" w:rsidRPr="00CD00BC">
        <w:rPr>
          <w:rFonts w:ascii="Arial" w:hAnsi="Arial" w:cs="Arial"/>
          <w:bCs/>
          <w:i/>
        </w:rPr>
        <w:t>Invited Submission</w:t>
      </w:r>
      <w:r w:rsidR="00690279" w:rsidRPr="00CD00BC">
        <w:rPr>
          <w:rFonts w:ascii="Arial" w:hAnsi="Arial" w:cs="Arial"/>
          <w:bCs/>
        </w:rPr>
        <w:t>)</w:t>
      </w:r>
      <w:r w:rsidR="00E30B3F" w:rsidRPr="00CD00BC">
        <w:rPr>
          <w:rFonts w:ascii="Arial" w:hAnsi="Arial" w:cs="Arial"/>
          <w:bCs/>
        </w:rPr>
        <w:t xml:space="preserve">, </w:t>
      </w:r>
      <w:r w:rsidR="00E30B3F" w:rsidRPr="00CD00BC">
        <w:rPr>
          <w:rFonts w:ascii="Arial" w:hAnsi="Arial" w:cs="Arial"/>
          <w:bCs/>
          <w:i/>
        </w:rPr>
        <w:t>In press.</w:t>
      </w:r>
      <w:r w:rsidR="00FD1882">
        <w:rPr>
          <w:rFonts w:ascii="Arial" w:hAnsi="Arial" w:cs="Arial"/>
          <w:bCs/>
          <w:i/>
        </w:rPr>
        <w:t xml:space="preserve"> </w:t>
      </w:r>
      <w:r w:rsidR="00FD1882" w:rsidRPr="00FD1882">
        <w:rPr>
          <w:rFonts w:ascii="Arial" w:hAnsi="Arial" w:cs="Arial"/>
          <w:bCs/>
          <w:i/>
        </w:rPr>
        <w:t>(2019).</w:t>
      </w:r>
    </w:p>
    <w:p w14:paraId="60F65595" w14:textId="64DDE7FA" w:rsidR="00AD4257" w:rsidRPr="00D25906" w:rsidRDefault="00B3337C" w:rsidP="0050138B">
      <w:pPr>
        <w:spacing w:after="120"/>
        <w:jc w:val="both"/>
        <w:rPr>
          <w:rFonts w:ascii="Arial" w:hAnsi="Arial" w:cs="Arial"/>
          <w:bCs/>
          <w:i/>
        </w:rPr>
      </w:pPr>
      <w:r>
        <w:rPr>
          <w:rFonts w:ascii="Arial" w:hAnsi="Arial" w:cs="Arial"/>
          <w:bCs/>
        </w:rPr>
        <w:t>5</w:t>
      </w:r>
      <w:r w:rsidR="00AD4257" w:rsidRPr="00FB104D">
        <w:rPr>
          <w:rFonts w:ascii="Arial" w:hAnsi="Arial" w:cs="Arial"/>
          <w:bCs/>
        </w:rPr>
        <w:t xml:space="preserve">. C. E. Lawson, W. R. Harcombe, R. Hatzenpichler, S. R. Lindemann, F. Loffler, </w:t>
      </w:r>
      <w:r w:rsidR="00AD4257" w:rsidRPr="00FB104D">
        <w:rPr>
          <w:rFonts w:ascii="Arial" w:hAnsi="Arial" w:cs="Arial"/>
          <w:b/>
          <w:bCs/>
          <w:u w:val="single"/>
        </w:rPr>
        <w:t>M. A. O’Malley</w:t>
      </w:r>
      <w:r w:rsidR="00AD4257" w:rsidRPr="00FB104D">
        <w:rPr>
          <w:rFonts w:ascii="Arial" w:hAnsi="Arial" w:cs="Arial"/>
          <w:bCs/>
        </w:rPr>
        <w:t>, H. Garcia-Martin, B. F. Pfleger, L. Raskin, O. S. Venturelli, D. G. Weissbrodt, D. R. Noguera, K. D. McMahon, “</w:t>
      </w:r>
      <w:r w:rsidR="00D0457E" w:rsidRPr="00FB104D">
        <w:rPr>
          <w:rFonts w:ascii="Arial" w:hAnsi="Arial" w:cs="Arial"/>
          <w:bCs/>
        </w:rPr>
        <w:t>C</w:t>
      </w:r>
      <w:r w:rsidR="00AD4257" w:rsidRPr="00FB104D">
        <w:rPr>
          <w:rFonts w:ascii="Arial" w:hAnsi="Arial" w:cs="Arial"/>
          <w:bCs/>
        </w:rPr>
        <w:t xml:space="preserve">ommon principles </w:t>
      </w:r>
      <w:r w:rsidR="00D20100" w:rsidRPr="00FB104D">
        <w:rPr>
          <w:rFonts w:ascii="Arial" w:hAnsi="Arial" w:cs="Arial"/>
          <w:bCs/>
        </w:rPr>
        <w:t>and best practices for engineering</w:t>
      </w:r>
      <w:r w:rsidR="00AD4257" w:rsidRPr="00FB104D">
        <w:rPr>
          <w:rFonts w:ascii="Arial" w:hAnsi="Arial" w:cs="Arial"/>
          <w:bCs/>
        </w:rPr>
        <w:t xml:space="preserve"> microbiome</w:t>
      </w:r>
      <w:r w:rsidR="00D20100" w:rsidRPr="00FB104D">
        <w:rPr>
          <w:rFonts w:ascii="Arial" w:hAnsi="Arial" w:cs="Arial"/>
          <w:bCs/>
        </w:rPr>
        <w:t>s</w:t>
      </w:r>
      <w:r w:rsidR="00AD4257" w:rsidRPr="00FB104D">
        <w:rPr>
          <w:rFonts w:ascii="Arial" w:hAnsi="Arial" w:cs="Arial"/>
          <w:bCs/>
        </w:rPr>
        <w:t xml:space="preserve">.” </w:t>
      </w:r>
      <w:r w:rsidR="00AD4257" w:rsidRPr="00FB104D">
        <w:rPr>
          <w:rFonts w:ascii="Arial" w:hAnsi="Arial" w:cs="Arial"/>
          <w:b/>
          <w:bCs/>
        </w:rPr>
        <w:t>Nature Reviews Microbiology</w:t>
      </w:r>
      <w:r w:rsidR="00AD4257" w:rsidRPr="00FB104D">
        <w:rPr>
          <w:rFonts w:ascii="Arial" w:hAnsi="Arial" w:cs="Arial"/>
          <w:bCs/>
        </w:rPr>
        <w:t xml:space="preserve">, </w:t>
      </w:r>
      <w:r w:rsidR="00D25906" w:rsidRPr="00D25906">
        <w:rPr>
          <w:rFonts w:ascii="Arial" w:hAnsi="Arial" w:cs="Arial"/>
          <w:b/>
          <w:bCs/>
        </w:rPr>
        <w:t>17</w:t>
      </w:r>
      <w:r w:rsidR="00D25906">
        <w:rPr>
          <w:rFonts w:ascii="Arial" w:hAnsi="Arial" w:cs="Arial"/>
          <w:bCs/>
        </w:rPr>
        <w:t>: 725</w:t>
      </w:r>
      <w:r w:rsidR="00D25906" w:rsidRPr="00D25906">
        <w:rPr>
          <w:rFonts w:ascii="Arial" w:hAnsi="Arial" w:cs="Arial"/>
          <w:bCs/>
        </w:rPr>
        <w:t>–741</w:t>
      </w:r>
      <w:r w:rsidR="00C77104">
        <w:rPr>
          <w:rFonts w:ascii="Arial" w:hAnsi="Arial" w:cs="Arial"/>
          <w:bCs/>
        </w:rPr>
        <w:t xml:space="preserve"> </w:t>
      </w:r>
      <w:r w:rsidR="00D25906" w:rsidRPr="00D25906">
        <w:rPr>
          <w:rFonts w:ascii="Arial" w:hAnsi="Arial" w:cs="Arial"/>
          <w:bCs/>
        </w:rPr>
        <w:t>(2019).</w:t>
      </w:r>
      <w:r w:rsidR="00AD4257" w:rsidRPr="00B20399">
        <w:rPr>
          <w:rFonts w:ascii="Arial" w:hAnsi="Arial" w:cs="Arial"/>
          <w:bCs/>
          <w:i/>
        </w:rPr>
        <w:t xml:space="preserve"> </w:t>
      </w:r>
      <w:hyperlink r:id="rId11" w:history="1">
        <w:r w:rsidR="0067712F" w:rsidRPr="00B20399">
          <w:rPr>
            <w:rStyle w:val="Hyperlink"/>
            <w:rFonts w:ascii="Arial" w:hAnsi="Arial" w:cs="Arial"/>
            <w:bCs/>
          </w:rPr>
          <w:t>http://dx.doi.org/</w:t>
        </w:r>
      </w:hyperlink>
      <w:hyperlink r:id="rId12" w:history="1">
        <w:r w:rsidR="0067712F" w:rsidRPr="0067712F">
          <w:rPr>
            <w:rStyle w:val="Hyperlink"/>
            <w:rFonts w:ascii="Arial" w:hAnsi="Arial" w:cs="Arial"/>
            <w:bCs/>
          </w:rPr>
          <w:t>10.1038/s41579-019-0255-9</w:t>
        </w:r>
      </w:hyperlink>
    </w:p>
    <w:p w14:paraId="080908BA" w14:textId="56850C5D" w:rsidR="008A4ADD" w:rsidRPr="003D17E1" w:rsidRDefault="00B3337C" w:rsidP="0050138B">
      <w:pPr>
        <w:spacing w:after="120"/>
        <w:jc w:val="both"/>
        <w:rPr>
          <w:rStyle w:val="Hyperlink"/>
          <w:rFonts w:ascii="Arial" w:hAnsi="Arial" w:cs="Arial"/>
          <w:bCs/>
          <w:i/>
          <w:color w:val="auto"/>
          <w:u w:val="none"/>
        </w:rPr>
      </w:pPr>
      <w:r>
        <w:rPr>
          <w:rFonts w:ascii="Arial" w:hAnsi="Arial" w:cs="Arial"/>
          <w:bCs/>
        </w:rPr>
        <w:t>6</w:t>
      </w:r>
      <w:r w:rsidR="00250EB6" w:rsidRPr="00B20399">
        <w:rPr>
          <w:rFonts w:ascii="Arial" w:hAnsi="Arial" w:cs="Arial"/>
          <w:bCs/>
        </w:rPr>
        <w:t>. C. L</w:t>
      </w:r>
      <w:r w:rsidR="00757E08" w:rsidRPr="00B20399">
        <w:rPr>
          <w:rFonts w:ascii="Arial" w:hAnsi="Arial" w:cs="Arial"/>
          <w:bCs/>
        </w:rPr>
        <w:t>.</w:t>
      </w:r>
      <w:r w:rsidR="00250EB6" w:rsidRPr="00B20399">
        <w:rPr>
          <w:rFonts w:ascii="Arial" w:hAnsi="Arial" w:cs="Arial"/>
          <w:bCs/>
        </w:rPr>
        <w:t xml:space="preserve"> Swift, J. L. Brown, S. Seppala, </w:t>
      </w:r>
      <w:r w:rsidR="00250EB6" w:rsidRPr="00B20399">
        <w:rPr>
          <w:rFonts w:ascii="Arial" w:hAnsi="Arial" w:cs="Arial"/>
          <w:b/>
          <w:bCs/>
          <w:u w:val="single"/>
        </w:rPr>
        <w:t>M. A. O’Malley</w:t>
      </w:r>
      <w:r w:rsidR="00250EB6" w:rsidRPr="00B20399">
        <w:rPr>
          <w:rFonts w:ascii="Arial" w:hAnsi="Arial" w:cs="Arial"/>
          <w:bCs/>
        </w:rPr>
        <w:t xml:space="preserve">, “Co-cultivation of the anaerobic fungus </w:t>
      </w:r>
      <w:r w:rsidR="00250EB6" w:rsidRPr="00B20399">
        <w:rPr>
          <w:rFonts w:ascii="Arial" w:hAnsi="Arial" w:cs="Arial"/>
          <w:bCs/>
          <w:i/>
        </w:rPr>
        <w:t>Anaeromyces robustus</w:t>
      </w:r>
      <w:r w:rsidR="00250EB6" w:rsidRPr="00B20399">
        <w:rPr>
          <w:rFonts w:ascii="Arial" w:hAnsi="Arial" w:cs="Arial"/>
          <w:bCs/>
        </w:rPr>
        <w:t xml:space="preserve"> with </w:t>
      </w:r>
      <w:r w:rsidR="00250EB6" w:rsidRPr="00B20399">
        <w:rPr>
          <w:rFonts w:ascii="Arial" w:hAnsi="Arial" w:cs="Arial"/>
          <w:bCs/>
          <w:i/>
        </w:rPr>
        <w:t>Methanobacterium bryantii</w:t>
      </w:r>
      <w:r w:rsidR="00250EB6" w:rsidRPr="00B20399">
        <w:rPr>
          <w:rFonts w:ascii="Arial" w:hAnsi="Arial" w:cs="Arial"/>
          <w:bCs/>
        </w:rPr>
        <w:t xml:space="preserve"> enhances transcription of carbohydrate active enzymes,” </w:t>
      </w:r>
      <w:r w:rsidR="00250EB6" w:rsidRPr="00B20399">
        <w:rPr>
          <w:rFonts w:ascii="Arial" w:hAnsi="Arial" w:cs="Arial"/>
          <w:b/>
          <w:bCs/>
        </w:rPr>
        <w:t>Journal of Industrial Microbiology</w:t>
      </w:r>
      <w:r w:rsidR="00250EB6" w:rsidRPr="00B20399">
        <w:rPr>
          <w:rFonts w:ascii="Arial" w:hAnsi="Arial" w:cs="Arial"/>
          <w:bCs/>
        </w:rPr>
        <w:t xml:space="preserve">, </w:t>
      </w:r>
      <w:r w:rsidR="003D17E1" w:rsidRPr="003D17E1">
        <w:rPr>
          <w:rFonts w:ascii="Arial" w:hAnsi="Arial" w:cs="Arial"/>
          <w:bCs/>
        </w:rPr>
        <w:t>46(9)</w:t>
      </w:r>
      <w:r w:rsidR="003D17E1">
        <w:rPr>
          <w:rFonts w:ascii="Arial" w:hAnsi="Arial" w:cs="Arial"/>
          <w:bCs/>
        </w:rPr>
        <w:t>:</w:t>
      </w:r>
      <w:r w:rsidR="003D17E1" w:rsidRPr="003D17E1">
        <w:rPr>
          <w:rFonts w:ascii="Arial" w:hAnsi="Arial" w:cs="Arial"/>
          <w:bCs/>
        </w:rPr>
        <w:t>1427-1433</w:t>
      </w:r>
      <w:r w:rsidR="003D17E1">
        <w:rPr>
          <w:rFonts w:ascii="Arial" w:hAnsi="Arial" w:cs="Arial"/>
          <w:bCs/>
        </w:rPr>
        <w:t xml:space="preserve"> (2019)</w:t>
      </w:r>
      <w:r w:rsidR="00250EB6" w:rsidRPr="00B20399">
        <w:rPr>
          <w:rFonts w:ascii="Arial" w:hAnsi="Arial" w:cs="Arial"/>
          <w:bCs/>
        </w:rPr>
        <w:t>. (</w:t>
      </w:r>
      <w:r w:rsidR="00250EB6" w:rsidRPr="00B20399">
        <w:rPr>
          <w:rFonts w:ascii="Arial" w:hAnsi="Arial" w:cs="Arial"/>
          <w:bCs/>
          <w:i/>
        </w:rPr>
        <w:t>Invited article</w:t>
      </w:r>
      <w:r w:rsidR="00250EB6" w:rsidRPr="00B20399">
        <w:rPr>
          <w:rFonts w:ascii="Arial" w:hAnsi="Arial" w:cs="Arial"/>
          <w:bCs/>
        </w:rPr>
        <w:t>)</w:t>
      </w:r>
      <w:r w:rsidR="008A4ADD" w:rsidRPr="00B20399">
        <w:rPr>
          <w:rFonts w:ascii="Arial" w:hAnsi="Arial" w:cs="Arial"/>
          <w:bCs/>
        </w:rPr>
        <w:t xml:space="preserve"> </w:t>
      </w:r>
      <w:hyperlink r:id="rId13" w:history="1">
        <w:r w:rsidR="008A4ADD" w:rsidRPr="00B20399">
          <w:rPr>
            <w:rStyle w:val="Hyperlink"/>
            <w:rFonts w:ascii="Arial" w:hAnsi="Arial" w:cs="Arial"/>
            <w:bCs/>
          </w:rPr>
          <w:t>http://dx.doi.org/10.1007/s10295-019-02188-0</w:t>
        </w:r>
      </w:hyperlink>
    </w:p>
    <w:p w14:paraId="54F51E65" w14:textId="0A169C27" w:rsidR="00B62235" w:rsidRPr="00B62235" w:rsidRDefault="00B3337C" w:rsidP="0050138B">
      <w:pPr>
        <w:spacing w:after="120"/>
        <w:jc w:val="both"/>
        <w:rPr>
          <w:rFonts w:ascii="Arial" w:hAnsi="Arial" w:cs="Arial"/>
          <w:bCs/>
          <w:color w:val="0000FF"/>
          <w:u w:val="single"/>
        </w:rPr>
      </w:pPr>
      <w:r>
        <w:rPr>
          <w:rFonts w:ascii="Arial" w:hAnsi="Arial" w:cs="Arial"/>
          <w:bCs/>
        </w:rPr>
        <w:t>7</w:t>
      </w:r>
      <w:r w:rsidR="00B62235" w:rsidRPr="0081376D">
        <w:rPr>
          <w:rFonts w:ascii="Arial" w:hAnsi="Arial" w:cs="Arial"/>
          <w:bCs/>
        </w:rPr>
        <w:t>. S. P. Gilmore</w:t>
      </w:r>
      <w:r w:rsidR="00B62235" w:rsidRPr="0081376D">
        <w:rPr>
          <w:rFonts w:ascii="Arial" w:hAnsi="Arial" w:cs="Arial"/>
          <w:bCs/>
          <w:vertAlign w:val="superscript"/>
        </w:rPr>
        <w:t>ǂ</w:t>
      </w:r>
      <w:r w:rsidR="00B62235" w:rsidRPr="0081376D">
        <w:rPr>
          <w:rFonts w:ascii="Arial" w:hAnsi="Arial" w:cs="Arial"/>
          <w:bCs/>
        </w:rPr>
        <w:t>, T. Lankiewicz</w:t>
      </w:r>
      <w:r w:rsidR="00B62235" w:rsidRPr="0081376D">
        <w:rPr>
          <w:rFonts w:ascii="Arial" w:hAnsi="Arial" w:cs="Arial"/>
          <w:bCs/>
          <w:vertAlign w:val="superscript"/>
        </w:rPr>
        <w:t>ǂ</w:t>
      </w:r>
      <w:r w:rsidR="00B62235" w:rsidRPr="0081376D">
        <w:rPr>
          <w:rFonts w:ascii="Arial" w:hAnsi="Arial" w:cs="Arial"/>
          <w:bCs/>
        </w:rPr>
        <w:t xml:space="preserve">, S. E. Wilken, J. L. Brown, J. A. Sexton, J. K. Henske, M. K. Theodorou, D. L. Valentine, </w:t>
      </w:r>
      <w:r w:rsidR="00B62235" w:rsidRPr="0081376D">
        <w:rPr>
          <w:rFonts w:ascii="Arial" w:hAnsi="Arial" w:cs="Arial"/>
          <w:b/>
          <w:bCs/>
          <w:u w:val="single"/>
        </w:rPr>
        <w:t>M. A. O’Malley</w:t>
      </w:r>
      <w:r w:rsidR="00B62235" w:rsidRPr="0081376D">
        <w:rPr>
          <w:rFonts w:ascii="Arial" w:hAnsi="Arial" w:cs="Arial"/>
          <w:bCs/>
        </w:rPr>
        <w:t xml:space="preserve">, “Top-down enrichment guides in formation of synthetic microbial consortia for biomass degradation,” </w:t>
      </w:r>
      <w:r w:rsidR="00B62235" w:rsidRPr="0081376D">
        <w:rPr>
          <w:rFonts w:ascii="Arial" w:hAnsi="Arial" w:cs="Arial"/>
          <w:b/>
          <w:bCs/>
        </w:rPr>
        <w:t>ACS Synthetic Biology</w:t>
      </w:r>
      <w:r w:rsidR="00B62235">
        <w:rPr>
          <w:rFonts w:ascii="Arial" w:hAnsi="Arial" w:cs="Arial"/>
          <w:bCs/>
        </w:rPr>
        <w:t>, 8: 2174-2185 (2019).</w:t>
      </w:r>
      <w:r w:rsidR="00B62235" w:rsidRPr="0081376D">
        <w:rPr>
          <w:rFonts w:ascii="Arial" w:hAnsi="Arial" w:cs="Arial"/>
          <w:bCs/>
        </w:rPr>
        <w:t xml:space="preserve"> </w:t>
      </w:r>
      <w:r w:rsidR="00B62235" w:rsidRPr="0081376D">
        <w:rPr>
          <w:rFonts w:ascii="Arial" w:hAnsi="Arial" w:cs="Arial"/>
          <w:bCs/>
          <w:vertAlign w:val="superscript"/>
        </w:rPr>
        <w:t xml:space="preserve">ǂ </w:t>
      </w:r>
      <w:r w:rsidR="00B62235" w:rsidRPr="0081376D">
        <w:rPr>
          <w:rFonts w:ascii="Arial" w:hAnsi="Arial" w:cs="Arial"/>
          <w:bCs/>
        </w:rPr>
        <w:t>equal author contributions</w:t>
      </w:r>
      <w:r w:rsidR="00B62235">
        <w:rPr>
          <w:rFonts w:ascii="Arial" w:hAnsi="Arial" w:cs="Arial"/>
          <w:bCs/>
          <w:i/>
        </w:rPr>
        <w:t xml:space="preserve"> </w:t>
      </w:r>
      <w:hyperlink r:id="rId14" w:history="1">
        <w:r w:rsidR="00B62235" w:rsidRPr="00B20399">
          <w:rPr>
            <w:rStyle w:val="Hyperlink"/>
            <w:rFonts w:ascii="Arial" w:hAnsi="Arial" w:cs="Arial"/>
            <w:bCs/>
          </w:rPr>
          <w:t>http://dx.doi.org/</w:t>
        </w:r>
      </w:hyperlink>
      <w:hyperlink r:id="rId15" w:tooltip="DOI URL" w:history="1">
        <w:r w:rsidR="00B62235" w:rsidRPr="009A282C">
          <w:rPr>
            <w:rStyle w:val="Hyperlink"/>
            <w:rFonts w:ascii="Arial" w:hAnsi="Arial" w:cs="Arial"/>
            <w:bCs/>
          </w:rPr>
          <w:t>10.1021/acssynbio.9b00271</w:t>
        </w:r>
      </w:hyperlink>
    </w:p>
    <w:p w14:paraId="4B0BEFE5" w14:textId="350888BD" w:rsidR="00E84091" w:rsidRPr="00B20399" w:rsidRDefault="00B3337C" w:rsidP="0050138B">
      <w:pPr>
        <w:spacing w:after="120"/>
        <w:jc w:val="both"/>
        <w:rPr>
          <w:rFonts w:ascii="Arial" w:hAnsi="Arial" w:cs="Arial"/>
          <w:bCs/>
        </w:rPr>
      </w:pPr>
      <w:r>
        <w:rPr>
          <w:rFonts w:ascii="Arial" w:hAnsi="Arial" w:cs="Arial"/>
          <w:bCs/>
        </w:rPr>
        <w:t>8</w:t>
      </w:r>
      <w:r w:rsidR="009F2C35" w:rsidRPr="00B20399">
        <w:rPr>
          <w:rFonts w:ascii="Arial" w:hAnsi="Arial" w:cs="Arial"/>
          <w:bCs/>
        </w:rPr>
        <w:t xml:space="preserve">. </w:t>
      </w:r>
      <w:r w:rsidR="00AF2C4A" w:rsidRPr="00B20399">
        <w:rPr>
          <w:rFonts w:ascii="Arial" w:hAnsi="Arial" w:cs="Arial"/>
          <w:bCs/>
        </w:rPr>
        <w:t>S. Seppälä</w:t>
      </w:r>
      <w:r w:rsidR="00AF2C4A" w:rsidRPr="00B20399">
        <w:rPr>
          <w:rFonts w:ascii="Arial" w:hAnsi="Arial" w:cs="Arial"/>
          <w:bCs/>
          <w:vertAlign w:val="superscript"/>
        </w:rPr>
        <w:t>ǂ</w:t>
      </w:r>
      <w:r w:rsidR="00AF2C4A" w:rsidRPr="00B20399">
        <w:rPr>
          <w:rFonts w:ascii="Arial" w:hAnsi="Arial" w:cs="Arial"/>
          <w:bCs/>
        </w:rPr>
        <w:t>, J. I. Yoo</w:t>
      </w:r>
      <w:r w:rsidR="00AF2C4A" w:rsidRPr="00B20399">
        <w:rPr>
          <w:rFonts w:ascii="Arial" w:hAnsi="Arial" w:cs="Arial"/>
          <w:bCs/>
          <w:vertAlign w:val="superscript"/>
        </w:rPr>
        <w:t>ǂ</w:t>
      </w:r>
      <w:r w:rsidR="00AF2C4A" w:rsidRPr="00B20399">
        <w:rPr>
          <w:rFonts w:ascii="Arial" w:hAnsi="Arial" w:cs="Arial"/>
          <w:bCs/>
        </w:rPr>
        <w:t xml:space="preserve">, D. Yur, </w:t>
      </w:r>
      <w:r w:rsidR="00AF2C4A" w:rsidRPr="00B20399">
        <w:rPr>
          <w:rFonts w:ascii="Arial" w:hAnsi="Arial" w:cs="Arial"/>
          <w:b/>
          <w:bCs/>
          <w:u w:val="single"/>
        </w:rPr>
        <w:t>M. A. O’Malley</w:t>
      </w:r>
      <w:r w:rsidR="00AF2C4A" w:rsidRPr="00B20399">
        <w:rPr>
          <w:rFonts w:ascii="Arial" w:hAnsi="Arial" w:cs="Arial"/>
          <w:bCs/>
        </w:rPr>
        <w:t xml:space="preserve">, “Heterologous transporters from anaerobic fungi bolster fluoride tolerance in </w:t>
      </w:r>
      <w:r w:rsidR="00AF2C4A" w:rsidRPr="00B20399">
        <w:rPr>
          <w:rFonts w:ascii="Arial" w:hAnsi="Arial" w:cs="Arial"/>
          <w:bCs/>
          <w:i/>
        </w:rPr>
        <w:t>Saccharomyces cerevisiae</w:t>
      </w:r>
      <w:r w:rsidR="00AF2C4A" w:rsidRPr="00B20399">
        <w:rPr>
          <w:rFonts w:ascii="Arial" w:hAnsi="Arial" w:cs="Arial"/>
          <w:bCs/>
        </w:rPr>
        <w:t>,”</w:t>
      </w:r>
      <w:r w:rsidR="00A270C1" w:rsidRPr="00B20399">
        <w:rPr>
          <w:rFonts w:ascii="Arial" w:hAnsi="Arial" w:cs="Arial"/>
          <w:bCs/>
        </w:rPr>
        <w:t xml:space="preserve"> </w:t>
      </w:r>
      <w:r w:rsidR="00A270C1" w:rsidRPr="00B20399">
        <w:rPr>
          <w:rFonts w:ascii="Arial" w:hAnsi="Arial" w:cs="Arial"/>
          <w:b/>
          <w:bCs/>
        </w:rPr>
        <w:t>Metabolic Engineering Communications</w:t>
      </w:r>
      <w:r w:rsidR="00A270C1" w:rsidRPr="00B20399">
        <w:rPr>
          <w:rFonts w:ascii="Arial" w:hAnsi="Arial" w:cs="Arial"/>
          <w:bCs/>
        </w:rPr>
        <w:t>,</w:t>
      </w:r>
      <w:r w:rsidR="003A6BB2">
        <w:rPr>
          <w:rFonts w:ascii="Arial" w:hAnsi="Arial" w:cs="Arial"/>
          <w:bCs/>
        </w:rPr>
        <w:t xml:space="preserve"> 9, e00091 (2019)</w:t>
      </w:r>
      <w:r w:rsidR="00AF2C4A" w:rsidRPr="00B20399">
        <w:rPr>
          <w:rFonts w:ascii="Arial" w:hAnsi="Arial" w:cs="Arial"/>
          <w:bCs/>
        </w:rPr>
        <w:t xml:space="preserve">. </w:t>
      </w:r>
      <w:r w:rsidR="00AF2C4A" w:rsidRPr="00B20399">
        <w:rPr>
          <w:rFonts w:ascii="Arial" w:hAnsi="Arial" w:cs="Arial"/>
          <w:bCs/>
          <w:vertAlign w:val="superscript"/>
        </w:rPr>
        <w:t xml:space="preserve">ǂ </w:t>
      </w:r>
      <w:r w:rsidR="00AF2C4A" w:rsidRPr="00B20399">
        <w:rPr>
          <w:rFonts w:ascii="Arial" w:hAnsi="Arial" w:cs="Arial"/>
          <w:bCs/>
        </w:rPr>
        <w:t>equal author contributions</w:t>
      </w:r>
      <w:r w:rsidR="00E84091" w:rsidRPr="00B20399">
        <w:rPr>
          <w:rFonts w:ascii="Arial" w:hAnsi="Arial" w:cs="Arial"/>
          <w:bCs/>
        </w:rPr>
        <w:t xml:space="preserve"> </w:t>
      </w:r>
      <w:hyperlink r:id="rId16" w:history="1">
        <w:r w:rsidR="00E84091" w:rsidRPr="00B20399">
          <w:rPr>
            <w:rStyle w:val="Hyperlink"/>
            <w:rFonts w:ascii="Arial" w:hAnsi="Arial" w:cs="Arial"/>
            <w:bCs/>
          </w:rPr>
          <w:t>http://dx.doi.org/10.1016/j.mec.2019.e00091</w:t>
        </w:r>
      </w:hyperlink>
    </w:p>
    <w:p w14:paraId="2502E4C7" w14:textId="4A9785F5" w:rsidR="00086F53" w:rsidRPr="00B20399" w:rsidRDefault="00B3337C" w:rsidP="0050138B">
      <w:pPr>
        <w:spacing w:after="120"/>
        <w:jc w:val="both"/>
        <w:rPr>
          <w:rFonts w:ascii="Arial" w:hAnsi="Arial" w:cs="Arial"/>
          <w:bCs/>
        </w:rPr>
      </w:pPr>
      <w:r>
        <w:rPr>
          <w:rFonts w:ascii="Arial" w:hAnsi="Arial" w:cs="Arial"/>
          <w:bCs/>
        </w:rPr>
        <w:lastRenderedPageBreak/>
        <w:t>9</w:t>
      </w:r>
      <w:r w:rsidR="00A03241" w:rsidRPr="00FB104D">
        <w:rPr>
          <w:rFonts w:ascii="Arial" w:hAnsi="Arial" w:cs="Arial"/>
          <w:bCs/>
        </w:rPr>
        <w:t xml:space="preserve">. S. E. Wilken, C. L. Swift, I. A. Podolsky, T. S. Lankiewicz, J. </w:t>
      </w:r>
      <w:r w:rsidR="002A1562" w:rsidRPr="00FB104D">
        <w:rPr>
          <w:rFonts w:ascii="Arial" w:hAnsi="Arial" w:cs="Arial"/>
          <w:bCs/>
        </w:rPr>
        <w:t xml:space="preserve">L. </w:t>
      </w:r>
      <w:r w:rsidR="00A03241" w:rsidRPr="00FB104D">
        <w:rPr>
          <w:rFonts w:ascii="Arial" w:hAnsi="Arial" w:cs="Arial"/>
          <w:bCs/>
        </w:rPr>
        <w:t xml:space="preserve">Brown, S. Seppälä, </w:t>
      </w:r>
      <w:r w:rsidR="00A03241" w:rsidRPr="00FB104D">
        <w:rPr>
          <w:rFonts w:ascii="Arial" w:hAnsi="Arial" w:cs="Arial"/>
          <w:b/>
          <w:bCs/>
          <w:u w:val="single"/>
        </w:rPr>
        <w:t>M. A. O’Malley</w:t>
      </w:r>
      <w:r w:rsidR="00A03241" w:rsidRPr="00FB104D">
        <w:rPr>
          <w:rFonts w:ascii="Arial" w:hAnsi="Arial" w:cs="Arial"/>
          <w:bCs/>
        </w:rPr>
        <w:t xml:space="preserve">, “Linking “omics” to function unlocks the biotech potential of non-model fungi,” </w:t>
      </w:r>
      <w:r w:rsidR="00A03241" w:rsidRPr="00FB104D">
        <w:rPr>
          <w:rFonts w:ascii="Arial" w:hAnsi="Arial" w:cs="Arial"/>
          <w:b/>
          <w:bCs/>
        </w:rPr>
        <w:t>Current Opinion in Systems Biology</w:t>
      </w:r>
      <w:r w:rsidR="00A03241" w:rsidRPr="00FB104D">
        <w:rPr>
          <w:rFonts w:ascii="Arial" w:hAnsi="Arial" w:cs="Arial"/>
          <w:bCs/>
        </w:rPr>
        <w:t xml:space="preserve">, </w:t>
      </w:r>
      <w:r w:rsidR="00086F53" w:rsidRPr="00FB104D">
        <w:rPr>
          <w:rFonts w:ascii="Arial" w:hAnsi="Arial" w:cs="Arial"/>
          <w:bCs/>
        </w:rPr>
        <w:t>14: 9-17 (2019).</w:t>
      </w:r>
      <w:r w:rsidR="00A03241" w:rsidRPr="00FB104D">
        <w:rPr>
          <w:rFonts w:ascii="Arial" w:hAnsi="Arial" w:cs="Arial"/>
          <w:bCs/>
          <w:i/>
        </w:rPr>
        <w:t xml:space="preserve"> (Invited Article)</w:t>
      </w:r>
      <w:r w:rsidR="00086F53" w:rsidRPr="00FB104D">
        <w:rPr>
          <w:rFonts w:ascii="Arial" w:hAnsi="Arial" w:cs="Arial"/>
          <w:bCs/>
          <w:i/>
        </w:rPr>
        <w:t xml:space="preserve"> </w:t>
      </w:r>
      <w:hyperlink r:id="rId17" w:history="1">
        <w:r w:rsidR="00086F53" w:rsidRPr="00FB104D">
          <w:rPr>
            <w:rStyle w:val="Hyperlink"/>
            <w:rFonts w:ascii="Arial" w:hAnsi="Arial" w:cs="Arial"/>
            <w:bCs/>
          </w:rPr>
          <w:t>http://dx.doi.org/10.1016/j.coisb.2019.02.001</w:t>
        </w:r>
      </w:hyperlink>
    </w:p>
    <w:p w14:paraId="41431135" w14:textId="0FFE92BF" w:rsidR="005B04C8" w:rsidRPr="00B20399" w:rsidRDefault="00B3337C" w:rsidP="00747E55">
      <w:pPr>
        <w:spacing w:after="120"/>
        <w:jc w:val="both"/>
        <w:rPr>
          <w:rFonts w:ascii="Arial" w:hAnsi="Arial" w:cs="Arial"/>
          <w:bCs/>
          <w:i/>
        </w:rPr>
      </w:pPr>
      <w:r>
        <w:rPr>
          <w:rFonts w:ascii="Arial" w:hAnsi="Arial" w:cs="Arial"/>
          <w:bCs/>
        </w:rPr>
        <w:t>10</w:t>
      </w:r>
      <w:r w:rsidR="00E906E8" w:rsidRPr="00B20399">
        <w:rPr>
          <w:rFonts w:ascii="Arial" w:hAnsi="Arial" w:cs="Arial"/>
          <w:bCs/>
        </w:rPr>
        <w:t xml:space="preserve">. </w:t>
      </w:r>
      <w:r w:rsidR="00E906E8" w:rsidRPr="00B20399">
        <w:rPr>
          <w:rFonts w:ascii="Arial" w:hAnsi="Arial" w:cs="Arial"/>
        </w:rPr>
        <w:t>I. A. Podolsky</w:t>
      </w:r>
      <w:r w:rsidR="00E906E8" w:rsidRPr="00B20399">
        <w:rPr>
          <w:rFonts w:ascii="Arial" w:hAnsi="Arial" w:cs="Arial"/>
          <w:bCs/>
          <w:vertAlign w:val="superscript"/>
        </w:rPr>
        <w:t>ǂ</w:t>
      </w:r>
      <w:r w:rsidR="00E906E8" w:rsidRPr="00B20399">
        <w:rPr>
          <w:rFonts w:ascii="Arial" w:hAnsi="Arial" w:cs="Arial"/>
        </w:rPr>
        <w:t xml:space="preserve">, S. </w:t>
      </w:r>
      <w:r w:rsidR="00E906E8" w:rsidRPr="00B20399">
        <w:rPr>
          <w:rFonts w:ascii="Arial" w:hAnsi="Arial" w:cs="Arial"/>
          <w:bCs/>
        </w:rPr>
        <w:t>S. Seppälä</w:t>
      </w:r>
      <w:r w:rsidR="00E906E8" w:rsidRPr="00B20399">
        <w:rPr>
          <w:rFonts w:ascii="Arial" w:hAnsi="Arial" w:cs="Arial"/>
          <w:bCs/>
          <w:vertAlign w:val="superscript"/>
        </w:rPr>
        <w:t>ǂ</w:t>
      </w:r>
      <w:r w:rsidR="00E906E8" w:rsidRPr="00B20399">
        <w:rPr>
          <w:rFonts w:ascii="Arial" w:hAnsi="Arial" w:cs="Arial"/>
          <w:bCs/>
        </w:rPr>
        <w:t xml:space="preserve">, T. S. Lankiewicz, J. </w:t>
      </w:r>
      <w:r w:rsidR="00D014D3" w:rsidRPr="00B20399">
        <w:rPr>
          <w:rFonts w:ascii="Arial" w:hAnsi="Arial" w:cs="Arial"/>
          <w:bCs/>
        </w:rPr>
        <w:t xml:space="preserve">L. </w:t>
      </w:r>
      <w:r w:rsidR="00E906E8" w:rsidRPr="00B20399">
        <w:rPr>
          <w:rFonts w:ascii="Arial" w:hAnsi="Arial" w:cs="Arial"/>
          <w:bCs/>
        </w:rPr>
        <w:t xml:space="preserve">Brown, C. L. Swift, </w:t>
      </w:r>
      <w:r w:rsidR="00E906E8" w:rsidRPr="00B20399">
        <w:rPr>
          <w:rFonts w:ascii="Arial" w:hAnsi="Arial" w:cs="Arial"/>
          <w:b/>
          <w:bCs/>
          <w:u w:val="single"/>
        </w:rPr>
        <w:t>M. A. O’Malley</w:t>
      </w:r>
      <w:r w:rsidR="00E906E8" w:rsidRPr="00B20399">
        <w:rPr>
          <w:rFonts w:ascii="Arial" w:hAnsi="Arial" w:cs="Arial"/>
          <w:bCs/>
        </w:rPr>
        <w:t xml:space="preserve">, “Harnessing nature’s anaerobes for biotechnology and bioprocessing,” </w:t>
      </w:r>
      <w:r w:rsidR="00E906E8" w:rsidRPr="00B20399">
        <w:rPr>
          <w:rFonts w:ascii="Arial" w:hAnsi="Arial" w:cs="Arial"/>
          <w:b/>
          <w:bCs/>
        </w:rPr>
        <w:t>Annual Reviews of Chem</w:t>
      </w:r>
      <w:r w:rsidR="00AA2141" w:rsidRPr="00B20399">
        <w:rPr>
          <w:rFonts w:ascii="Arial" w:hAnsi="Arial" w:cs="Arial"/>
          <w:b/>
          <w:bCs/>
        </w:rPr>
        <w:t xml:space="preserve">ical &amp; Biomolecular Engineering, </w:t>
      </w:r>
      <w:r w:rsidR="00747E55" w:rsidRPr="00B20399">
        <w:rPr>
          <w:rFonts w:ascii="Arial" w:hAnsi="Arial" w:cs="Arial"/>
          <w:bCs/>
        </w:rPr>
        <w:t>10:105-128 (2019).</w:t>
      </w:r>
      <w:r w:rsidR="00747E55" w:rsidRPr="00B20399">
        <w:rPr>
          <w:rFonts w:ascii="Arial" w:hAnsi="Arial" w:cs="Arial"/>
          <w:bCs/>
          <w:i/>
        </w:rPr>
        <w:t xml:space="preserve"> </w:t>
      </w:r>
      <w:r w:rsidR="00E906E8" w:rsidRPr="00B20399">
        <w:rPr>
          <w:rFonts w:ascii="Arial" w:hAnsi="Arial" w:cs="Arial"/>
          <w:bCs/>
          <w:i/>
        </w:rPr>
        <w:t xml:space="preserve">(Invited Article) </w:t>
      </w:r>
      <w:r w:rsidR="00E906E8" w:rsidRPr="00B20399">
        <w:rPr>
          <w:rFonts w:ascii="Arial" w:hAnsi="Arial" w:cs="Arial"/>
          <w:bCs/>
          <w:vertAlign w:val="superscript"/>
        </w:rPr>
        <w:t xml:space="preserve">ǂ </w:t>
      </w:r>
      <w:r w:rsidR="00E906E8" w:rsidRPr="00B20399">
        <w:rPr>
          <w:rFonts w:ascii="Arial" w:hAnsi="Arial" w:cs="Arial"/>
          <w:bCs/>
        </w:rPr>
        <w:t>equal author contributions</w:t>
      </w:r>
      <w:r w:rsidR="005B04C8" w:rsidRPr="00B20399">
        <w:rPr>
          <w:rFonts w:ascii="Arial" w:hAnsi="Arial" w:cs="Arial"/>
          <w:bCs/>
        </w:rPr>
        <w:t xml:space="preserve"> </w:t>
      </w:r>
      <w:hyperlink r:id="rId18" w:history="1">
        <w:r w:rsidR="005B04C8" w:rsidRPr="00B20399">
          <w:rPr>
            <w:rStyle w:val="Hyperlink"/>
            <w:rFonts w:ascii="Arial" w:hAnsi="Arial" w:cs="Arial"/>
            <w:bCs/>
          </w:rPr>
          <w:t>http://dx.doi.org/10.1146/annurev-chembioeng-060718-030340</w:t>
        </w:r>
      </w:hyperlink>
    </w:p>
    <w:p w14:paraId="6072D73D" w14:textId="0C90FEBC" w:rsidR="00174F74" w:rsidRPr="00B20399" w:rsidRDefault="00380190" w:rsidP="0050138B">
      <w:pPr>
        <w:spacing w:after="120"/>
        <w:jc w:val="both"/>
        <w:rPr>
          <w:rFonts w:ascii="Arial" w:hAnsi="Arial" w:cs="Arial"/>
          <w:bCs/>
        </w:rPr>
      </w:pPr>
      <w:r>
        <w:rPr>
          <w:rFonts w:ascii="Arial" w:hAnsi="Arial" w:cs="Arial"/>
          <w:bCs/>
        </w:rPr>
        <w:t>1</w:t>
      </w:r>
      <w:r w:rsidR="00B3337C">
        <w:rPr>
          <w:rFonts w:ascii="Arial" w:hAnsi="Arial" w:cs="Arial"/>
          <w:bCs/>
        </w:rPr>
        <w:t>1</w:t>
      </w:r>
      <w:r w:rsidR="00EF3CD3" w:rsidRPr="00B20399">
        <w:rPr>
          <w:rFonts w:ascii="Arial" w:hAnsi="Arial" w:cs="Arial"/>
          <w:bCs/>
        </w:rPr>
        <w:t xml:space="preserve">. K. V. Solomon, J. K. Henske, S. P. Gilmore, A. Lipzen, I. Grigoriev, D. A. Thompson, </w:t>
      </w:r>
      <w:r w:rsidR="00EF3CD3" w:rsidRPr="00B20399">
        <w:rPr>
          <w:rFonts w:ascii="Arial" w:hAnsi="Arial" w:cs="Arial"/>
          <w:b/>
          <w:bCs/>
          <w:u w:val="single"/>
        </w:rPr>
        <w:t>M. A. O’Malley</w:t>
      </w:r>
      <w:r w:rsidR="00EF3CD3" w:rsidRPr="00B20399">
        <w:rPr>
          <w:rFonts w:ascii="Arial" w:hAnsi="Arial" w:cs="Arial"/>
          <w:bCs/>
        </w:rPr>
        <w:t>, “Catabolic repression in early-diverging anaerobic fungi is partially mediated by natural antisense transcripts,”</w:t>
      </w:r>
      <w:r w:rsidR="00EF3CD3" w:rsidRPr="00B20399">
        <w:rPr>
          <w:rFonts w:ascii="Arial" w:hAnsi="Arial" w:cs="Arial"/>
          <w:b/>
          <w:bCs/>
        </w:rPr>
        <w:t xml:space="preserve"> Fungal Genetics &amp; Biology</w:t>
      </w:r>
      <w:r w:rsidR="00EF3CD3" w:rsidRPr="00B20399">
        <w:rPr>
          <w:rFonts w:ascii="Arial" w:hAnsi="Arial" w:cs="Arial"/>
          <w:bCs/>
        </w:rPr>
        <w:t>,</w:t>
      </w:r>
      <w:r w:rsidR="00CE1EE6" w:rsidRPr="00B20399">
        <w:rPr>
          <w:rFonts w:ascii="Arial" w:hAnsi="Arial" w:cs="Arial"/>
          <w:bCs/>
        </w:rPr>
        <w:t xml:space="preserve"> 121: 1-9 (2018).</w:t>
      </w:r>
      <w:r w:rsidR="00174F74" w:rsidRPr="00B20399">
        <w:rPr>
          <w:rFonts w:ascii="Arial" w:hAnsi="Arial" w:cs="Arial"/>
          <w:bCs/>
        </w:rPr>
        <w:t xml:space="preserve"> </w:t>
      </w:r>
      <w:hyperlink r:id="rId19" w:history="1">
        <w:r w:rsidR="00174F74" w:rsidRPr="00B20399">
          <w:rPr>
            <w:rStyle w:val="Hyperlink"/>
            <w:rFonts w:ascii="Arial" w:hAnsi="Arial" w:cs="Arial"/>
            <w:bCs/>
          </w:rPr>
          <w:t>http://dx.doi.org/10.1016/j.fgb.2018.09.004</w:t>
        </w:r>
      </w:hyperlink>
    </w:p>
    <w:p w14:paraId="16D88D69" w14:textId="75714A88" w:rsidR="00472B1D" w:rsidRPr="00B20399" w:rsidRDefault="002B2A40" w:rsidP="0050138B">
      <w:pPr>
        <w:spacing w:after="120"/>
        <w:jc w:val="both"/>
        <w:rPr>
          <w:rFonts w:ascii="Arial" w:hAnsi="Arial" w:cs="Arial"/>
          <w:bCs/>
        </w:rPr>
      </w:pPr>
      <w:r>
        <w:rPr>
          <w:rFonts w:ascii="Arial" w:hAnsi="Arial" w:cs="Arial"/>
          <w:bCs/>
        </w:rPr>
        <w:t>1</w:t>
      </w:r>
      <w:r w:rsidR="00B3337C">
        <w:rPr>
          <w:rFonts w:ascii="Arial" w:hAnsi="Arial" w:cs="Arial"/>
          <w:bCs/>
        </w:rPr>
        <w:t>2</w:t>
      </w:r>
      <w:r w:rsidR="00472B1D" w:rsidRPr="00B20399">
        <w:rPr>
          <w:rFonts w:ascii="Arial" w:hAnsi="Arial" w:cs="Arial"/>
          <w:bCs/>
        </w:rPr>
        <w:t xml:space="preserve">. J. K. Henske, S. P. Gilmore, C. H. Haitjema, K. V. Solomon, </w:t>
      </w:r>
      <w:r w:rsidR="00472B1D" w:rsidRPr="00B20399">
        <w:rPr>
          <w:rFonts w:ascii="Arial" w:hAnsi="Arial" w:cs="Arial"/>
          <w:b/>
          <w:bCs/>
          <w:u w:val="single"/>
        </w:rPr>
        <w:t>M. A. O’Malley</w:t>
      </w:r>
      <w:r w:rsidR="00472B1D" w:rsidRPr="00B20399">
        <w:rPr>
          <w:rFonts w:ascii="Arial" w:hAnsi="Arial" w:cs="Arial"/>
          <w:bCs/>
        </w:rPr>
        <w:t xml:space="preserve">, “Biomass-degrading enzymes are catabolite repressed in anaerobic gut fungi,” </w:t>
      </w:r>
      <w:r w:rsidR="00472B1D" w:rsidRPr="00B20399">
        <w:rPr>
          <w:rFonts w:ascii="Arial" w:hAnsi="Arial" w:cs="Arial"/>
          <w:b/>
          <w:bCs/>
        </w:rPr>
        <w:t>AIChE Journal</w:t>
      </w:r>
      <w:r w:rsidR="00472B1D" w:rsidRPr="00B20399">
        <w:rPr>
          <w:rFonts w:ascii="Arial" w:hAnsi="Arial" w:cs="Arial"/>
          <w:bCs/>
        </w:rPr>
        <w:t>,</w:t>
      </w:r>
      <w:r w:rsidR="00540535" w:rsidRPr="00B20399">
        <w:rPr>
          <w:rFonts w:ascii="Arial" w:hAnsi="Arial" w:cs="Arial"/>
          <w:bCs/>
        </w:rPr>
        <w:t xml:space="preserve"> 64(12): 4263-4270</w:t>
      </w:r>
      <w:r w:rsidR="008C1BBA" w:rsidRPr="00B20399">
        <w:rPr>
          <w:rFonts w:ascii="Arial" w:hAnsi="Arial" w:cs="Arial"/>
          <w:bCs/>
        </w:rPr>
        <w:t xml:space="preserve"> (2018)</w:t>
      </w:r>
      <w:r w:rsidR="00540535" w:rsidRPr="00B20399">
        <w:rPr>
          <w:rFonts w:ascii="Arial" w:hAnsi="Arial" w:cs="Arial"/>
          <w:bCs/>
        </w:rPr>
        <w:t>.</w:t>
      </w:r>
      <w:r w:rsidR="00472B1D" w:rsidRPr="00B20399">
        <w:rPr>
          <w:rFonts w:ascii="Arial" w:hAnsi="Arial" w:cs="Arial"/>
          <w:bCs/>
        </w:rPr>
        <w:t xml:space="preserve"> (</w:t>
      </w:r>
      <w:r w:rsidR="00472B1D" w:rsidRPr="00B20399">
        <w:rPr>
          <w:rFonts w:ascii="Arial" w:hAnsi="Arial" w:cs="Arial"/>
          <w:bCs/>
          <w:i/>
        </w:rPr>
        <w:t xml:space="preserve">Invited Article, Founders Issue </w:t>
      </w:r>
      <w:r w:rsidR="004F02F8" w:rsidRPr="00B20399">
        <w:rPr>
          <w:rFonts w:ascii="Arial" w:hAnsi="Arial" w:cs="Arial"/>
          <w:bCs/>
          <w:i/>
        </w:rPr>
        <w:t>Honoring</w:t>
      </w:r>
      <w:r w:rsidR="00472B1D" w:rsidRPr="00B20399">
        <w:rPr>
          <w:rFonts w:ascii="Arial" w:hAnsi="Arial" w:cs="Arial"/>
          <w:bCs/>
          <w:i/>
        </w:rPr>
        <w:t xml:space="preserve"> Jay Bailey</w:t>
      </w:r>
      <w:r w:rsidR="00472B1D" w:rsidRPr="00B20399">
        <w:rPr>
          <w:rFonts w:ascii="Arial" w:hAnsi="Arial" w:cs="Arial"/>
          <w:bCs/>
        </w:rPr>
        <w:t>)</w:t>
      </w:r>
      <w:r w:rsidR="00EB2E30" w:rsidRPr="00B20399">
        <w:rPr>
          <w:rFonts w:ascii="Arial" w:hAnsi="Arial" w:cs="Arial"/>
          <w:bCs/>
        </w:rPr>
        <w:t xml:space="preserve"> </w:t>
      </w:r>
      <w:hyperlink r:id="rId20" w:history="1">
        <w:r w:rsidR="00EB2E30" w:rsidRPr="00B20399">
          <w:rPr>
            <w:rStyle w:val="Hyperlink"/>
            <w:rFonts w:ascii="Arial" w:hAnsi="Arial" w:cs="Arial"/>
            <w:bCs/>
          </w:rPr>
          <w:t>http://dx.doi.org/10.1002/aic.16395</w:t>
        </w:r>
      </w:hyperlink>
    </w:p>
    <w:p w14:paraId="5867DE64" w14:textId="76CD110B" w:rsidR="000B0B5A" w:rsidRPr="00B20399" w:rsidRDefault="00BC64E2" w:rsidP="0050138B">
      <w:pPr>
        <w:spacing w:after="120"/>
        <w:jc w:val="both"/>
        <w:rPr>
          <w:rFonts w:ascii="Arial" w:hAnsi="Arial" w:cs="Arial"/>
          <w:bCs/>
        </w:rPr>
      </w:pPr>
      <w:r>
        <w:rPr>
          <w:rFonts w:ascii="Arial" w:hAnsi="Arial" w:cs="Arial"/>
          <w:bCs/>
        </w:rPr>
        <w:t>1</w:t>
      </w:r>
      <w:r w:rsidR="00B3337C">
        <w:rPr>
          <w:rFonts w:ascii="Arial" w:hAnsi="Arial" w:cs="Arial"/>
          <w:bCs/>
        </w:rPr>
        <w:t>3</w:t>
      </w:r>
      <w:r w:rsidR="0050138B" w:rsidRPr="00B20399">
        <w:rPr>
          <w:rFonts w:ascii="Arial" w:hAnsi="Arial" w:cs="Arial"/>
          <w:bCs/>
        </w:rPr>
        <w:t xml:space="preserve">. J. I. Yoo, </w:t>
      </w:r>
      <w:r w:rsidR="0050138B" w:rsidRPr="00B20399">
        <w:rPr>
          <w:rFonts w:ascii="Arial" w:hAnsi="Arial" w:cs="Arial"/>
          <w:b/>
          <w:bCs/>
          <w:u w:val="single"/>
        </w:rPr>
        <w:t>M. A. O’Malley</w:t>
      </w:r>
      <w:r w:rsidR="0050138B" w:rsidRPr="00B20399">
        <w:rPr>
          <w:rFonts w:ascii="Arial" w:hAnsi="Arial" w:cs="Arial"/>
          <w:bCs/>
        </w:rPr>
        <w:t>, “Tuning vector stability and integration frequency elevates functional GPCR production and homogeneity in</w:t>
      </w:r>
      <w:r w:rsidR="0050138B" w:rsidRPr="00B20399">
        <w:rPr>
          <w:rFonts w:ascii="Arial" w:hAnsi="Arial" w:cs="Arial"/>
          <w:bCs/>
          <w:i/>
        </w:rPr>
        <w:t xml:space="preserve"> Saccharomyces cerevisiae</w:t>
      </w:r>
      <w:r w:rsidR="0050138B" w:rsidRPr="00B20399">
        <w:rPr>
          <w:rFonts w:ascii="Arial" w:hAnsi="Arial" w:cs="Arial"/>
          <w:bCs/>
        </w:rPr>
        <w:t xml:space="preserve">.” </w:t>
      </w:r>
      <w:r w:rsidR="0050138B" w:rsidRPr="00B20399">
        <w:rPr>
          <w:rFonts w:ascii="Arial" w:hAnsi="Arial" w:cs="Arial"/>
          <w:b/>
          <w:bCs/>
        </w:rPr>
        <w:t>ACS Synthetic Biology</w:t>
      </w:r>
      <w:r w:rsidR="0050138B" w:rsidRPr="00B20399">
        <w:rPr>
          <w:rFonts w:ascii="Arial" w:hAnsi="Arial" w:cs="Arial"/>
          <w:bCs/>
        </w:rPr>
        <w:t>,</w:t>
      </w:r>
      <w:r w:rsidR="000B0B5A" w:rsidRPr="00B20399">
        <w:rPr>
          <w:rFonts w:ascii="Arial" w:hAnsi="Arial" w:cs="Arial"/>
          <w:bCs/>
        </w:rPr>
        <w:t xml:space="preserve"> 7(7): 1763-1772</w:t>
      </w:r>
      <w:r w:rsidR="0050138B" w:rsidRPr="00B20399">
        <w:rPr>
          <w:rFonts w:ascii="Arial" w:hAnsi="Arial" w:cs="Arial"/>
          <w:bCs/>
        </w:rPr>
        <w:t xml:space="preserve"> </w:t>
      </w:r>
      <w:r w:rsidR="000B0B5A" w:rsidRPr="00B20399">
        <w:rPr>
          <w:rFonts w:ascii="Arial" w:hAnsi="Arial" w:cs="Arial"/>
          <w:bCs/>
        </w:rPr>
        <w:t xml:space="preserve">(2018). </w:t>
      </w:r>
      <w:hyperlink r:id="rId21" w:history="1">
        <w:r w:rsidR="000B0B5A" w:rsidRPr="00B20399">
          <w:rPr>
            <w:rStyle w:val="Hyperlink"/>
            <w:rFonts w:ascii="Arial" w:hAnsi="Arial" w:cs="Arial"/>
            <w:bCs/>
          </w:rPr>
          <w:t>http://dx.doi.org/10.1021/acssynbio.8b00036</w:t>
        </w:r>
      </w:hyperlink>
    </w:p>
    <w:p w14:paraId="6EA20F07" w14:textId="77693F8B" w:rsidR="00387E35" w:rsidRPr="00B20399" w:rsidRDefault="00BC64E2" w:rsidP="003F38A7">
      <w:pPr>
        <w:rPr>
          <w:rFonts w:ascii="Arial" w:hAnsi="Arial" w:cs="Arial"/>
          <w:bCs/>
        </w:rPr>
      </w:pPr>
      <w:r>
        <w:rPr>
          <w:rFonts w:ascii="Arial" w:hAnsi="Arial" w:cs="Arial"/>
          <w:bCs/>
        </w:rPr>
        <w:t>1</w:t>
      </w:r>
      <w:r w:rsidR="00B3337C">
        <w:rPr>
          <w:rFonts w:ascii="Arial" w:hAnsi="Arial" w:cs="Arial"/>
          <w:bCs/>
        </w:rPr>
        <w:t>4</w:t>
      </w:r>
      <w:r w:rsidR="00387E35" w:rsidRPr="00B20399">
        <w:rPr>
          <w:rFonts w:ascii="Arial" w:hAnsi="Arial" w:cs="Arial"/>
          <w:bCs/>
        </w:rPr>
        <w:t xml:space="preserve">. S. E. Wilken, M. Saxena, L. R. Petzold, </w:t>
      </w:r>
      <w:r w:rsidR="00387E35" w:rsidRPr="00B20399">
        <w:rPr>
          <w:rFonts w:ascii="Arial" w:hAnsi="Arial" w:cs="Arial"/>
          <w:b/>
          <w:bCs/>
          <w:u w:val="single"/>
        </w:rPr>
        <w:t>M. A. O’Malley</w:t>
      </w:r>
      <w:r w:rsidR="00387E35" w:rsidRPr="00B20399">
        <w:rPr>
          <w:rFonts w:ascii="Arial" w:hAnsi="Arial" w:cs="Arial"/>
          <w:bCs/>
        </w:rPr>
        <w:t>, “</w:t>
      </w:r>
      <w:r w:rsidR="00387E35" w:rsidRPr="00B20399">
        <w:rPr>
          <w:rFonts w:ascii="Arial" w:hAnsi="Arial" w:cs="Arial"/>
          <w:bCs/>
          <w:i/>
        </w:rPr>
        <w:t>In silico</w:t>
      </w:r>
      <w:r w:rsidR="00387E35" w:rsidRPr="00B20399">
        <w:rPr>
          <w:rFonts w:ascii="Arial" w:hAnsi="Arial" w:cs="Arial"/>
          <w:bCs/>
        </w:rPr>
        <w:t xml:space="preserve"> identification of microbial partners to form consortia with anaerobic fungi,” </w:t>
      </w:r>
      <w:r w:rsidR="00387E35" w:rsidRPr="00B20399">
        <w:rPr>
          <w:rFonts w:ascii="Arial" w:hAnsi="Arial" w:cs="Arial"/>
          <w:b/>
          <w:bCs/>
        </w:rPr>
        <w:t>Processes</w:t>
      </w:r>
      <w:r w:rsidR="00BB7011" w:rsidRPr="00B20399">
        <w:rPr>
          <w:rFonts w:ascii="Arial" w:hAnsi="Arial" w:cs="Arial"/>
          <w:bCs/>
        </w:rPr>
        <w:t xml:space="preserve">, </w:t>
      </w:r>
      <w:r w:rsidR="00BB7011" w:rsidRPr="00B20399">
        <w:rPr>
          <w:rFonts w:ascii="Arial" w:hAnsi="Arial" w:cs="Arial"/>
          <w:bCs/>
          <w:iCs/>
        </w:rPr>
        <w:t>6</w:t>
      </w:r>
      <w:r w:rsidR="00BB7011" w:rsidRPr="00B20399">
        <w:rPr>
          <w:rFonts w:ascii="Arial" w:hAnsi="Arial" w:cs="Arial"/>
          <w:bCs/>
        </w:rPr>
        <w:t>(1), 7</w:t>
      </w:r>
      <w:r w:rsidR="00387E35" w:rsidRPr="00B20399">
        <w:rPr>
          <w:rFonts w:ascii="Arial" w:hAnsi="Arial" w:cs="Arial"/>
          <w:bCs/>
        </w:rPr>
        <w:t xml:space="preserve"> (</w:t>
      </w:r>
      <w:r w:rsidR="00BB7011" w:rsidRPr="00B20399">
        <w:rPr>
          <w:rFonts w:ascii="Arial" w:hAnsi="Arial" w:cs="Arial"/>
          <w:bCs/>
        </w:rPr>
        <w:t>2018</w:t>
      </w:r>
      <w:r w:rsidR="00387E35" w:rsidRPr="00B20399">
        <w:rPr>
          <w:rFonts w:ascii="Arial" w:hAnsi="Arial" w:cs="Arial"/>
          <w:bCs/>
        </w:rPr>
        <w:t>)</w:t>
      </w:r>
      <w:r w:rsidR="002474E7" w:rsidRPr="00B20399">
        <w:rPr>
          <w:rFonts w:ascii="Arial" w:hAnsi="Arial" w:cs="Arial"/>
          <w:bCs/>
        </w:rPr>
        <w:t>.</w:t>
      </w:r>
      <w:r w:rsidR="00387E35" w:rsidRPr="00B20399">
        <w:rPr>
          <w:rFonts w:ascii="Arial" w:hAnsi="Arial" w:cs="Arial"/>
          <w:bCs/>
        </w:rPr>
        <w:t xml:space="preserve"> (</w:t>
      </w:r>
      <w:r w:rsidR="00387E35" w:rsidRPr="00B20399">
        <w:rPr>
          <w:rFonts w:ascii="Arial" w:hAnsi="Arial" w:cs="Arial"/>
          <w:bCs/>
          <w:i/>
        </w:rPr>
        <w:t>Invited Article</w:t>
      </w:r>
      <w:r w:rsidR="00387E35" w:rsidRPr="00B20399">
        <w:rPr>
          <w:rFonts w:ascii="Arial" w:hAnsi="Arial" w:cs="Arial"/>
          <w:bCs/>
        </w:rPr>
        <w:t>)</w:t>
      </w:r>
      <w:r w:rsidR="003F38A7" w:rsidRPr="00B20399">
        <w:rPr>
          <w:rFonts w:ascii="Arial" w:hAnsi="Arial" w:cs="Arial"/>
          <w:bCs/>
        </w:rPr>
        <w:t xml:space="preserve"> </w:t>
      </w:r>
      <w:hyperlink r:id="rId22" w:history="1">
        <w:r w:rsidR="003F38A7" w:rsidRPr="00B20399">
          <w:rPr>
            <w:rStyle w:val="Hyperlink"/>
            <w:rFonts w:ascii="Arial" w:hAnsi="Arial" w:cs="Arial"/>
            <w:bCs/>
          </w:rPr>
          <w:t>http://dx.doi.org/</w:t>
        </w:r>
        <w:r w:rsidR="003F38A7" w:rsidRPr="00B20399">
          <w:rPr>
            <w:rStyle w:val="Hyperlink"/>
            <w:rFonts w:ascii="Arial" w:hAnsi="Arial" w:cs="Arial"/>
            <w:spacing w:val="3"/>
            <w:shd w:val="clear" w:color="auto" w:fill="FFFFFF"/>
          </w:rPr>
          <w:t>10.3390/pr6010007</w:t>
        </w:r>
      </w:hyperlink>
    </w:p>
    <w:p w14:paraId="062E6DF5" w14:textId="77777777" w:rsidR="003F38A7" w:rsidRPr="00B20399" w:rsidRDefault="003F38A7" w:rsidP="003F38A7">
      <w:pPr>
        <w:rPr>
          <w:rFonts w:ascii="Arial" w:hAnsi="Arial" w:cs="Arial"/>
          <w:color w:val="222222"/>
          <w:spacing w:val="3"/>
          <w:sz w:val="10"/>
          <w:szCs w:val="10"/>
          <w:shd w:val="clear" w:color="auto" w:fill="FFFFFF"/>
        </w:rPr>
      </w:pPr>
    </w:p>
    <w:p w14:paraId="0A510229" w14:textId="7314B414" w:rsidR="00C074BE" w:rsidRPr="00B20399" w:rsidRDefault="003C222B" w:rsidP="0001629C">
      <w:pPr>
        <w:spacing w:after="120"/>
        <w:jc w:val="both"/>
        <w:rPr>
          <w:rFonts w:ascii="Arial" w:hAnsi="Arial" w:cs="Arial"/>
          <w:bCs/>
        </w:rPr>
      </w:pPr>
      <w:r w:rsidRPr="00B20399">
        <w:rPr>
          <w:rFonts w:ascii="Arial" w:hAnsi="Arial" w:cs="Arial"/>
          <w:bCs/>
        </w:rPr>
        <w:t>1</w:t>
      </w:r>
      <w:r w:rsidR="00B3337C">
        <w:rPr>
          <w:rFonts w:ascii="Arial" w:hAnsi="Arial" w:cs="Arial"/>
          <w:bCs/>
        </w:rPr>
        <w:t>5</w:t>
      </w:r>
      <w:r w:rsidR="0073720D" w:rsidRPr="00B20399">
        <w:rPr>
          <w:rFonts w:ascii="Arial" w:hAnsi="Arial" w:cs="Arial"/>
          <w:bCs/>
        </w:rPr>
        <w:t xml:space="preserve">. J. K. Henske, S. E. Wilken, K. V. Solomon, C. E. Smallwood, V. Shutthanandan, J. E. Evans, M. K. Theodorou, </w:t>
      </w:r>
      <w:r w:rsidR="0073720D" w:rsidRPr="00B20399">
        <w:rPr>
          <w:rFonts w:ascii="Arial" w:hAnsi="Arial" w:cs="Arial"/>
          <w:b/>
          <w:bCs/>
          <w:u w:val="single"/>
        </w:rPr>
        <w:t>M. A. O’Malley</w:t>
      </w:r>
      <w:r w:rsidR="0073720D" w:rsidRPr="00B20399">
        <w:rPr>
          <w:rFonts w:ascii="Arial" w:hAnsi="Arial" w:cs="Arial"/>
          <w:bCs/>
        </w:rPr>
        <w:t xml:space="preserve">, “Metabolic characterization of anaerobic fungi provides a path forward for bioprocessing of crude lignocellulose,” </w:t>
      </w:r>
      <w:r w:rsidR="0073720D" w:rsidRPr="00B20399">
        <w:rPr>
          <w:rFonts w:ascii="Arial" w:hAnsi="Arial" w:cs="Arial"/>
          <w:b/>
          <w:bCs/>
        </w:rPr>
        <w:t>Biotechnology &amp; Bioengineering</w:t>
      </w:r>
      <w:r w:rsidR="00E93540" w:rsidRPr="00B20399">
        <w:rPr>
          <w:rFonts w:ascii="Arial" w:hAnsi="Arial" w:cs="Arial"/>
          <w:bCs/>
        </w:rPr>
        <w:t xml:space="preserve">, 115(4): 874-884 </w:t>
      </w:r>
      <w:r w:rsidR="00EC01B8" w:rsidRPr="00B20399">
        <w:rPr>
          <w:rFonts w:ascii="Arial" w:hAnsi="Arial" w:cs="Arial"/>
          <w:bCs/>
        </w:rPr>
        <w:t>(</w:t>
      </w:r>
      <w:r w:rsidR="00E93540" w:rsidRPr="00B20399">
        <w:rPr>
          <w:rFonts w:ascii="Arial" w:hAnsi="Arial" w:cs="Arial"/>
          <w:bCs/>
        </w:rPr>
        <w:t>2018</w:t>
      </w:r>
      <w:r w:rsidR="00EC01B8" w:rsidRPr="00B20399">
        <w:rPr>
          <w:rFonts w:ascii="Arial" w:hAnsi="Arial" w:cs="Arial"/>
          <w:bCs/>
        </w:rPr>
        <w:t>).</w:t>
      </w:r>
      <w:r w:rsidR="00C074BE" w:rsidRPr="00B20399">
        <w:rPr>
          <w:rFonts w:ascii="Arial" w:hAnsi="Arial" w:cs="Arial"/>
          <w:bCs/>
        </w:rPr>
        <w:t xml:space="preserve"> </w:t>
      </w:r>
      <w:hyperlink r:id="rId23" w:history="1">
        <w:r w:rsidR="00C074BE" w:rsidRPr="00B20399">
          <w:rPr>
            <w:rStyle w:val="Hyperlink"/>
            <w:rFonts w:ascii="Arial" w:hAnsi="Arial" w:cs="Arial"/>
            <w:bCs/>
          </w:rPr>
          <w:t>http://dx.doi.org/10.1002/bit.26515</w:t>
        </w:r>
      </w:hyperlink>
    </w:p>
    <w:p w14:paraId="0FCC0E25" w14:textId="3D7E007B" w:rsidR="005B32B3" w:rsidRPr="00B20399" w:rsidRDefault="00250EB6" w:rsidP="0001629C">
      <w:pPr>
        <w:spacing w:after="120"/>
        <w:jc w:val="both"/>
        <w:rPr>
          <w:rFonts w:ascii="Arial" w:hAnsi="Arial" w:cs="Arial"/>
          <w:bCs/>
        </w:rPr>
      </w:pPr>
      <w:r w:rsidRPr="00B20399">
        <w:rPr>
          <w:rFonts w:ascii="Arial" w:hAnsi="Arial" w:cs="Arial"/>
        </w:rPr>
        <w:t>1</w:t>
      </w:r>
      <w:r w:rsidR="00B3337C">
        <w:rPr>
          <w:rFonts w:ascii="Arial" w:hAnsi="Arial" w:cs="Arial"/>
        </w:rPr>
        <w:t>6</w:t>
      </w:r>
      <w:r w:rsidR="00F47617" w:rsidRPr="00B20399">
        <w:rPr>
          <w:rFonts w:ascii="Arial" w:hAnsi="Arial" w:cs="Arial"/>
        </w:rPr>
        <w:t xml:space="preserve">. J. K. Henske, S. P. Gilmore, </w:t>
      </w:r>
      <w:r w:rsidR="00E142D9" w:rsidRPr="00B20399">
        <w:rPr>
          <w:rFonts w:ascii="Arial" w:hAnsi="Arial" w:cs="Arial"/>
        </w:rPr>
        <w:t xml:space="preserve">D. Knop, </w:t>
      </w:r>
      <w:r w:rsidR="00F47617" w:rsidRPr="00B20399">
        <w:rPr>
          <w:rFonts w:ascii="Arial" w:hAnsi="Arial" w:cs="Arial"/>
        </w:rPr>
        <w:t xml:space="preserve">F. J. Cunningham, J. Sexton, </w:t>
      </w:r>
      <w:r w:rsidR="00F47617" w:rsidRPr="00B20399">
        <w:rPr>
          <w:rFonts w:ascii="Arial" w:hAnsi="Arial" w:cs="Arial"/>
          <w:bCs/>
        </w:rPr>
        <w:t>C. E. Smallwood, V. Shutthanandan, J. E. Evans,</w:t>
      </w:r>
      <w:r w:rsidR="00F47617" w:rsidRPr="00B20399">
        <w:rPr>
          <w:rFonts w:ascii="Arial" w:hAnsi="Arial" w:cs="Arial"/>
        </w:rPr>
        <w:t xml:space="preserve"> M. K. Theodorou, </w:t>
      </w:r>
      <w:r w:rsidR="00F47617" w:rsidRPr="00B20399">
        <w:rPr>
          <w:rFonts w:ascii="Arial" w:hAnsi="Arial" w:cs="Arial"/>
          <w:b/>
          <w:u w:val="single"/>
        </w:rPr>
        <w:t>M. A. O’Malley</w:t>
      </w:r>
      <w:r w:rsidR="00F47617" w:rsidRPr="00B20399">
        <w:rPr>
          <w:rFonts w:ascii="Arial" w:hAnsi="Arial" w:cs="Arial"/>
        </w:rPr>
        <w:t xml:space="preserve">, “Transcriptomic characterization of </w:t>
      </w:r>
      <w:r w:rsidR="00F47617" w:rsidRPr="00B20399">
        <w:rPr>
          <w:rFonts w:ascii="Arial" w:hAnsi="Arial" w:cs="Arial"/>
          <w:i/>
        </w:rPr>
        <w:t>Caecomyces churrovis</w:t>
      </w:r>
      <w:r w:rsidR="00F47617" w:rsidRPr="00B20399">
        <w:rPr>
          <w:rFonts w:ascii="Arial" w:hAnsi="Arial" w:cs="Arial"/>
        </w:rPr>
        <w:t xml:space="preserve">: a novel, non-rhizoid forming lignocellulolytic anaerobic fungus,” </w:t>
      </w:r>
      <w:r w:rsidR="00F47617" w:rsidRPr="00B20399">
        <w:rPr>
          <w:rFonts w:ascii="Arial" w:hAnsi="Arial" w:cs="Arial"/>
          <w:b/>
        </w:rPr>
        <w:t>Biotechnology for Biofuels</w:t>
      </w:r>
      <w:r w:rsidR="005B32B3" w:rsidRPr="00B20399">
        <w:rPr>
          <w:rFonts w:ascii="Arial" w:hAnsi="Arial" w:cs="Arial"/>
        </w:rPr>
        <w:t xml:space="preserve">, 10: 305 (2017). </w:t>
      </w:r>
      <w:hyperlink r:id="rId24" w:history="1">
        <w:r w:rsidR="005B32B3" w:rsidRPr="00B20399">
          <w:rPr>
            <w:rStyle w:val="Hyperlink"/>
            <w:rFonts w:ascii="Arial" w:hAnsi="Arial" w:cs="Arial"/>
            <w:bCs/>
          </w:rPr>
          <w:t>http://dx.doi.org/10.1186/s13068-017-0997-4</w:t>
        </w:r>
      </w:hyperlink>
    </w:p>
    <w:p w14:paraId="567A236D" w14:textId="662DA498" w:rsidR="005716B8" w:rsidRPr="00B20399" w:rsidRDefault="00250EB6" w:rsidP="0001629C">
      <w:pPr>
        <w:spacing w:after="120"/>
        <w:jc w:val="both"/>
        <w:rPr>
          <w:rFonts w:ascii="Arial" w:hAnsi="Arial" w:cs="Arial"/>
          <w:bCs/>
        </w:rPr>
      </w:pPr>
      <w:r w:rsidRPr="00B20399">
        <w:rPr>
          <w:rFonts w:ascii="Arial" w:hAnsi="Arial" w:cs="Arial"/>
          <w:bCs/>
        </w:rPr>
        <w:t>1</w:t>
      </w:r>
      <w:r w:rsidR="00B3337C">
        <w:rPr>
          <w:rFonts w:ascii="Arial" w:hAnsi="Arial" w:cs="Arial"/>
          <w:bCs/>
        </w:rPr>
        <w:t>7</w:t>
      </w:r>
      <w:r w:rsidR="00912841" w:rsidRPr="00B20399">
        <w:rPr>
          <w:rFonts w:ascii="Arial" w:hAnsi="Arial" w:cs="Arial"/>
          <w:bCs/>
        </w:rPr>
        <w:t>. J. K. Henske</w:t>
      </w:r>
      <w:r w:rsidR="00912841" w:rsidRPr="00B20399">
        <w:rPr>
          <w:rFonts w:ascii="Arial" w:hAnsi="Arial" w:cs="Arial"/>
          <w:bCs/>
          <w:vertAlign w:val="superscript"/>
        </w:rPr>
        <w:t>ǂ</w:t>
      </w:r>
      <w:r w:rsidR="00912841" w:rsidRPr="00B20399">
        <w:rPr>
          <w:rFonts w:ascii="Arial" w:hAnsi="Arial" w:cs="Arial"/>
          <w:bCs/>
        </w:rPr>
        <w:t>, S. D. Springer</w:t>
      </w:r>
      <w:r w:rsidR="00912841" w:rsidRPr="00B20399">
        <w:rPr>
          <w:rFonts w:ascii="Arial" w:hAnsi="Arial" w:cs="Arial"/>
          <w:bCs/>
          <w:vertAlign w:val="superscript"/>
        </w:rPr>
        <w:t>ǂ</w:t>
      </w:r>
      <w:r w:rsidR="00912841" w:rsidRPr="00B20399">
        <w:rPr>
          <w:rFonts w:ascii="Arial" w:hAnsi="Arial" w:cs="Arial"/>
          <w:bCs/>
        </w:rPr>
        <w:t xml:space="preserve">, </w:t>
      </w:r>
      <w:r w:rsidR="00912841" w:rsidRPr="00B20399">
        <w:rPr>
          <w:rFonts w:ascii="Arial" w:hAnsi="Arial" w:cs="Arial"/>
          <w:b/>
          <w:bCs/>
          <w:u w:val="single"/>
        </w:rPr>
        <w:t>M. A. O’Malley,</w:t>
      </w:r>
      <w:r w:rsidR="00912841" w:rsidRPr="00B20399">
        <w:rPr>
          <w:rFonts w:ascii="Arial" w:hAnsi="Arial" w:cs="Arial"/>
          <w:bCs/>
        </w:rPr>
        <w:t xml:space="preserve"> A. Butler, “Substrate based differential expression analysis reveals control of biomass degrading enzymes in </w:t>
      </w:r>
      <w:r w:rsidR="00912841" w:rsidRPr="00B20399">
        <w:rPr>
          <w:rFonts w:ascii="Arial" w:hAnsi="Arial" w:cs="Arial"/>
          <w:bCs/>
          <w:i/>
        </w:rPr>
        <w:t>Pycnoporus cinnabarinus</w:t>
      </w:r>
      <w:r w:rsidR="00912841" w:rsidRPr="00B20399">
        <w:rPr>
          <w:rFonts w:ascii="Arial" w:hAnsi="Arial" w:cs="Arial"/>
          <w:bCs/>
        </w:rPr>
        <w:t xml:space="preserve">,” </w:t>
      </w:r>
      <w:r w:rsidR="00912841" w:rsidRPr="00B20399">
        <w:rPr>
          <w:rFonts w:ascii="Arial" w:hAnsi="Arial" w:cs="Arial"/>
          <w:b/>
          <w:bCs/>
        </w:rPr>
        <w:t>Biochemical Engineering Journal</w:t>
      </w:r>
      <w:r w:rsidR="005B3678" w:rsidRPr="00B20399">
        <w:rPr>
          <w:rFonts w:ascii="Arial" w:hAnsi="Arial" w:cs="Arial"/>
          <w:bCs/>
          <w:i/>
        </w:rPr>
        <w:t xml:space="preserve">, </w:t>
      </w:r>
      <w:r w:rsidR="005B3678" w:rsidRPr="00B20399">
        <w:rPr>
          <w:rFonts w:ascii="Arial" w:hAnsi="Arial" w:cs="Arial"/>
          <w:bCs/>
        </w:rPr>
        <w:t>130: 83-89</w:t>
      </w:r>
      <w:r w:rsidR="00912841" w:rsidRPr="00B20399">
        <w:rPr>
          <w:rFonts w:ascii="Arial" w:hAnsi="Arial" w:cs="Arial"/>
          <w:bCs/>
        </w:rPr>
        <w:t xml:space="preserve"> (</w:t>
      </w:r>
      <w:r w:rsidR="005B3678" w:rsidRPr="00B20399">
        <w:rPr>
          <w:rFonts w:ascii="Arial" w:hAnsi="Arial" w:cs="Arial"/>
          <w:bCs/>
        </w:rPr>
        <w:t>2018</w:t>
      </w:r>
      <w:r w:rsidR="00912841" w:rsidRPr="00B20399">
        <w:rPr>
          <w:rFonts w:ascii="Arial" w:hAnsi="Arial" w:cs="Arial"/>
          <w:bCs/>
        </w:rPr>
        <w:t>)</w:t>
      </w:r>
      <w:r w:rsidR="005B3678" w:rsidRPr="00B20399">
        <w:rPr>
          <w:rFonts w:ascii="Arial" w:hAnsi="Arial" w:cs="Arial"/>
          <w:bCs/>
        </w:rPr>
        <w:t>.</w:t>
      </w:r>
      <w:r w:rsidR="00912841" w:rsidRPr="00B20399">
        <w:rPr>
          <w:rFonts w:ascii="Arial" w:hAnsi="Arial" w:cs="Arial"/>
          <w:bCs/>
        </w:rPr>
        <w:t xml:space="preserve"> </w:t>
      </w:r>
      <w:r w:rsidR="00912841" w:rsidRPr="00B20399">
        <w:rPr>
          <w:rFonts w:ascii="Arial" w:hAnsi="Arial" w:cs="Arial"/>
          <w:bCs/>
          <w:vertAlign w:val="superscript"/>
        </w:rPr>
        <w:t xml:space="preserve">ǂ </w:t>
      </w:r>
      <w:r w:rsidR="00912841" w:rsidRPr="00B20399">
        <w:rPr>
          <w:rFonts w:ascii="Arial" w:hAnsi="Arial" w:cs="Arial"/>
          <w:bCs/>
        </w:rPr>
        <w:t>equal author contributions</w:t>
      </w:r>
      <w:r w:rsidR="005716B8" w:rsidRPr="00B20399">
        <w:rPr>
          <w:rFonts w:ascii="Arial" w:hAnsi="Arial" w:cs="Arial"/>
          <w:bCs/>
        </w:rPr>
        <w:t xml:space="preserve"> </w:t>
      </w:r>
      <w:hyperlink r:id="rId25" w:history="1">
        <w:r w:rsidR="005716B8" w:rsidRPr="00B20399">
          <w:rPr>
            <w:rStyle w:val="Hyperlink"/>
            <w:rFonts w:ascii="Arial" w:hAnsi="Arial" w:cs="Arial"/>
            <w:bCs/>
          </w:rPr>
          <w:t>http://dx.doi.org/10.1016/j.bej.2017.11.015</w:t>
        </w:r>
      </w:hyperlink>
    </w:p>
    <w:p w14:paraId="1BB0835F" w14:textId="0B7C7358" w:rsidR="00B83C7B" w:rsidRPr="00B20399" w:rsidRDefault="00250EB6" w:rsidP="0001629C">
      <w:pPr>
        <w:spacing w:after="120"/>
        <w:jc w:val="both"/>
        <w:rPr>
          <w:rFonts w:ascii="Arial" w:hAnsi="Arial" w:cs="Arial"/>
          <w:bCs/>
        </w:rPr>
      </w:pPr>
      <w:r w:rsidRPr="00B20399">
        <w:rPr>
          <w:rFonts w:ascii="Arial" w:hAnsi="Arial" w:cs="Arial"/>
          <w:bCs/>
        </w:rPr>
        <w:t>1</w:t>
      </w:r>
      <w:r w:rsidR="00B3337C">
        <w:rPr>
          <w:rFonts w:ascii="Arial" w:hAnsi="Arial" w:cs="Arial"/>
          <w:bCs/>
        </w:rPr>
        <w:t>8</w:t>
      </w:r>
      <w:r w:rsidR="00B83C7B" w:rsidRPr="00B20399">
        <w:rPr>
          <w:rFonts w:ascii="Arial" w:hAnsi="Arial" w:cs="Arial"/>
          <w:bCs/>
        </w:rPr>
        <w:t xml:space="preserve">. S. </w:t>
      </w:r>
      <w:r w:rsidR="005D7C11" w:rsidRPr="00B20399">
        <w:rPr>
          <w:rFonts w:ascii="Arial" w:hAnsi="Arial" w:cs="Arial"/>
          <w:bCs/>
        </w:rPr>
        <w:t>Seppälä</w:t>
      </w:r>
      <w:r w:rsidR="005D7C11" w:rsidRPr="00B20399">
        <w:rPr>
          <w:rFonts w:ascii="Arial" w:hAnsi="Arial" w:cs="Arial"/>
          <w:bCs/>
          <w:vertAlign w:val="superscript"/>
        </w:rPr>
        <w:t xml:space="preserve"> </w:t>
      </w:r>
      <w:r w:rsidR="00636F2C" w:rsidRPr="00B20399">
        <w:rPr>
          <w:rFonts w:ascii="Arial" w:hAnsi="Arial" w:cs="Arial"/>
          <w:bCs/>
          <w:vertAlign w:val="superscript"/>
        </w:rPr>
        <w:t>ǂ</w:t>
      </w:r>
      <w:r w:rsidR="00B83C7B" w:rsidRPr="00B20399">
        <w:rPr>
          <w:rFonts w:ascii="Arial" w:hAnsi="Arial" w:cs="Arial"/>
          <w:bCs/>
        </w:rPr>
        <w:t>, S. E. Wilken</w:t>
      </w:r>
      <w:r w:rsidR="00636F2C" w:rsidRPr="00B20399">
        <w:rPr>
          <w:rFonts w:ascii="Arial" w:hAnsi="Arial" w:cs="Arial"/>
          <w:bCs/>
          <w:vertAlign w:val="superscript"/>
        </w:rPr>
        <w:t>ǂ</w:t>
      </w:r>
      <w:r w:rsidR="00B83C7B" w:rsidRPr="00B20399">
        <w:rPr>
          <w:rFonts w:ascii="Arial" w:hAnsi="Arial" w:cs="Arial"/>
          <w:bCs/>
        </w:rPr>
        <w:t xml:space="preserve">, D. Knop, K. V. Solomon, </w:t>
      </w:r>
      <w:r w:rsidR="00B83C7B" w:rsidRPr="00B20399">
        <w:rPr>
          <w:rFonts w:ascii="Arial" w:hAnsi="Arial" w:cs="Arial"/>
          <w:b/>
          <w:bCs/>
          <w:u w:val="single"/>
        </w:rPr>
        <w:t>M. A. O’Malley</w:t>
      </w:r>
      <w:r w:rsidR="00B83C7B" w:rsidRPr="00B20399">
        <w:rPr>
          <w:rFonts w:ascii="Arial" w:hAnsi="Arial" w:cs="Arial"/>
          <w:bCs/>
        </w:rPr>
        <w:t xml:space="preserve">, “The importance of sourcing enzymes from non-conventional fungi for metabolic engineering &amp; biomass breakdown,” </w:t>
      </w:r>
      <w:r w:rsidR="00B83C7B" w:rsidRPr="00B20399">
        <w:rPr>
          <w:rFonts w:ascii="Arial" w:hAnsi="Arial" w:cs="Arial"/>
          <w:b/>
          <w:bCs/>
        </w:rPr>
        <w:t>Metabolic Engineering</w:t>
      </w:r>
      <w:r w:rsidR="00B83C7B" w:rsidRPr="00B20399">
        <w:rPr>
          <w:rFonts w:ascii="Arial" w:hAnsi="Arial" w:cs="Arial"/>
          <w:bCs/>
        </w:rPr>
        <w:t>,</w:t>
      </w:r>
      <w:r w:rsidR="00363A2C" w:rsidRPr="00B20399">
        <w:rPr>
          <w:rFonts w:ascii="Arial" w:hAnsi="Arial" w:cs="Arial"/>
          <w:bCs/>
          <w:i/>
        </w:rPr>
        <w:t xml:space="preserve"> </w:t>
      </w:r>
      <w:r w:rsidR="00363A2C" w:rsidRPr="00B20399">
        <w:rPr>
          <w:rFonts w:ascii="Arial" w:hAnsi="Arial" w:cs="Arial"/>
          <w:bCs/>
        </w:rPr>
        <w:t>44</w:t>
      </w:r>
      <w:r w:rsidR="00F8293C" w:rsidRPr="00B20399">
        <w:rPr>
          <w:rFonts w:ascii="Arial" w:hAnsi="Arial" w:cs="Arial"/>
          <w:bCs/>
        </w:rPr>
        <w:t>:</w:t>
      </w:r>
      <w:r w:rsidR="00363A2C" w:rsidRPr="00B20399">
        <w:rPr>
          <w:rFonts w:ascii="Arial" w:hAnsi="Arial" w:cs="Arial"/>
          <w:bCs/>
        </w:rPr>
        <w:t xml:space="preserve"> 45-59 (2017)</w:t>
      </w:r>
      <w:r w:rsidR="00B83C7B" w:rsidRPr="00B20399">
        <w:rPr>
          <w:rFonts w:ascii="Arial" w:hAnsi="Arial" w:cs="Arial"/>
          <w:bCs/>
        </w:rPr>
        <w:t>.</w:t>
      </w:r>
      <w:r w:rsidR="00636F2C" w:rsidRPr="00B20399">
        <w:rPr>
          <w:rFonts w:ascii="Arial" w:hAnsi="Arial" w:cs="Arial"/>
          <w:bCs/>
          <w:vertAlign w:val="superscript"/>
        </w:rPr>
        <w:t xml:space="preserve"> ǂ </w:t>
      </w:r>
      <w:r w:rsidR="00636F2C" w:rsidRPr="00B20399">
        <w:rPr>
          <w:rFonts w:ascii="Arial" w:hAnsi="Arial" w:cs="Arial"/>
          <w:bCs/>
        </w:rPr>
        <w:t>equal author contributions</w:t>
      </w:r>
      <w:r w:rsidR="00B83C7B" w:rsidRPr="00B20399">
        <w:rPr>
          <w:rFonts w:ascii="Arial" w:hAnsi="Arial" w:cs="Arial"/>
          <w:bCs/>
        </w:rPr>
        <w:t xml:space="preserve"> </w:t>
      </w:r>
      <w:hyperlink r:id="rId26" w:history="1">
        <w:r w:rsidR="00485E3C" w:rsidRPr="00B20399">
          <w:rPr>
            <w:rStyle w:val="Hyperlink"/>
            <w:rFonts w:ascii="Arial" w:hAnsi="Arial" w:cs="Arial"/>
            <w:bCs/>
          </w:rPr>
          <w:t>http://dx.doi.org/10.1016/j.ymben.2017.09.008</w:t>
        </w:r>
      </w:hyperlink>
      <w:r w:rsidR="00485E3C" w:rsidRPr="00B20399">
        <w:rPr>
          <w:rFonts w:ascii="Arial" w:hAnsi="Arial" w:cs="Arial"/>
          <w:bCs/>
        </w:rPr>
        <w:t xml:space="preserve"> </w:t>
      </w:r>
      <w:r w:rsidR="00B83C7B" w:rsidRPr="00B20399">
        <w:rPr>
          <w:rFonts w:ascii="Arial" w:hAnsi="Arial" w:cs="Arial"/>
          <w:bCs/>
        </w:rPr>
        <w:t>(Invited Submission)</w:t>
      </w:r>
    </w:p>
    <w:p w14:paraId="66436A1B" w14:textId="00419AD0" w:rsidR="00C73988" w:rsidRPr="00B20399" w:rsidRDefault="00250EB6" w:rsidP="0001629C">
      <w:pPr>
        <w:spacing w:after="120"/>
        <w:jc w:val="both"/>
        <w:rPr>
          <w:rFonts w:ascii="Arial" w:hAnsi="Arial" w:cs="Arial"/>
          <w:bCs/>
        </w:rPr>
      </w:pPr>
      <w:r w:rsidRPr="00B20399">
        <w:rPr>
          <w:rFonts w:ascii="Arial" w:hAnsi="Arial" w:cs="Arial"/>
          <w:bCs/>
        </w:rPr>
        <w:t>1</w:t>
      </w:r>
      <w:r w:rsidR="00B3337C">
        <w:rPr>
          <w:rFonts w:ascii="Arial" w:hAnsi="Arial" w:cs="Arial"/>
          <w:bCs/>
        </w:rPr>
        <w:t>9</w:t>
      </w:r>
      <w:r w:rsidR="00E80BDF" w:rsidRPr="00B20399">
        <w:rPr>
          <w:rFonts w:ascii="Arial" w:hAnsi="Arial" w:cs="Arial"/>
          <w:bCs/>
        </w:rPr>
        <w:t xml:space="preserve">. </w:t>
      </w:r>
      <w:r w:rsidR="004C25E6" w:rsidRPr="00B20399">
        <w:rPr>
          <w:rFonts w:ascii="Arial" w:hAnsi="Arial" w:cs="Arial"/>
          <w:bCs/>
        </w:rPr>
        <w:t xml:space="preserve">J. E. Edwards, R. J. Forster, T. M. Callaghan, V. Dollhofer, S. S. Dagar, Y. Cheng, J. Chang, S. Kittelmann, K. Fliegerova, A. K. Puniya, J. K. Henske, S. P. Gilmore, </w:t>
      </w:r>
      <w:r w:rsidR="004C25E6" w:rsidRPr="00B20399">
        <w:rPr>
          <w:rFonts w:ascii="Arial" w:hAnsi="Arial" w:cs="Arial"/>
          <w:b/>
          <w:bCs/>
          <w:u w:val="single"/>
        </w:rPr>
        <w:t>M. A. O’Malley</w:t>
      </w:r>
      <w:r w:rsidR="004C25E6" w:rsidRPr="00B20399">
        <w:rPr>
          <w:rFonts w:ascii="Arial" w:hAnsi="Arial" w:cs="Arial"/>
          <w:bCs/>
        </w:rPr>
        <w:t>, G. W. Griffith, H. Smidt, “</w:t>
      </w:r>
      <w:r w:rsidR="004C25E6" w:rsidRPr="00B20399">
        <w:rPr>
          <w:rFonts w:ascii="Arial" w:hAnsi="Arial" w:cs="Arial"/>
          <w:bCs/>
          <w:lang w:val="en-GB"/>
        </w:rPr>
        <w:t>PCR and ‘omics based techniques to study the diversity, ecology and biology of anaerobic fungi: insights</w:t>
      </w:r>
      <w:r w:rsidR="005915BC" w:rsidRPr="00B20399">
        <w:rPr>
          <w:rFonts w:ascii="Arial" w:hAnsi="Arial" w:cs="Arial"/>
          <w:bCs/>
          <w:lang w:val="en-GB"/>
        </w:rPr>
        <w:t>, challenges and opportunities,”</w:t>
      </w:r>
      <w:r w:rsidR="004C25E6" w:rsidRPr="00B20399">
        <w:rPr>
          <w:rFonts w:ascii="Arial" w:hAnsi="Arial" w:cs="Arial"/>
          <w:bCs/>
          <w:lang w:val="en-GB"/>
        </w:rPr>
        <w:t xml:space="preserve"> </w:t>
      </w:r>
      <w:r w:rsidR="004C25E6" w:rsidRPr="00B20399">
        <w:rPr>
          <w:rFonts w:ascii="Arial" w:hAnsi="Arial" w:cs="Arial"/>
          <w:b/>
          <w:bCs/>
          <w:lang w:val="en-GB"/>
        </w:rPr>
        <w:t>Frontiers in Microbiology</w:t>
      </w:r>
      <w:r w:rsidR="004C25E6" w:rsidRPr="00B20399">
        <w:rPr>
          <w:rFonts w:ascii="Arial" w:hAnsi="Arial" w:cs="Arial"/>
          <w:bCs/>
          <w:lang w:val="en-GB"/>
        </w:rPr>
        <w:t>,</w:t>
      </w:r>
      <w:r w:rsidR="00C81C9E" w:rsidRPr="00B20399">
        <w:rPr>
          <w:rFonts w:ascii="Arial" w:hAnsi="Arial" w:cs="Arial"/>
          <w:bCs/>
          <w:lang w:val="en-GB"/>
        </w:rPr>
        <w:t xml:space="preserve"> 8:</w:t>
      </w:r>
      <w:r w:rsidR="00981893" w:rsidRPr="00B20399">
        <w:rPr>
          <w:rFonts w:ascii="Arial" w:hAnsi="Arial" w:cs="Arial"/>
          <w:bCs/>
          <w:lang w:val="en-GB"/>
        </w:rPr>
        <w:t>1</w:t>
      </w:r>
      <w:r w:rsidR="00982E3E" w:rsidRPr="00B20399">
        <w:rPr>
          <w:rFonts w:ascii="Arial" w:hAnsi="Arial" w:cs="Arial"/>
          <w:bCs/>
          <w:lang w:val="en-GB"/>
        </w:rPr>
        <w:t>657 (2017)</w:t>
      </w:r>
      <w:r w:rsidR="004C25E6" w:rsidRPr="00B20399">
        <w:rPr>
          <w:rFonts w:ascii="Arial" w:hAnsi="Arial" w:cs="Arial"/>
          <w:bCs/>
        </w:rPr>
        <w:t>.</w:t>
      </w:r>
      <w:r w:rsidR="004C25E6" w:rsidRPr="00B20399">
        <w:rPr>
          <w:rFonts w:ascii="Arial" w:hAnsi="Arial" w:cs="Arial"/>
          <w:bCs/>
          <w:lang w:val="en-GB"/>
        </w:rPr>
        <w:t xml:space="preserve"> </w:t>
      </w:r>
      <w:hyperlink r:id="rId27" w:history="1">
        <w:r w:rsidR="00C73988" w:rsidRPr="00B20399">
          <w:rPr>
            <w:rStyle w:val="Hyperlink"/>
            <w:rFonts w:ascii="Arial" w:hAnsi="Arial" w:cs="Arial"/>
            <w:bCs/>
          </w:rPr>
          <w:t>http://dx.doi.org/10.3389/fmicb.2017.01657</w:t>
        </w:r>
      </w:hyperlink>
    </w:p>
    <w:p w14:paraId="7E8DDC8B" w14:textId="6C0FF253" w:rsidR="008703C2" w:rsidRPr="00B20399" w:rsidRDefault="00B3337C" w:rsidP="0001629C">
      <w:pPr>
        <w:spacing w:after="120"/>
        <w:jc w:val="both"/>
        <w:rPr>
          <w:rFonts w:ascii="Arial" w:hAnsi="Arial" w:cs="Arial"/>
          <w:bCs/>
        </w:rPr>
      </w:pPr>
      <w:r>
        <w:rPr>
          <w:rFonts w:ascii="Arial" w:hAnsi="Arial" w:cs="Arial"/>
          <w:bCs/>
        </w:rPr>
        <w:t>20</w:t>
      </w:r>
      <w:r w:rsidR="00692044" w:rsidRPr="00B20399">
        <w:rPr>
          <w:rFonts w:ascii="Arial" w:hAnsi="Arial" w:cs="Arial"/>
          <w:bCs/>
        </w:rPr>
        <w:t xml:space="preserve">. S. P. Gilmore, J. K. Henske, J. A. Sexton, K. V. Solomon, S. </w:t>
      </w:r>
      <w:r w:rsidR="005D7C11" w:rsidRPr="00B20399">
        <w:rPr>
          <w:rFonts w:ascii="Arial" w:hAnsi="Arial" w:cs="Arial"/>
          <w:bCs/>
        </w:rPr>
        <w:t>Seppälä</w:t>
      </w:r>
      <w:r w:rsidR="00692044" w:rsidRPr="00B20399">
        <w:rPr>
          <w:rFonts w:ascii="Arial" w:hAnsi="Arial" w:cs="Arial"/>
          <w:bCs/>
        </w:rPr>
        <w:t xml:space="preserve">, J. I. Yoo, L. M. Huyett, A. Pressman, Z. Cogan, V. Kivenson, X. Peng, Y. Tan, D. L. Valentine, </w:t>
      </w:r>
      <w:r w:rsidR="00692044" w:rsidRPr="00B20399">
        <w:rPr>
          <w:rFonts w:ascii="Arial" w:hAnsi="Arial" w:cs="Arial"/>
          <w:b/>
          <w:bCs/>
          <w:u w:val="single"/>
        </w:rPr>
        <w:t>M. A. O’Malley</w:t>
      </w:r>
      <w:r w:rsidR="00692044" w:rsidRPr="00B20399">
        <w:rPr>
          <w:rFonts w:ascii="Arial" w:hAnsi="Arial" w:cs="Arial"/>
          <w:bCs/>
        </w:rPr>
        <w:t>, “</w:t>
      </w:r>
      <w:r w:rsidR="00DB1CF9" w:rsidRPr="00B20399">
        <w:rPr>
          <w:rFonts w:ascii="Arial" w:hAnsi="Arial" w:cs="Arial"/>
          <w:bCs/>
        </w:rPr>
        <w:t>Genomic analysis of methanogenic archaea reveals a shift towards energy conservation</w:t>
      </w:r>
      <w:r w:rsidR="00692044" w:rsidRPr="00B20399">
        <w:rPr>
          <w:rFonts w:ascii="Arial" w:hAnsi="Arial" w:cs="Arial"/>
          <w:bCs/>
        </w:rPr>
        <w:t xml:space="preserve">,” </w:t>
      </w:r>
      <w:r w:rsidR="00335F89" w:rsidRPr="00B20399">
        <w:rPr>
          <w:rFonts w:ascii="Arial" w:hAnsi="Arial" w:cs="Arial"/>
          <w:b/>
          <w:bCs/>
        </w:rPr>
        <w:t>BMC Genomics</w:t>
      </w:r>
      <w:r w:rsidR="00335F89" w:rsidRPr="00B20399">
        <w:rPr>
          <w:rFonts w:ascii="Arial" w:hAnsi="Arial" w:cs="Arial"/>
          <w:bCs/>
        </w:rPr>
        <w:t>,</w:t>
      </w:r>
      <w:r w:rsidR="009F7271" w:rsidRPr="00B20399">
        <w:rPr>
          <w:rFonts w:ascii="Arial" w:hAnsi="Arial" w:cs="Arial"/>
          <w:bCs/>
        </w:rPr>
        <w:t xml:space="preserve"> </w:t>
      </w:r>
      <w:r w:rsidR="008703C2" w:rsidRPr="00B20399">
        <w:rPr>
          <w:rFonts w:ascii="Arial" w:hAnsi="Arial" w:cs="Arial"/>
          <w:bCs/>
        </w:rPr>
        <w:t xml:space="preserve">18:639 (2017). </w:t>
      </w:r>
      <w:hyperlink r:id="rId28" w:history="1">
        <w:r w:rsidR="008703C2" w:rsidRPr="00B20399">
          <w:rPr>
            <w:rStyle w:val="Hyperlink"/>
            <w:rFonts w:ascii="Arial" w:hAnsi="Arial" w:cs="Arial"/>
            <w:bCs/>
          </w:rPr>
          <w:t>http://dx.doi.org/10.1186/s12864-017-4036-4</w:t>
        </w:r>
      </w:hyperlink>
    </w:p>
    <w:p w14:paraId="356A4050" w14:textId="632D6926" w:rsidR="00B00C54" w:rsidRPr="00B20399" w:rsidRDefault="00380190" w:rsidP="0001629C">
      <w:pPr>
        <w:spacing w:after="120"/>
        <w:jc w:val="both"/>
        <w:rPr>
          <w:rFonts w:ascii="Arial" w:hAnsi="Arial" w:cs="Arial"/>
          <w:bCs/>
        </w:rPr>
      </w:pPr>
      <w:r>
        <w:rPr>
          <w:rFonts w:ascii="Arial" w:hAnsi="Arial" w:cs="Arial"/>
        </w:rPr>
        <w:t>2</w:t>
      </w:r>
      <w:r w:rsidR="00B3337C">
        <w:rPr>
          <w:rFonts w:ascii="Arial" w:hAnsi="Arial" w:cs="Arial"/>
        </w:rPr>
        <w:t>1</w:t>
      </w:r>
      <w:r w:rsidR="000D377F" w:rsidRPr="00B20399">
        <w:rPr>
          <w:rFonts w:ascii="Arial" w:hAnsi="Arial" w:cs="Arial"/>
        </w:rPr>
        <w:t xml:space="preserve">. X. Peng, C. L. Swift, M. K. Theodorou, </w:t>
      </w:r>
      <w:r w:rsidR="000D377F" w:rsidRPr="00B20399">
        <w:rPr>
          <w:rFonts w:ascii="Arial" w:hAnsi="Arial" w:cs="Arial"/>
          <w:b/>
          <w:u w:val="single"/>
        </w:rPr>
        <w:t>M. A. O’Malley</w:t>
      </w:r>
      <w:r w:rsidR="000D377F" w:rsidRPr="00B20399">
        <w:rPr>
          <w:rFonts w:ascii="Arial" w:hAnsi="Arial" w:cs="Arial"/>
        </w:rPr>
        <w:t>, “Methods for genomic characterization &amp; maintenance of anaerobic fungi,”</w:t>
      </w:r>
      <w:r w:rsidR="007737CD" w:rsidRPr="00B20399">
        <w:rPr>
          <w:rFonts w:ascii="Arial" w:hAnsi="Arial" w:cs="Arial"/>
        </w:rPr>
        <w:t xml:space="preserve"> </w:t>
      </w:r>
      <w:r w:rsidR="007737CD" w:rsidRPr="00B20399">
        <w:rPr>
          <w:rFonts w:ascii="Arial" w:hAnsi="Arial" w:cs="Arial"/>
          <w:b/>
        </w:rPr>
        <w:t>Methods in Molecular Biology, Fungal Genomics, Springer Protocols Series</w:t>
      </w:r>
      <w:r w:rsidR="007737CD" w:rsidRPr="00B20399">
        <w:rPr>
          <w:rFonts w:ascii="Arial" w:hAnsi="Arial" w:cs="Arial"/>
          <w:i/>
        </w:rPr>
        <w:t>.</w:t>
      </w:r>
      <w:r w:rsidR="000D377F" w:rsidRPr="00B20399">
        <w:rPr>
          <w:rFonts w:ascii="Arial" w:hAnsi="Arial" w:cs="Arial"/>
        </w:rPr>
        <w:t xml:space="preserve"> </w:t>
      </w:r>
      <w:r w:rsidR="00B001A0" w:rsidRPr="00B20399">
        <w:rPr>
          <w:rFonts w:ascii="Arial" w:hAnsi="Arial" w:cs="Arial"/>
          <w:i/>
        </w:rPr>
        <w:t xml:space="preserve">pp 53-67 </w:t>
      </w:r>
      <w:r w:rsidR="00EF5CF7" w:rsidRPr="00B20399">
        <w:rPr>
          <w:rFonts w:ascii="Arial" w:hAnsi="Arial" w:cs="Arial"/>
        </w:rPr>
        <w:t>(2018</w:t>
      </w:r>
      <w:r w:rsidR="00B001A0" w:rsidRPr="00B20399">
        <w:rPr>
          <w:rFonts w:ascii="Arial" w:hAnsi="Arial" w:cs="Arial"/>
        </w:rPr>
        <w:t>)</w:t>
      </w:r>
      <w:r w:rsidR="00ED209E" w:rsidRPr="00B20399">
        <w:rPr>
          <w:rFonts w:ascii="Arial" w:hAnsi="Arial" w:cs="Arial"/>
          <w:i/>
        </w:rPr>
        <w:t>.</w:t>
      </w:r>
      <w:r w:rsidR="000D377F" w:rsidRPr="00B20399">
        <w:rPr>
          <w:rFonts w:ascii="Arial" w:hAnsi="Arial" w:cs="Arial"/>
        </w:rPr>
        <w:t xml:space="preserve"> </w:t>
      </w:r>
      <w:r w:rsidR="000D377F" w:rsidRPr="00B20399">
        <w:rPr>
          <w:rFonts w:ascii="Arial" w:hAnsi="Arial" w:cs="Arial"/>
          <w:bCs/>
        </w:rPr>
        <w:t>(Invited Submission)</w:t>
      </w:r>
      <w:r w:rsidR="00B00C54" w:rsidRPr="00B20399">
        <w:rPr>
          <w:rFonts w:ascii="Arial" w:hAnsi="Arial" w:cs="Arial"/>
          <w:bCs/>
        </w:rPr>
        <w:t xml:space="preserve"> </w:t>
      </w:r>
      <w:hyperlink r:id="rId29" w:history="1">
        <w:r w:rsidR="00B00C54" w:rsidRPr="00B20399">
          <w:rPr>
            <w:rStyle w:val="Hyperlink"/>
            <w:rFonts w:ascii="Arial" w:hAnsi="Arial" w:cs="Arial"/>
            <w:bCs/>
          </w:rPr>
          <w:t>http://dx.doi.org/10.1007/978-1-4939-7804-5_5</w:t>
        </w:r>
      </w:hyperlink>
    </w:p>
    <w:p w14:paraId="7C4E61C8" w14:textId="7264E56C" w:rsidR="00F20F9B" w:rsidRPr="00B20399" w:rsidRDefault="002B2A40" w:rsidP="00F20F9B">
      <w:pPr>
        <w:rPr>
          <w:rStyle w:val="Hyperlink"/>
          <w:rFonts w:ascii="Arial" w:hAnsi="Arial" w:cs="Arial"/>
          <w:bCs/>
        </w:rPr>
      </w:pPr>
      <w:r>
        <w:rPr>
          <w:rFonts w:ascii="Arial" w:hAnsi="Arial" w:cs="Arial"/>
        </w:rPr>
        <w:t>2</w:t>
      </w:r>
      <w:r w:rsidR="00B3337C">
        <w:rPr>
          <w:rFonts w:ascii="Arial" w:hAnsi="Arial" w:cs="Arial"/>
        </w:rPr>
        <w:t>2</w:t>
      </w:r>
      <w:r w:rsidR="00BF4E4F" w:rsidRPr="00B20399">
        <w:rPr>
          <w:rFonts w:ascii="Arial" w:hAnsi="Arial" w:cs="Arial"/>
        </w:rPr>
        <w:t xml:space="preserve">. </w:t>
      </w:r>
      <w:r w:rsidR="00BF4E4F" w:rsidRPr="00B20399">
        <w:rPr>
          <w:rFonts w:ascii="Arial" w:hAnsi="Arial" w:cs="Arial"/>
          <w:bCs/>
        </w:rPr>
        <w:t>C. H. Haitjema</w:t>
      </w:r>
      <w:r w:rsidR="00546C80" w:rsidRPr="00B20399">
        <w:rPr>
          <w:rFonts w:ascii="Arial" w:hAnsi="Arial" w:cs="Arial"/>
          <w:bCs/>
          <w:vertAlign w:val="superscript"/>
        </w:rPr>
        <w:t>ǂ</w:t>
      </w:r>
      <w:r w:rsidR="00BF4E4F" w:rsidRPr="00B20399">
        <w:rPr>
          <w:rFonts w:ascii="Arial" w:hAnsi="Arial" w:cs="Arial"/>
          <w:bCs/>
        </w:rPr>
        <w:t>, S. P. Gilmore</w:t>
      </w:r>
      <w:r w:rsidR="00546C80" w:rsidRPr="00B20399">
        <w:rPr>
          <w:rFonts w:ascii="Arial" w:hAnsi="Arial" w:cs="Arial"/>
          <w:bCs/>
          <w:vertAlign w:val="superscript"/>
        </w:rPr>
        <w:t>ǂ</w:t>
      </w:r>
      <w:r w:rsidR="00BF4E4F" w:rsidRPr="00B20399">
        <w:rPr>
          <w:rFonts w:ascii="Arial" w:hAnsi="Arial" w:cs="Arial"/>
          <w:bCs/>
        </w:rPr>
        <w:t xml:space="preserve">, J. K. Henske, K. V. Solomon, R. deGroot, A. Kuo, S. Mondo, </w:t>
      </w:r>
      <w:r w:rsidR="00BA5442" w:rsidRPr="00B20399">
        <w:rPr>
          <w:rFonts w:ascii="Arial" w:hAnsi="Arial" w:cs="Arial"/>
          <w:bCs/>
        </w:rPr>
        <w:t>A. Kuo, S. J. Mondo, A. A. Salamov, K. LaButti, Z. Zhao, J. Chiniquy, K. Barry, H. M. Brewer, S. O. Purvi</w:t>
      </w:r>
      <w:r w:rsidR="007951E7" w:rsidRPr="00B20399">
        <w:rPr>
          <w:rFonts w:ascii="Arial" w:hAnsi="Arial" w:cs="Arial"/>
          <w:bCs/>
        </w:rPr>
        <w:t>n</w:t>
      </w:r>
      <w:r w:rsidR="00BA5442" w:rsidRPr="00B20399">
        <w:rPr>
          <w:rFonts w:ascii="Arial" w:hAnsi="Arial" w:cs="Arial"/>
          <w:bCs/>
        </w:rPr>
        <w:t xml:space="preserve">e, A. T. </w:t>
      </w:r>
      <w:r w:rsidR="00BA5442" w:rsidRPr="00B20399">
        <w:rPr>
          <w:rFonts w:ascii="Arial" w:hAnsi="Arial" w:cs="Arial"/>
          <w:bCs/>
        </w:rPr>
        <w:lastRenderedPageBreak/>
        <w:t xml:space="preserve">Wright, </w:t>
      </w:r>
      <w:r w:rsidR="0088720C" w:rsidRPr="00B20399">
        <w:rPr>
          <w:rFonts w:ascii="Arial" w:hAnsi="Arial" w:cs="Arial"/>
          <w:bCs/>
        </w:rPr>
        <w:t xml:space="preserve">M. Hainaut, </w:t>
      </w:r>
      <w:r w:rsidR="00BA5442" w:rsidRPr="00B20399">
        <w:rPr>
          <w:rFonts w:ascii="Arial" w:hAnsi="Arial" w:cs="Arial"/>
          <w:bCs/>
        </w:rPr>
        <w:t xml:space="preserve">B. Boxma, T. van Alen, J. H. P. Hackstein, </w:t>
      </w:r>
      <w:r w:rsidR="0088720C" w:rsidRPr="00B20399">
        <w:rPr>
          <w:rFonts w:ascii="Arial" w:hAnsi="Arial" w:cs="Arial"/>
          <w:bCs/>
        </w:rPr>
        <w:t xml:space="preserve">B. Henrissat, </w:t>
      </w:r>
      <w:r w:rsidR="00BA5442" w:rsidRPr="00B20399">
        <w:rPr>
          <w:rFonts w:ascii="Arial" w:hAnsi="Arial" w:cs="Arial"/>
          <w:bCs/>
        </w:rPr>
        <w:t xml:space="preserve">S. E. Baker, I. V. Grigoriev, </w:t>
      </w:r>
      <w:r w:rsidR="00BF4E4F" w:rsidRPr="00B20399">
        <w:rPr>
          <w:rFonts w:ascii="Arial" w:hAnsi="Arial" w:cs="Arial"/>
          <w:b/>
          <w:bCs/>
          <w:u w:val="single"/>
        </w:rPr>
        <w:t>M. A. O’Malley</w:t>
      </w:r>
      <w:r w:rsidR="00BF4E4F" w:rsidRPr="00B20399">
        <w:rPr>
          <w:rFonts w:ascii="Arial" w:hAnsi="Arial" w:cs="Arial"/>
          <w:bCs/>
        </w:rPr>
        <w:t>, “</w:t>
      </w:r>
      <w:r w:rsidR="00DD3636" w:rsidRPr="00B20399">
        <w:rPr>
          <w:rFonts w:ascii="Arial" w:hAnsi="Arial" w:cs="Arial"/>
          <w:bCs/>
        </w:rPr>
        <w:t>A parts list for fungal c</w:t>
      </w:r>
      <w:r w:rsidR="00BA5442" w:rsidRPr="00B20399">
        <w:rPr>
          <w:rFonts w:ascii="Arial" w:hAnsi="Arial" w:cs="Arial"/>
          <w:bCs/>
        </w:rPr>
        <w:t xml:space="preserve">ellulosomes </w:t>
      </w:r>
      <w:r w:rsidR="00DD3636" w:rsidRPr="00B20399">
        <w:rPr>
          <w:rFonts w:ascii="Arial" w:hAnsi="Arial" w:cs="Arial"/>
          <w:bCs/>
        </w:rPr>
        <w:t>r</w:t>
      </w:r>
      <w:r w:rsidR="00BA5442" w:rsidRPr="00B20399">
        <w:rPr>
          <w:rFonts w:ascii="Arial" w:hAnsi="Arial" w:cs="Arial"/>
          <w:bCs/>
        </w:rPr>
        <w:t>eveale</w:t>
      </w:r>
      <w:r w:rsidR="00DD3636" w:rsidRPr="00B20399">
        <w:rPr>
          <w:rFonts w:ascii="Arial" w:hAnsi="Arial" w:cs="Arial"/>
          <w:bCs/>
        </w:rPr>
        <w:t>d by comparative g</w:t>
      </w:r>
      <w:r w:rsidR="00BA5442" w:rsidRPr="00B20399">
        <w:rPr>
          <w:rFonts w:ascii="Arial" w:hAnsi="Arial" w:cs="Arial"/>
          <w:bCs/>
        </w:rPr>
        <w:t>enomics</w:t>
      </w:r>
      <w:r w:rsidR="00BF4E4F" w:rsidRPr="00B20399">
        <w:rPr>
          <w:rFonts w:ascii="Arial" w:hAnsi="Arial" w:cs="Arial"/>
          <w:bCs/>
        </w:rPr>
        <w:t>,”</w:t>
      </w:r>
      <w:r w:rsidR="006C615B" w:rsidRPr="00B20399">
        <w:rPr>
          <w:rFonts w:ascii="Arial" w:hAnsi="Arial" w:cs="Arial"/>
          <w:bCs/>
          <w:i/>
        </w:rPr>
        <w:t xml:space="preserve"> </w:t>
      </w:r>
      <w:r w:rsidR="00BF4E4F" w:rsidRPr="00B20399">
        <w:rPr>
          <w:rFonts w:ascii="Arial" w:hAnsi="Arial" w:cs="Arial"/>
          <w:b/>
          <w:bCs/>
        </w:rPr>
        <w:t>Nature</w:t>
      </w:r>
      <w:r w:rsidR="0051086C" w:rsidRPr="00B20399">
        <w:rPr>
          <w:rFonts w:ascii="Arial" w:hAnsi="Arial" w:cs="Arial"/>
          <w:b/>
          <w:bCs/>
        </w:rPr>
        <w:t xml:space="preserve"> </w:t>
      </w:r>
      <w:r w:rsidR="007C16B2" w:rsidRPr="00B20399">
        <w:rPr>
          <w:rFonts w:ascii="Arial" w:hAnsi="Arial" w:cs="Arial"/>
          <w:b/>
          <w:bCs/>
        </w:rPr>
        <w:t>Microbiolog</w:t>
      </w:r>
      <w:r w:rsidR="00633A11" w:rsidRPr="00B20399">
        <w:rPr>
          <w:rFonts w:ascii="Arial" w:hAnsi="Arial" w:cs="Arial"/>
          <w:b/>
          <w:bCs/>
        </w:rPr>
        <w:t>y</w:t>
      </w:r>
      <w:r w:rsidR="006C615B" w:rsidRPr="00B20399">
        <w:rPr>
          <w:rFonts w:ascii="Arial" w:hAnsi="Arial" w:cs="Arial"/>
          <w:bCs/>
        </w:rPr>
        <w:t>,</w:t>
      </w:r>
      <w:r w:rsidR="00D3168E" w:rsidRPr="00B20399">
        <w:rPr>
          <w:rFonts w:ascii="Arial" w:hAnsi="Arial" w:cs="Arial"/>
          <w:bCs/>
        </w:rPr>
        <w:t xml:space="preserve"> 2</w:t>
      </w:r>
      <w:r w:rsidR="00393AAB" w:rsidRPr="00B20399">
        <w:rPr>
          <w:rFonts w:ascii="Arial" w:hAnsi="Arial" w:cs="Arial"/>
          <w:bCs/>
        </w:rPr>
        <w:t>(8)</w:t>
      </w:r>
      <w:r w:rsidR="00F8293C" w:rsidRPr="00B20399">
        <w:rPr>
          <w:rFonts w:ascii="Arial" w:hAnsi="Arial" w:cs="Arial"/>
          <w:bCs/>
        </w:rPr>
        <w:t>:</w:t>
      </w:r>
      <w:r w:rsidR="00F20F9B" w:rsidRPr="00B20399">
        <w:rPr>
          <w:rFonts w:ascii="Arial" w:hAnsi="Arial" w:cs="Arial"/>
          <w:bCs/>
        </w:rPr>
        <w:t xml:space="preserve"> </w:t>
      </w:r>
      <w:r w:rsidR="00F20F9B" w:rsidRPr="00B20399">
        <w:rPr>
          <w:rFonts w:ascii="Arial" w:hAnsi="Arial" w:cs="Arial"/>
          <w:color w:val="222222"/>
          <w:shd w:val="clear" w:color="auto" w:fill="FFFFFF"/>
        </w:rPr>
        <w:t>17087</w:t>
      </w:r>
      <w:r w:rsidR="00D3168E" w:rsidRPr="00B20399">
        <w:rPr>
          <w:rFonts w:ascii="Arial" w:hAnsi="Arial" w:cs="Arial"/>
          <w:bCs/>
        </w:rPr>
        <w:t xml:space="preserve"> (2017)</w:t>
      </w:r>
      <w:r w:rsidR="006C615B" w:rsidRPr="00B20399">
        <w:rPr>
          <w:rFonts w:ascii="Arial" w:hAnsi="Arial" w:cs="Arial"/>
          <w:bCs/>
        </w:rPr>
        <w:t>.</w:t>
      </w:r>
      <w:r w:rsidR="001B7DC7" w:rsidRPr="00B20399">
        <w:rPr>
          <w:rFonts w:ascii="Arial" w:hAnsi="Arial" w:cs="Arial"/>
          <w:bCs/>
        </w:rPr>
        <w:t xml:space="preserve"> </w:t>
      </w:r>
      <w:r w:rsidR="00546C80" w:rsidRPr="00B20399">
        <w:rPr>
          <w:rFonts w:ascii="Arial" w:hAnsi="Arial" w:cs="Arial"/>
          <w:bCs/>
          <w:vertAlign w:val="superscript"/>
        </w:rPr>
        <w:t xml:space="preserve">ǂ </w:t>
      </w:r>
      <w:r w:rsidR="00546C80" w:rsidRPr="00B20399">
        <w:rPr>
          <w:rFonts w:ascii="Arial" w:hAnsi="Arial" w:cs="Arial"/>
          <w:bCs/>
        </w:rPr>
        <w:t>equal author contributions</w:t>
      </w:r>
      <w:r w:rsidR="007F3301" w:rsidRPr="00B20399">
        <w:rPr>
          <w:rFonts w:ascii="Arial" w:hAnsi="Arial" w:cs="Arial"/>
          <w:bCs/>
        </w:rPr>
        <w:t xml:space="preserve"> </w:t>
      </w:r>
      <w:hyperlink r:id="rId30" w:history="1">
        <w:r w:rsidR="007F3301" w:rsidRPr="00B20399">
          <w:rPr>
            <w:rStyle w:val="Hyperlink"/>
            <w:rFonts w:ascii="Arial" w:hAnsi="Arial" w:cs="Arial"/>
            <w:bCs/>
          </w:rPr>
          <w:t>http://dx.doi.org/10.1038/nmicrobiol.2017.87</w:t>
        </w:r>
      </w:hyperlink>
    </w:p>
    <w:p w14:paraId="2B549F99" w14:textId="77777777" w:rsidR="00E643FB" w:rsidRPr="00B20399" w:rsidRDefault="00E643FB" w:rsidP="00F20F9B">
      <w:pPr>
        <w:rPr>
          <w:rFonts w:ascii="Arial" w:hAnsi="Arial" w:cs="Arial"/>
          <w:bCs/>
          <w:color w:val="0000FF"/>
          <w:sz w:val="10"/>
          <w:szCs w:val="10"/>
          <w:u w:val="single"/>
        </w:rPr>
      </w:pPr>
    </w:p>
    <w:p w14:paraId="21691946" w14:textId="72DADBC7" w:rsidR="00B37B59" w:rsidRPr="00B20399" w:rsidRDefault="00BC64E2" w:rsidP="0001629C">
      <w:pPr>
        <w:spacing w:after="120"/>
        <w:jc w:val="both"/>
        <w:rPr>
          <w:rFonts w:ascii="Arial" w:hAnsi="Arial" w:cs="Arial"/>
          <w:bCs/>
        </w:rPr>
      </w:pPr>
      <w:r>
        <w:rPr>
          <w:rFonts w:ascii="Arial" w:hAnsi="Arial" w:cs="Arial"/>
          <w:bCs/>
        </w:rPr>
        <w:t>2</w:t>
      </w:r>
      <w:r w:rsidR="00B3337C">
        <w:rPr>
          <w:rFonts w:ascii="Arial" w:hAnsi="Arial" w:cs="Arial"/>
          <w:bCs/>
        </w:rPr>
        <w:t>3</w:t>
      </w:r>
      <w:r w:rsidR="00B64E5C" w:rsidRPr="00B20399">
        <w:rPr>
          <w:rFonts w:ascii="Arial" w:hAnsi="Arial" w:cs="Arial"/>
          <w:bCs/>
        </w:rPr>
        <w:t xml:space="preserve">. S. J. Mondo, R. O. Dannebaum, R. Kuo, K. LaButti, S. Haridas, A. Kuo, A. Salamov, S. R. Ahrendt, A. Lipzen, W. Sullivan, W. Andreopolous, A. Clum, E. Lindquist, C. Daum, G. Ramamoorthy, A. Gryganskyi, D. Dulley, J. Magnuson, T. Y. James, </w:t>
      </w:r>
      <w:r w:rsidR="00B64E5C" w:rsidRPr="00B20399">
        <w:rPr>
          <w:rFonts w:ascii="Arial" w:hAnsi="Arial" w:cs="Arial"/>
          <w:b/>
          <w:bCs/>
          <w:u w:val="single"/>
        </w:rPr>
        <w:t>M. A. O’Malley</w:t>
      </w:r>
      <w:r w:rsidR="00B64E5C" w:rsidRPr="00B20399">
        <w:rPr>
          <w:rFonts w:ascii="Arial" w:hAnsi="Arial" w:cs="Arial"/>
          <w:bCs/>
        </w:rPr>
        <w:t>, J. E. Stajich, J. W. Spatafora, A. Visel, I. V. Grigoriev, “</w:t>
      </w:r>
      <w:r w:rsidR="008A201E" w:rsidRPr="00B20399">
        <w:rPr>
          <w:rFonts w:ascii="Arial" w:hAnsi="Arial" w:cs="Arial"/>
          <w:bCs/>
        </w:rPr>
        <w:t>Widespread adenine N6-methylation of active genes in fungi</w:t>
      </w:r>
      <w:r w:rsidR="00B64E5C" w:rsidRPr="00B20399">
        <w:rPr>
          <w:rFonts w:ascii="Arial" w:hAnsi="Arial" w:cs="Arial"/>
          <w:bCs/>
        </w:rPr>
        <w:t xml:space="preserve">”, </w:t>
      </w:r>
      <w:r w:rsidR="00B64E5C" w:rsidRPr="00B20399">
        <w:rPr>
          <w:rFonts w:ascii="Arial" w:hAnsi="Arial" w:cs="Arial"/>
          <w:b/>
          <w:bCs/>
        </w:rPr>
        <w:t>Nature</w:t>
      </w:r>
      <w:r w:rsidR="0002287D" w:rsidRPr="00B20399">
        <w:rPr>
          <w:rFonts w:ascii="Arial" w:hAnsi="Arial" w:cs="Arial"/>
          <w:b/>
          <w:bCs/>
        </w:rPr>
        <w:t xml:space="preserve"> Genetics</w:t>
      </w:r>
      <w:r w:rsidR="00F8293C" w:rsidRPr="00B20399">
        <w:rPr>
          <w:rFonts w:ascii="Arial" w:hAnsi="Arial" w:cs="Arial"/>
          <w:bCs/>
        </w:rPr>
        <w:t>, 49:</w:t>
      </w:r>
      <w:r w:rsidR="00FC131A" w:rsidRPr="00B20399">
        <w:rPr>
          <w:rFonts w:ascii="Arial" w:hAnsi="Arial" w:cs="Arial"/>
          <w:bCs/>
        </w:rPr>
        <w:t xml:space="preserve"> 964-968 (2017).</w:t>
      </w:r>
      <w:r w:rsidR="00F451F1" w:rsidRPr="00B20399">
        <w:rPr>
          <w:rFonts w:ascii="Arial" w:hAnsi="Arial" w:cs="Arial"/>
          <w:bCs/>
        </w:rPr>
        <w:t xml:space="preserve"> </w:t>
      </w:r>
      <w:hyperlink r:id="rId31" w:history="1">
        <w:r w:rsidR="00B37B59" w:rsidRPr="00B20399">
          <w:rPr>
            <w:rStyle w:val="Hyperlink"/>
            <w:rFonts w:ascii="Arial" w:hAnsi="Arial" w:cs="Arial"/>
            <w:bCs/>
          </w:rPr>
          <w:t>http://dx.doi.org/10.1038/ng.3859</w:t>
        </w:r>
      </w:hyperlink>
    </w:p>
    <w:p w14:paraId="1FCB025B" w14:textId="7C592BB4" w:rsidR="00785163" w:rsidRPr="00B20399" w:rsidRDefault="00BC64E2" w:rsidP="0001629C">
      <w:pPr>
        <w:spacing w:after="120"/>
        <w:jc w:val="both"/>
        <w:rPr>
          <w:rFonts w:ascii="Arial" w:hAnsi="Arial" w:cs="Arial"/>
          <w:bCs/>
        </w:rPr>
      </w:pPr>
      <w:r>
        <w:rPr>
          <w:rFonts w:ascii="Arial" w:hAnsi="Arial" w:cs="Arial"/>
          <w:bCs/>
        </w:rPr>
        <w:t>2</w:t>
      </w:r>
      <w:r w:rsidR="00B3337C">
        <w:rPr>
          <w:rFonts w:ascii="Arial" w:hAnsi="Arial" w:cs="Arial"/>
          <w:bCs/>
        </w:rPr>
        <w:t>4</w:t>
      </w:r>
      <w:r w:rsidR="006F62C8" w:rsidRPr="00B20399">
        <w:rPr>
          <w:rFonts w:ascii="Arial" w:hAnsi="Arial" w:cs="Arial"/>
          <w:bCs/>
        </w:rPr>
        <w:t xml:space="preserve">. </w:t>
      </w:r>
      <w:r w:rsidR="00274A54" w:rsidRPr="00B20399">
        <w:rPr>
          <w:rFonts w:ascii="Arial" w:hAnsi="Arial" w:cs="Arial"/>
          <w:bCs/>
        </w:rPr>
        <w:t xml:space="preserve">J. Niu, D. J. Lunn, A. Pusuluri, J. I. Yoo, </w:t>
      </w:r>
      <w:r w:rsidR="00274A54" w:rsidRPr="00B20399">
        <w:rPr>
          <w:rFonts w:ascii="Arial" w:hAnsi="Arial" w:cs="Arial"/>
          <w:b/>
          <w:bCs/>
          <w:u w:val="single"/>
        </w:rPr>
        <w:t>M. A. O'Malley</w:t>
      </w:r>
      <w:r w:rsidR="00274A54" w:rsidRPr="00B20399">
        <w:rPr>
          <w:rFonts w:ascii="Arial" w:hAnsi="Arial" w:cs="Arial"/>
          <w:bCs/>
        </w:rPr>
        <w:t>, S. Mitragotri, H. T. Soh, C. J. Hawker,</w:t>
      </w:r>
      <w:r w:rsidR="00597334" w:rsidRPr="00B20399">
        <w:rPr>
          <w:rFonts w:ascii="Arial" w:hAnsi="Arial" w:cs="Arial"/>
          <w:bCs/>
        </w:rPr>
        <w:t xml:space="preserve"> "</w:t>
      </w:r>
      <w:r w:rsidR="00274A54" w:rsidRPr="00B20399">
        <w:rPr>
          <w:rFonts w:ascii="Arial" w:hAnsi="Arial" w:cs="Arial"/>
          <w:bCs/>
        </w:rPr>
        <w:t xml:space="preserve">Engineering live cell surfaces with functional polymers via cytocompatible controlled radical polymerization," </w:t>
      </w:r>
      <w:r w:rsidR="00274A54" w:rsidRPr="00B20399">
        <w:rPr>
          <w:rFonts w:ascii="Arial" w:hAnsi="Arial" w:cs="Arial"/>
          <w:b/>
          <w:bCs/>
        </w:rPr>
        <w:t>Nature Chemistry</w:t>
      </w:r>
      <w:r w:rsidR="00274A54" w:rsidRPr="00B20399">
        <w:rPr>
          <w:rFonts w:ascii="Arial" w:hAnsi="Arial" w:cs="Arial"/>
          <w:bCs/>
        </w:rPr>
        <w:t>,</w:t>
      </w:r>
      <w:r w:rsidR="00A935BE" w:rsidRPr="00B20399">
        <w:rPr>
          <w:rFonts w:ascii="Arial" w:hAnsi="Arial" w:cs="Arial"/>
          <w:bCs/>
        </w:rPr>
        <w:t xml:space="preserve"> 9</w:t>
      </w:r>
      <w:r w:rsidR="00FC131A" w:rsidRPr="00B20399">
        <w:rPr>
          <w:rFonts w:ascii="Arial" w:hAnsi="Arial" w:cs="Arial"/>
          <w:bCs/>
        </w:rPr>
        <w:t>: 537-545 (2017).</w:t>
      </w:r>
      <w:r w:rsidR="00785163" w:rsidRPr="00B20399">
        <w:rPr>
          <w:rFonts w:ascii="Arial" w:hAnsi="Arial" w:cs="Arial"/>
          <w:bCs/>
        </w:rPr>
        <w:t xml:space="preserve"> </w:t>
      </w:r>
      <w:hyperlink r:id="rId32" w:history="1">
        <w:r w:rsidR="00785163" w:rsidRPr="00B20399">
          <w:rPr>
            <w:rStyle w:val="Hyperlink"/>
            <w:rFonts w:ascii="Arial" w:hAnsi="Arial" w:cs="Arial"/>
            <w:bCs/>
          </w:rPr>
          <w:t>http://dx.doi.org/10.1038/nchem.2713</w:t>
        </w:r>
      </w:hyperlink>
    </w:p>
    <w:p w14:paraId="597F400A" w14:textId="736970A6" w:rsidR="00785163" w:rsidRPr="00B20399" w:rsidRDefault="003C222B" w:rsidP="0001629C">
      <w:pPr>
        <w:spacing w:after="120"/>
        <w:jc w:val="both"/>
        <w:rPr>
          <w:rFonts w:ascii="Arial" w:hAnsi="Arial" w:cs="Arial"/>
          <w:bCs/>
        </w:rPr>
      </w:pPr>
      <w:r w:rsidRPr="00B20399">
        <w:rPr>
          <w:rFonts w:ascii="Arial" w:hAnsi="Arial" w:cs="Arial"/>
          <w:bCs/>
        </w:rPr>
        <w:t>2</w:t>
      </w:r>
      <w:r w:rsidR="00B3337C">
        <w:rPr>
          <w:rFonts w:ascii="Arial" w:hAnsi="Arial" w:cs="Arial"/>
          <w:bCs/>
        </w:rPr>
        <w:t>5</w:t>
      </w:r>
      <w:r w:rsidR="005D7C11" w:rsidRPr="00B20399">
        <w:rPr>
          <w:rFonts w:ascii="Arial" w:hAnsi="Arial" w:cs="Arial"/>
          <w:bCs/>
        </w:rPr>
        <w:t>. S. Seppälä</w:t>
      </w:r>
      <w:r w:rsidR="00F5277F" w:rsidRPr="00B20399">
        <w:rPr>
          <w:rFonts w:ascii="Arial" w:hAnsi="Arial" w:cs="Arial"/>
          <w:bCs/>
        </w:rPr>
        <w:t xml:space="preserve">, K. V. Solomon, S. P. Gilmore, J. K. Henske, </w:t>
      </w:r>
      <w:r w:rsidR="00F5277F" w:rsidRPr="00B20399">
        <w:rPr>
          <w:rFonts w:ascii="Arial" w:hAnsi="Arial" w:cs="Arial"/>
          <w:b/>
          <w:bCs/>
          <w:u w:val="single"/>
        </w:rPr>
        <w:t>M. A. O’Malley</w:t>
      </w:r>
      <w:r w:rsidR="00F5277F" w:rsidRPr="00B20399">
        <w:rPr>
          <w:rFonts w:ascii="Arial" w:hAnsi="Arial" w:cs="Arial"/>
          <w:bCs/>
        </w:rPr>
        <w:t xml:space="preserve">, “Mapping the membrane proteome of anaerobic fungi identifies a wealth of carbohydrate binding proteins and transporters”, </w:t>
      </w:r>
      <w:r w:rsidR="00F5277F" w:rsidRPr="00B20399">
        <w:rPr>
          <w:rFonts w:ascii="Arial" w:hAnsi="Arial" w:cs="Arial"/>
          <w:b/>
          <w:bCs/>
        </w:rPr>
        <w:t>Microbial Cell Factories</w:t>
      </w:r>
      <w:r w:rsidR="00F5277F" w:rsidRPr="00B20399">
        <w:rPr>
          <w:rFonts w:ascii="Arial" w:hAnsi="Arial" w:cs="Arial"/>
          <w:bCs/>
        </w:rPr>
        <w:t xml:space="preserve">, 15(1): 2012 (2016). </w:t>
      </w:r>
      <w:hyperlink r:id="rId33" w:history="1">
        <w:r w:rsidR="00785163" w:rsidRPr="00B20399">
          <w:rPr>
            <w:rStyle w:val="Hyperlink"/>
            <w:rFonts w:ascii="Arial" w:hAnsi="Arial" w:cs="Arial"/>
            <w:bCs/>
          </w:rPr>
          <w:t>http://dx.doi.org/10.1186/s12934-016-0611-7</w:t>
        </w:r>
      </w:hyperlink>
    </w:p>
    <w:p w14:paraId="4D5E205F" w14:textId="1CC6BB1C" w:rsidR="005520F8" w:rsidRPr="00B20399" w:rsidRDefault="00250EB6" w:rsidP="0001629C">
      <w:pPr>
        <w:spacing w:after="120"/>
        <w:jc w:val="both"/>
        <w:rPr>
          <w:rFonts w:ascii="Arial" w:hAnsi="Arial" w:cs="Arial"/>
          <w:bCs/>
        </w:rPr>
      </w:pPr>
      <w:r w:rsidRPr="00B20399">
        <w:rPr>
          <w:rFonts w:ascii="Arial" w:hAnsi="Arial" w:cs="Arial"/>
          <w:bCs/>
        </w:rPr>
        <w:t>2</w:t>
      </w:r>
      <w:r w:rsidR="00B3337C">
        <w:rPr>
          <w:rFonts w:ascii="Arial" w:hAnsi="Arial" w:cs="Arial"/>
          <w:bCs/>
        </w:rPr>
        <w:t>6</w:t>
      </w:r>
      <w:r w:rsidR="005520F8" w:rsidRPr="00B20399">
        <w:rPr>
          <w:rFonts w:ascii="Arial" w:hAnsi="Arial" w:cs="Arial"/>
          <w:bCs/>
        </w:rPr>
        <w:t xml:space="preserve">. X. Peng, S. P. Gilmore, </w:t>
      </w:r>
      <w:r w:rsidR="005520F8" w:rsidRPr="00B20399">
        <w:rPr>
          <w:rFonts w:ascii="Arial" w:hAnsi="Arial" w:cs="Arial"/>
          <w:b/>
          <w:bCs/>
          <w:u w:val="single"/>
        </w:rPr>
        <w:t>M. A. O’Malley</w:t>
      </w:r>
      <w:r w:rsidR="005520F8" w:rsidRPr="00B20399">
        <w:rPr>
          <w:rFonts w:ascii="Arial" w:hAnsi="Arial" w:cs="Arial"/>
          <w:bCs/>
        </w:rPr>
        <w:t xml:space="preserve">, “Microbial communities for bioprocessing: lessons learned from nature,” </w:t>
      </w:r>
      <w:r w:rsidR="005520F8" w:rsidRPr="00B20399">
        <w:rPr>
          <w:rFonts w:ascii="Arial" w:hAnsi="Arial" w:cs="Arial"/>
          <w:b/>
          <w:bCs/>
        </w:rPr>
        <w:t>Current Opinion in Chemical Engineering</w:t>
      </w:r>
      <w:r w:rsidR="00523FB0" w:rsidRPr="00B20399">
        <w:rPr>
          <w:rFonts w:ascii="Arial" w:hAnsi="Arial" w:cs="Arial"/>
          <w:bCs/>
        </w:rPr>
        <w:t>,</w:t>
      </w:r>
      <w:r w:rsidR="005520F8" w:rsidRPr="00B20399">
        <w:rPr>
          <w:rFonts w:ascii="Arial" w:hAnsi="Arial" w:cs="Arial"/>
          <w:bCs/>
        </w:rPr>
        <w:t xml:space="preserve"> </w:t>
      </w:r>
      <w:r w:rsidR="008167ED" w:rsidRPr="00B20399">
        <w:rPr>
          <w:rFonts w:ascii="Arial" w:hAnsi="Arial" w:cs="Arial"/>
          <w:bCs/>
        </w:rPr>
        <w:t>14: 103-109 (2016).</w:t>
      </w:r>
      <w:r w:rsidR="000B30BF" w:rsidRPr="00B20399">
        <w:rPr>
          <w:rFonts w:ascii="Arial" w:hAnsi="Arial" w:cs="Arial"/>
          <w:bCs/>
        </w:rPr>
        <w:t xml:space="preserve"> </w:t>
      </w:r>
      <w:r w:rsidR="005520F8" w:rsidRPr="00B20399">
        <w:rPr>
          <w:rFonts w:ascii="Arial" w:hAnsi="Arial" w:cs="Arial"/>
          <w:bCs/>
        </w:rPr>
        <w:t>(</w:t>
      </w:r>
      <w:r w:rsidR="005520F8" w:rsidRPr="00B20399">
        <w:rPr>
          <w:rFonts w:ascii="Arial" w:hAnsi="Arial" w:cs="Arial"/>
          <w:bCs/>
          <w:i/>
        </w:rPr>
        <w:t xml:space="preserve">Invited </w:t>
      </w:r>
      <w:r w:rsidR="00830DAA" w:rsidRPr="00B20399">
        <w:rPr>
          <w:rFonts w:ascii="Arial" w:hAnsi="Arial" w:cs="Arial"/>
          <w:bCs/>
          <w:i/>
        </w:rPr>
        <w:t>Article</w:t>
      </w:r>
      <w:r w:rsidR="005520F8" w:rsidRPr="00B20399">
        <w:rPr>
          <w:rFonts w:ascii="Arial" w:hAnsi="Arial" w:cs="Arial"/>
          <w:bCs/>
        </w:rPr>
        <w:t>)</w:t>
      </w:r>
      <w:r w:rsidR="001649A1" w:rsidRPr="00B20399">
        <w:rPr>
          <w:rFonts w:ascii="Arial" w:hAnsi="Arial" w:cs="Arial"/>
          <w:bCs/>
        </w:rPr>
        <w:t xml:space="preserve"> </w:t>
      </w:r>
      <w:hyperlink r:id="rId34" w:history="1">
        <w:r w:rsidR="001649A1" w:rsidRPr="00B20399">
          <w:rPr>
            <w:rStyle w:val="Hyperlink"/>
            <w:rFonts w:ascii="Arial" w:hAnsi="Arial" w:cs="Arial"/>
            <w:bCs/>
          </w:rPr>
          <w:t>http://dx.doi.org/10.1016/j.coche.2016.09.003</w:t>
        </w:r>
      </w:hyperlink>
    </w:p>
    <w:p w14:paraId="5102508C" w14:textId="4BA024F6" w:rsidR="00907486" w:rsidRPr="00B20399" w:rsidRDefault="00250EB6" w:rsidP="0001629C">
      <w:pPr>
        <w:spacing w:after="120"/>
        <w:jc w:val="both"/>
        <w:rPr>
          <w:rFonts w:ascii="Arial" w:hAnsi="Arial" w:cs="Arial"/>
          <w:bCs/>
        </w:rPr>
      </w:pPr>
      <w:r w:rsidRPr="00B20399">
        <w:rPr>
          <w:rFonts w:ascii="Arial" w:hAnsi="Arial" w:cs="Arial"/>
          <w:bCs/>
        </w:rPr>
        <w:t>2</w:t>
      </w:r>
      <w:r w:rsidR="00B3337C">
        <w:rPr>
          <w:rFonts w:ascii="Arial" w:hAnsi="Arial" w:cs="Arial"/>
          <w:bCs/>
        </w:rPr>
        <w:t>7</w:t>
      </w:r>
      <w:r w:rsidR="00907486" w:rsidRPr="00B20399">
        <w:rPr>
          <w:rFonts w:ascii="Arial" w:hAnsi="Arial" w:cs="Arial"/>
          <w:bCs/>
        </w:rPr>
        <w:t xml:space="preserve">. J. L. Guerrero, P. S. Daugherty, </w:t>
      </w:r>
      <w:r w:rsidR="00907486" w:rsidRPr="00B20399">
        <w:rPr>
          <w:rFonts w:ascii="Arial" w:hAnsi="Arial" w:cs="Arial"/>
          <w:b/>
          <w:bCs/>
          <w:u w:val="single"/>
        </w:rPr>
        <w:t>M. A. O’Malley</w:t>
      </w:r>
      <w:r w:rsidR="00907486" w:rsidRPr="00B20399">
        <w:rPr>
          <w:rFonts w:ascii="Arial" w:hAnsi="Arial" w:cs="Arial"/>
          <w:bCs/>
        </w:rPr>
        <w:t xml:space="preserve">, “Emerging technologies for protease engineering: new tools to clear out disease,” </w:t>
      </w:r>
      <w:r w:rsidR="00907486" w:rsidRPr="00B20399">
        <w:rPr>
          <w:rFonts w:ascii="Arial" w:hAnsi="Arial" w:cs="Arial"/>
          <w:b/>
          <w:bCs/>
        </w:rPr>
        <w:t>Biotechnology &amp; Bioengineering</w:t>
      </w:r>
      <w:r w:rsidR="00AE3264" w:rsidRPr="00B20399">
        <w:rPr>
          <w:rFonts w:ascii="Arial" w:hAnsi="Arial" w:cs="Arial"/>
          <w:bCs/>
        </w:rPr>
        <w:t xml:space="preserve">, </w:t>
      </w:r>
      <w:r w:rsidR="00F504E9" w:rsidRPr="00B20399">
        <w:rPr>
          <w:rFonts w:ascii="Arial" w:hAnsi="Arial" w:cs="Arial"/>
          <w:bCs/>
        </w:rPr>
        <w:t>114(1): 33-38 (2017).</w:t>
      </w:r>
      <w:r w:rsidR="00AE3264" w:rsidRPr="00B20399">
        <w:rPr>
          <w:rFonts w:ascii="Arial" w:hAnsi="Arial" w:cs="Arial"/>
          <w:bCs/>
        </w:rPr>
        <w:t xml:space="preserve"> (</w:t>
      </w:r>
      <w:r w:rsidR="00907486" w:rsidRPr="00B20399">
        <w:rPr>
          <w:rFonts w:ascii="Arial" w:hAnsi="Arial" w:cs="Arial"/>
          <w:bCs/>
          <w:i/>
        </w:rPr>
        <w:t xml:space="preserve">Invited </w:t>
      </w:r>
      <w:r w:rsidR="00DD3636" w:rsidRPr="00B20399">
        <w:rPr>
          <w:rFonts w:ascii="Arial" w:hAnsi="Arial" w:cs="Arial"/>
          <w:bCs/>
          <w:i/>
        </w:rPr>
        <w:t>Article</w:t>
      </w:r>
      <w:r w:rsidR="00907486" w:rsidRPr="00B20399">
        <w:rPr>
          <w:rFonts w:ascii="Arial" w:hAnsi="Arial" w:cs="Arial"/>
          <w:bCs/>
        </w:rPr>
        <w:t>)</w:t>
      </w:r>
      <w:r w:rsidR="004D3D48" w:rsidRPr="00B20399">
        <w:rPr>
          <w:rFonts w:ascii="Arial" w:hAnsi="Arial" w:cs="Arial"/>
          <w:bCs/>
        </w:rPr>
        <w:t xml:space="preserve"> </w:t>
      </w:r>
      <w:hyperlink r:id="rId35" w:history="1">
        <w:r w:rsidR="004D3D48" w:rsidRPr="00B20399">
          <w:rPr>
            <w:rStyle w:val="Hyperlink"/>
            <w:rFonts w:ascii="Arial" w:hAnsi="Arial" w:cs="Arial"/>
            <w:bCs/>
          </w:rPr>
          <w:t>http://dx.doi.org/10.1002/bit.26066</w:t>
        </w:r>
      </w:hyperlink>
    </w:p>
    <w:p w14:paraId="34D655E3" w14:textId="5633CFB1" w:rsidR="00907486" w:rsidRPr="00B20399" w:rsidRDefault="00250EB6" w:rsidP="0001629C">
      <w:pPr>
        <w:spacing w:after="120"/>
        <w:jc w:val="both"/>
        <w:rPr>
          <w:rFonts w:ascii="Arial" w:hAnsi="Arial" w:cs="Arial"/>
          <w:bCs/>
        </w:rPr>
      </w:pPr>
      <w:r w:rsidRPr="00B20399">
        <w:rPr>
          <w:rFonts w:ascii="Arial" w:hAnsi="Arial" w:cs="Arial"/>
          <w:bCs/>
        </w:rPr>
        <w:t>2</w:t>
      </w:r>
      <w:r w:rsidR="00B3337C">
        <w:rPr>
          <w:rFonts w:ascii="Arial" w:hAnsi="Arial" w:cs="Arial"/>
          <w:bCs/>
        </w:rPr>
        <w:t>8</w:t>
      </w:r>
      <w:r w:rsidR="00907486" w:rsidRPr="00B20399">
        <w:rPr>
          <w:rFonts w:ascii="Arial" w:hAnsi="Arial" w:cs="Arial"/>
          <w:bCs/>
        </w:rPr>
        <w:t xml:space="preserve">. N. S. Schonenbach, M. D. Rieth, S. Han, </w:t>
      </w:r>
      <w:r w:rsidR="00907486" w:rsidRPr="00B20399">
        <w:rPr>
          <w:rFonts w:ascii="Arial" w:hAnsi="Arial" w:cs="Arial"/>
          <w:b/>
          <w:bCs/>
          <w:u w:val="single"/>
        </w:rPr>
        <w:t>M. A. O’Malley</w:t>
      </w:r>
      <w:r w:rsidR="00907486" w:rsidRPr="00B20399">
        <w:rPr>
          <w:rFonts w:ascii="Arial" w:hAnsi="Arial" w:cs="Arial"/>
          <w:bCs/>
        </w:rPr>
        <w:t xml:space="preserve">, “Adenosine A2a receptors form distinct oligomers in protein detergent complexes,” </w:t>
      </w:r>
      <w:r w:rsidR="00907486" w:rsidRPr="00B20399">
        <w:rPr>
          <w:rFonts w:ascii="Arial" w:hAnsi="Arial" w:cs="Arial"/>
          <w:b/>
          <w:bCs/>
        </w:rPr>
        <w:t>FEBS Letters</w:t>
      </w:r>
      <w:r w:rsidR="00006247" w:rsidRPr="00B20399">
        <w:rPr>
          <w:rFonts w:ascii="Arial" w:hAnsi="Arial" w:cs="Arial"/>
          <w:bCs/>
        </w:rPr>
        <w:t xml:space="preserve">, </w:t>
      </w:r>
      <w:r w:rsidR="0082595D" w:rsidRPr="00B20399">
        <w:rPr>
          <w:rFonts w:ascii="Arial" w:hAnsi="Arial" w:cs="Arial"/>
          <w:bCs/>
        </w:rPr>
        <w:t>590: 3295-3306 (2016)</w:t>
      </w:r>
      <w:r w:rsidR="00006247" w:rsidRPr="00B20399">
        <w:rPr>
          <w:rFonts w:ascii="Arial" w:hAnsi="Arial" w:cs="Arial"/>
          <w:bCs/>
        </w:rPr>
        <w:t>.</w:t>
      </w:r>
      <w:r w:rsidR="004F207F" w:rsidRPr="00B20399">
        <w:rPr>
          <w:rFonts w:ascii="Arial" w:hAnsi="Arial" w:cs="Arial"/>
          <w:bCs/>
        </w:rPr>
        <w:t xml:space="preserve"> </w:t>
      </w:r>
      <w:hyperlink r:id="rId36" w:history="1">
        <w:r w:rsidR="004F207F" w:rsidRPr="00B20399">
          <w:rPr>
            <w:rStyle w:val="Hyperlink"/>
            <w:rFonts w:ascii="Arial" w:hAnsi="Arial" w:cs="Arial"/>
            <w:bCs/>
          </w:rPr>
          <w:t>http://dx.doi.org/10.1002/1873-3468.12367</w:t>
        </w:r>
      </w:hyperlink>
    </w:p>
    <w:p w14:paraId="7F3A889C" w14:textId="2F37C83A" w:rsidR="00907486" w:rsidRPr="00B20399" w:rsidRDefault="00250EB6" w:rsidP="0001629C">
      <w:pPr>
        <w:spacing w:after="120"/>
        <w:jc w:val="both"/>
        <w:rPr>
          <w:rFonts w:ascii="Arial" w:hAnsi="Arial" w:cs="Arial"/>
          <w:bCs/>
        </w:rPr>
      </w:pPr>
      <w:r w:rsidRPr="00B20399">
        <w:rPr>
          <w:rFonts w:ascii="Arial" w:hAnsi="Arial" w:cs="Arial"/>
        </w:rPr>
        <w:t>2</w:t>
      </w:r>
      <w:r w:rsidR="00B3337C">
        <w:rPr>
          <w:rFonts w:ascii="Arial" w:hAnsi="Arial" w:cs="Arial"/>
        </w:rPr>
        <w:t>9</w:t>
      </w:r>
      <w:r w:rsidR="000B4C05" w:rsidRPr="00B20399">
        <w:rPr>
          <w:rFonts w:ascii="Arial" w:hAnsi="Arial" w:cs="Arial"/>
        </w:rPr>
        <w:t>. G. J. Li, et al (+134</w:t>
      </w:r>
      <w:r w:rsidR="00907486" w:rsidRPr="00B20399">
        <w:rPr>
          <w:rFonts w:ascii="Arial" w:hAnsi="Arial" w:cs="Arial"/>
        </w:rPr>
        <w:t xml:space="preserve"> additional authors including K. V. Solomon, J. K. Henske, C. H. Haitjema, S. P. Gilmore, M. K. Theodorou, and </w:t>
      </w:r>
      <w:r w:rsidR="00907486" w:rsidRPr="00B20399">
        <w:rPr>
          <w:rFonts w:ascii="Arial" w:hAnsi="Arial" w:cs="Arial"/>
          <w:b/>
          <w:u w:val="single"/>
        </w:rPr>
        <w:t>M. A. O’Malley</w:t>
      </w:r>
      <w:r w:rsidR="00907486" w:rsidRPr="00B20399">
        <w:rPr>
          <w:rFonts w:ascii="Arial" w:hAnsi="Arial" w:cs="Arial"/>
        </w:rPr>
        <w:t xml:space="preserve">), “Fungal diversity notes 253-366: taxonomic and phylogenetic contributions to fungal taxa,” </w:t>
      </w:r>
      <w:r w:rsidR="00493888" w:rsidRPr="00B20399">
        <w:rPr>
          <w:rFonts w:ascii="Arial" w:hAnsi="Arial" w:cs="Arial"/>
          <w:b/>
        </w:rPr>
        <w:t>Fungal Diversity</w:t>
      </w:r>
      <w:r w:rsidR="00493888" w:rsidRPr="00B20399">
        <w:rPr>
          <w:rFonts w:ascii="Arial" w:hAnsi="Arial" w:cs="Arial"/>
          <w:i/>
        </w:rPr>
        <w:t>,</w:t>
      </w:r>
      <w:r w:rsidR="00F65A12" w:rsidRPr="00B20399">
        <w:rPr>
          <w:rFonts w:ascii="Arial" w:hAnsi="Arial" w:cs="Arial"/>
          <w:i/>
        </w:rPr>
        <w:t xml:space="preserve"> </w:t>
      </w:r>
      <w:r w:rsidR="00F65A12" w:rsidRPr="00B20399">
        <w:rPr>
          <w:rFonts w:ascii="Arial" w:hAnsi="Arial" w:cs="Arial"/>
        </w:rPr>
        <w:t>78(1): 1-237 (2016).</w:t>
      </w:r>
      <w:r w:rsidR="001044B9" w:rsidRPr="00B20399">
        <w:rPr>
          <w:rFonts w:ascii="Arial" w:hAnsi="Arial" w:cs="Arial"/>
        </w:rPr>
        <w:t xml:space="preserve"> </w:t>
      </w:r>
      <w:hyperlink r:id="rId37" w:history="1">
        <w:r w:rsidR="001044B9" w:rsidRPr="00B20399">
          <w:rPr>
            <w:rStyle w:val="Hyperlink"/>
            <w:rFonts w:ascii="Arial" w:hAnsi="Arial" w:cs="Arial"/>
            <w:bCs/>
          </w:rPr>
          <w:t>http://dx.doi.org/10.1007/s13225-016-0366-9</w:t>
        </w:r>
      </w:hyperlink>
    </w:p>
    <w:p w14:paraId="747F930B" w14:textId="0DC671EA" w:rsidR="00FB44ED" w:rsidRPr="00B20399" w:rsidRDefault="00B3337C" w:rsidP="0001629C">
      <w:pPr>
        <w:spacing w:after="120"/>
        <w:jc w:val="both"/>
        <w:rPr>
          <w:rFonts w:ascii="Arial" w:hAnsi="Arial" w:cs="Arial"/>
          <w:bCs/>
        </w:rPr>
      </w:pPr>
      <w:r>
        <w:rPr>
          <w:rFonts w:ascii="Arial" w:hAnsi="Arial" w:cs="Arial"/>
          <w:bCs/>
        </w:rPr>
        <w:t>30</w:t>
      </w:r>
      <w:r w:rsidR="00FB44ED" w:rsidRPr="00B20399">
        <w:rPr>
          <w:rFonts w:ascii="Arial" w:hAnsi="Arial" w:cs="Arial"/>
          <w:bCs/>
        </w:rPr>
        <w:t>. K. V. Solomon, E. Ovadia,</w:t>
      </w:r>
      <w:r w:rsidR="003D6616" w:rsidRPr="00B20399">
        <w:rPr>
          <w:rFonts w:ascii="Arial" w:hAnsi="Arial" w:cs="Arial"/>
          <w:bCs/>
        </w:rPr>
        <w:t xml:space="preserve"> F. Yu, W. Mizunashi,</w:t>
      </w:r>
      <w:r w:rsidR="00FB44ED" w:rsidRPr="00B20399">
        <w:rPr>
          <w:rFonts w:ascii="Arial" w:hAnsi="Arial" w:cs="Arial"/>
          <w:bCs/>
        </w:rPr>
        <w:t xml:space="preserve"> </w:t>
      </w:r>
      <w:r w:rsidR="00FB44ED" w:rsidRPr="00B20399">
        <w:rPr>
          <w:rFonts w:ascii="Arial" w:hAnsi="Arial" w:cs="Arial"/>
          <w:b/>
          <w:bCs/>
          <w:u w:val="single"/>
        </w:rPr>
        <w:t>M. A. O’Malley</w:t>
      </w:r>
      <w:r w:rsidR="00FB44ED" w:rsidRPr="00B20399">
        <w:rPr>
          <w:rFonts w:ascii="Arial" w:hAnsi="Arial" w:cs="Arial"/>
          <w:bCs/>
        </w:rPr>
        <w:t xml:space="preserve">, “Mitochondrial targeting increases specific activity of a heterologous valine assimilation pathway in </w:t>
      </w:r>
      <w:r w:rsidR="00FB44ED" w:rsidRPr="00B20399">
        <w:rPr>
          <w:rFonts w:ascii="Arial" w:hAnsi="Arial" w:cs="Arial"/>
          <w:bCs/>
          <w:i/>
        </w:rPr>
        <w:t>Saccharomyces cerevisiae</w:t>
      </w:r>
      <w:r w:rsidR="00FB44ED" w:rsidRPr="00B20399">
        <w:rPr>
          <w:rFonts w:ascii="Arial" w:hAnsi="Arial" w:cs="Arial"/>
          <w:bCs/>
        </w:rPr>
        <w:t xml:space="preserve">,” </w:t>
      </w:r>
      <w:r w:rsidR="00FB44ED" w:rsidRPr="00B20399">
        <w:rPr>
          <w:rFonts w:ascii="Arial" w:hAnsi="Arial" w:cs="Arial"/>
          <w:b/>
          <w:bCs/>
        </w:rPr>
        <w:t>Metabolic Engineering Communications</w:t>
      </w:r>
      <w:r w:rsidR="00FB44ED" w:rsidRPr="00B20399">
        <w:rPr>
          <w:rFonts w:ascii="Arial" w:hAnsi="Arial" w:cs="Arial"/>
          <w:bCs/>
          <w:i/>
        </w:rPr>
        <w:t xml:space="preserve">, </w:t>
      </w:r>
      <w:r w:rsidR="005908C0" w:rsidRPr="00B20399">
        <w:rPr>
          <w:rFonts w:ascii="Arial" w:hAnsi="Arial" w:cs="Arial"/>
          <w:bCs/>
        </w:rPr>
        <w:t>3: 68-75 (2016).</w:t>
      </w:r>
      <w:r w:rsidR="00FB44ED" w:rsidRPr="00B20399">
        <w:rPr>
          <w:rFonts w:ascii="Arial" w:hAnsi="Arial" w:cs="Arial"/>
          <w:bCs/>
          <w:i/>
        </w:rPr>
        <w:t xml:space="preserve"> </w:t>
      </w:r>
      <w:r w:rsidR="003A74E9" w:rsidRPr="00B20399">
        <w:rPr>
          <w:rFonts w:ascii="Arial" w:hAnsi="Arial" w:cs="Arial"/>
          <w:bCs/>
          <w:i/>
        </w:rPr>
        <w:t>(Most Accessed Article)</w:t>
      </w:r>
      <w:r w:rsidR="006C76AB" w:rsidRPr="00B20399">
        <w:rPr>
          <w:rFonts w:ascii="Arial" w:hAnsi="Arial" w:cs="Arial"/>
          <w:bCs/>
          <w:i/>
        </w:rPr>
        <w:t xml:space="preserve"> </w:t>
      </w:r>
      <w:hyperlink r:id="rId38" w:history="1">
        <w:r w:rsidR="006C76AB" w:rsidRPr="00B20399">
          <w:rPr>
            <w:rStyle w:val="Hyperlink"/>
            <w:rFonts w:ascii="Arial" w:hAnsi="Arial" w:cs="Arial"/>
            <w:bCs/>
          </w:rPr>
          <w:t>http://dx.doi.org/10.1016/j.meteno.2016.03.004</w:t>
        </w:r>
      </w:hyperlink>
    </w:p>
    <w:p w14:paraId="529C2EDE" w14:textId="351DA497" w:rsidR="005A65F1" w:rsidRPr="00B20399" w:rsidRDefault="00380190" w:rsidP="0001629C">
      <w:pPr>
        <w:spacing w:after="120"/>
        <w:jc w:val="both"/>
        <w:rPr>
          <w:rFonts w:ascii="Arial" w:hAnsi="Arial" w:cs="Arial"/>
          <w:bCs/>
        </w:rPr>
      </w:pPr>
      <w:r>
        <w:rPr>
          <w:rFonts w:ascii="Arial" w:hAnsi="Arial" w:cs="Arial"/>
        </w:rPr>
        <w:t>3</w:t>
      </w:r>
      <w:r w:rsidR="00B3337C">
        <w:rPr>
          <w:rFonts w:ascii="Arial" w:hAnsi="Arial" w:cs="Arial"/>
        </w:rPr>
        <w:t>1</w:t>
      </w:r>
      <w:r w:rsidR="0001629C" w:rsidRPr="00B20399">
        <w:rPr>
          <w:rFonts w:ascii="Arial" w:hAnsi="Arial" w:cs="Arial"/>
        </w:rPr>
        <w:t xml:space="preserve">. </w:t>
      </w:r>
      <w:r w:rsidR="003B6A54" w:rsidRPr="00B20399">
        <w:rPr>
          <w:rFonts w:ascii="Arial" w:hAnsi="Arial" w:cs="Arial"/>
          <w:bCs/>
        </w:rPr>
        <w:t xml:space="preserve">K. V. Solomon, C. H. Haitjema, J. K. Henske, </w:t>
      </w:r>
      <w:r w:rsidR="00C41294" w:rsidRPr="00B20399">
        <w:rPr>
          <w:rFonts w:ascii="Arial" w:hAnsi="Arial" w:cs="Arial"/>
          <w:bCs/>
        </w:rPr>
        <w:t xml:space="preserve">S. P. Gilmore, </w:t>
      </w:r>
      <w:r w:rsidR="003B6A54" w:rsidRPr="00B20399">
        <w:rPr>
          <w:rFonts w:ascii="Arial" w:hAnsi="Arial" w:cs="Arial"/>
          <w:bCs/>
        </w:rPr>
        <w:t xml:space="preserve">D. Borges-Rivera, </w:t>
      </w:r>
      <w:r w:rsidR="001512BE" w:rsidRPr="00B20399">
        <w:rPr>
          <w:rFonts w:ascii="Arial" w:hAnsi="Arial" w:cs="Arial"/>
          <w:bCs/>
        </w:rPr>
        <w:t xml:space="preserve">A. Lipzen, </w:t>
      </w:r>
      <w:r w:rsidR="000C6FF1" w:rsidRPr="00B20399">
        <w:rPr>
          <w:rFonts w:ascii="Arial" w:hAnsi="Arial" w:cs="Arial"/>
          <w:bCs/>
        </w:rPr>
        <w:t xml:space="preserve">H. M. Brewer, S. O. Purvine, A. T. Wright, </w:t>
      </w:r>
      <w:r w:rsidR="00C41294" w:rsidRPr="00B20399">
        <w:rPr>
          <w:rFonts w:ascii="Arial" w:hAnsi="Arial" w:cs="Arial"/>
          <w:bCs/>
        </w:rPr>
        <w:t xml:space="preserve">M. K. Theodorou, I. Grigoriev, A. Regev, </w:t>
      </w:r>
      <w:r w:rsidR="003B6A54" w:rsidRPr="00B20399">
        <w:rPr>
          <w:rFonts w:ascii="Arial" w:hAnsi="Arial" w:cs="Arial"/>
          <w:bCs/>
        </w:rPr>
        <w:t xml:space="preserve">D. A. Thompson, </w:t>
      </w:r>
      <w:r w:rsidR="003B6A54" w:rsidRPr="00B20399">
        <w:rPr>
          <w:rFonts w:ascii="Arial" w:hAnsi="Arial" w:cs="Arial"/>
          <w:b/>
          <w:bCs/>
          <w:u w:val="single"/>
        </w:rPr>
        <w:t>M. A. O’Malley</w:t>
      </w:r>
      <w:r w:rsidR="003B6A54" w:rsidRPr="00B20399">
        <w:rPr>
          <w:rFonts w:ascii="Arial" w:hAnsi="Arial" w:cs="Arial"/>
          <w:bCs/>
        </w:rPr>
        <w:t>, “</w:t>
      </w:r>
      <w:r w:rsidR="000C6FF1" w:rsidRPr="00B20399">
        <w:rPr>
          <w:rFonts w:ascii="Arial" w:hAnsi="Arial" w:cs="Arial"/>
          <w:bCs/>
        </w:rPr>
        <w:t>Early-branching gut fungi possess a large,</w:t>
      </w:r>
      <w:r w:rsidR="009A2D45" w:rsidRPr="00B20399">
        <w:rPr>
          <w:rFonts w:ascii="Arial" w:hAnsi="Arial" w:cs="Arial"/>
          <w:bCs/>
        </w:rPr>
        <w:t xml:space="preserve"> comprehensive array of biomass-</w:t>
      </w:r>
      <w:r w:rsidR="000C6FF1" w:rsidRPr="00B20399">
        <w:rPr>
          <w:rFonts w:ascii="Arial" w:hAnsi="Arial" w:cs="Arial"/>
          <w:bCs/>
        </w:rPr>
        <w:t>degrading enzymes</w:t>
      </w:r>
      <w:r w:rsidR="00CF12A5" w:rsidRPr="00B20399">
        <w:rPr>
          <w:rFonts w:ascii="Arial" w:hAnsi="Arial" w:cs="Arial"/>
          <w:bCs/>
        </w:rPr>
        <w:t>,”</w:t>
      </w:r>
      <w:r w:rsidR="00CF12A5" w:rsidRPr="00B20399">
        <w:rPr>
          <w:rFonts w:ascii="Arial" w:hAnsi="Arial" w:cs="Arial"/>
          <w:b/>
          <w:bCs/>
        </w:rPr>
        <w:t xml:space="preserve"> </w:t>
      </w:r>
      <w:r w:rsidR="00006E26" w:rsidRPr="00B20399">
        <w:rPr>
          <w:rFonts w:ascii="Arial" w:hAnsi="Arial" w:cs="Arial"/>
          <w:b/>
          <w:bCs/>
        </w:rPr>
        <w:t>Science</w:t>
      </w:r>
      <w:r w:rsidR="00EC2041" w:rsidRPr="00B20399">
        <w:rPr>
          <w:rFonts w:ascii="Arial" w:hAnsi="Arial" w:cs="Arial"/>
          <w:bCs/>
        </w:rPr>
        <w:t>, 351: 1192-1195 (2016).</w:t>
      </w:r>
      <w:r w:rsidR="00EC2041" w:rsidRPr="00B20399">
        <w:rPr>
          <w:rFonts w:ascii="Arial" w:hAnsi="Arial" w:cs="Arial"/>
          <w:bCs/>
          <w:i/>
        </w:rPr>
        <w:t xml:space="preserve"> </w:t>
      </w:r>
      <w:hyperlink r:id="rId39" w:history="1">
        <w:r w:rsidR="001B7DC7" w:rsidRPr="00B20399">
          <w:rPr>
            <w:rStyle w:val="Hyperlink"/>
            <w:rFonts w:ascii="Arial" w:hAnsi="Arial" w:cs="Arial"/>
            <w:bCs/>
          </w:rPr>
          <w:t>http://dx.doi.org/10.1126/science.aad1431</w:t>
        </w:r>
      </w:hyperlink>
    </w:p>
    <w:p w14:paraId="39666B6B" w14:textId="4CBEED97" w:rsidR="0001629C" w:rsidRPr="00B20399" w:rsidRDefault="00EC2041" w:rsidP="005A65F1">
      <w:pPr>
        <w:spacing w:after="120"/>
        <w:ind w:left="720"/>
        <w:jc w:val="both"/>
        <w:rPr>
          <w:rFonts w:ascii="Arial" w:hAnsi="Arial" w:cs="Arial"/>
          <w:bCs/>
        </w:rPr>
      </w:pPr>
      <w:r w:rsidRPr="00B20399">
        <w:rPr>
          <w:rFonts w:ascii="Arial" w:hAnsi="Arial" w:cs="Arial"/>
          <w:b/>
          <w:bCs/>
          <w:i/>
        </w:rPr>
        <w:t>H</w:t>
      </w:r>
      <w:r w:rsidR="00DD19A9" w:rsidRPr="00B20399">
        <w:rPr>
          <w:rFonts w:ascii="Arial" w:hAnsi="Arial" w:cs="Arial"/>
          <w:b/>
          <w:bCs/>
          <w:i/>
        </w:rPr>
        <w:t>ighlight</w:t>
      </w:r>
      <w:r w:rsidRPr="00B20399">
        <w:rPr>
          <w:rFonts w:ascii="Arial" w:hAnsi="Arial" w:cs="Arial"/>
          <w:b/>
          <w:bCs/>
          <w:i/>
        </w:rPr>
        <w:t>ed</w:t>
      </w:r>
      <w:r w:rsidR="00DD19A9" w:rsidRPr="00B20399">
        <w:rPr>
          <w:rFonts w:ascii="Arial" w:hAnsi="Arial" w:cs="Arial"/>
          <w:b/>
          <w:bCs/>
          <w:i/>
        </w:rPr>
        <w:t xml:space="preserve"> ahead of print</w:t>
      </w:r>
      <w:r w:rsidRPr="00B20399">
        <w:rPr>
          <w:rFonts w:ascii="Arial" w:hAnsi="Arial" w:cs="Arial"/>
          <w:b/>
          <w:bCs/>
          <w:i/>
        </w:rPr>
        <w:t xml:space="preserve"> as a First Release; featured in BBC News, Newsweek, CNBC News, Forbes, and radio interview on the BBC Newshour.</w:t>
      </w:r>
      <w:r w:rsidR="00A542A0" w:rsidRPr="00B20399">
        <w:rPr>
          <w:rFonts w:ascii="Arial" w:hAnsi="Arial" w:cs="Arial"/>
          <w:b/>
          <w:bCs/>
          <w:i/>
        </w:rPr>
        <w:t xml:space="preserve"> Featured in Trends in Biochemical Sciences in a commentary by N. Louise Glass.</w:t>
      </w:r>
    </w:p>
    <w:p w14:paraId="2F8CF790" w14:textId="2A2ADABF" w:rsidR="00455C5B" w:rsidRPr="00B20399" w:rsidRDefault="002B2A40" w:rsidP="0001629C">
      <w:pPr>
        <w:spacing w:after="120"/>
        <w:jc w:val="both"/>
        <w:rPr>
          <w:rFonts w:ascii="Arial" w:hAnsi="Arial" w:cs="Arial"/>
          <w:bCs/>
        </w:rPr>
      </w:pPr>
      <w:r>
        <w:rPr>
          <w:rFonts w:ascii="Arial" w:hAnsi="Arial" w:cs="Arial"/>
          <w:bCs/>
        </w:rPr>
        <w:t>3</w:t>
      </w:r>
      <w:r w:rsidR="00B3337C">
        <w:rPr>
          <w:rFonts w:ascii="Arial" w:hAnsi="Arial" w:cs="Arial"/>
          <w:bCs/>
        </w:rPr>
        <w:t>2</w:t>
      </w:r>
      <w:r w:rsidR="00F64EBF" w:rsidRPr="00B20399">
        <w:rPr>
          <w:rFonts w:ascii="Arial" w:hAnsi="Arial" w:cs="Arial"/>
          <w:bCs/>
        </w:rPr>
        <w:t xml:space="preserve">. J. L. Guerrero, </w:t>
      </w:r>
      <w:r w:rsidR="00F64EBF" w:rsidRPr="00B20399">
        <w:rPr>
          <w:rFonts w:ascii="Arial" w:hAnsi="Arial" w:cs="Arial"/>
          <w:b/>
          <w:bCs/>
          <w:u w:val="single"/>
        </w:rPr>
        <w:t>M. A. O’Malley</w:t>
      </w:r>
      <w:r w:rsidR="00F64EBF" w:rsidRPr="00B20399">
        <w:rPr>
          <w:rFonts w:ascii="Arial" w:hAnsi="Arial" w:cs="Arial"/>
          <w:bCs/>
        </w:rPr>
        <w:t>, P. S. Daughe</w:t>
      </w:r>
      <w:r w:rsidR="005D458F" w:rsidRPr="00B20399">
        <w:rPr>
          <w:rFonts w:ascii="Arial" w:hAnsi="Arial" w:cs="Arial"/>
          <w:bCs/>
        </w:rPr>
        <w:t>rty, “Intracellular FRET-based screen for redesigning the specificity of secreted proteases</w:t>
      </w:r>
      <w:r w:rsidR="00F64EBF" w:rsidRPr="00B20399">
        <w:rPr>
          <w:rFonts w:ascii="Arial" w:hAnsi="Arial" w:cs="Arial"/>
          <w:bCs/>
        </w:rPr>
        <w:t xml:space="preserve">,” </w:t>
      </w:r>
      <w:r w:rsidR="007C5CBC" w:rsidRPr="00B20399">
        <w:rPr>
          <w:rFonts w:ascii="Arial" w:hAnsi="Arial" w:cs="Arial"/>
          <w:b/>
          <w:bCs/>
        </w:rPr>
        <w:t>ACS-Chemical Biology</w:t>
      </w:r>
      <w:r w:rsidR="00B303AA" w:rsidRPr="00B20399">
        <w:rPr>
          <w:rFonts w:ascii="Arial" w:hAnsi="Arial" w:cs="Arial"/>
          <w:bCs/>
          <w:i/>
        </w:rPr>
        <w:t xml:space="preserve">, </w:t>
      </w:r>
      <w:r w:rsidR="00005939" w:rsidRPr="00B20399">
        <w:rPr>
          <w:rFonts w:ascii="Arial" w:hAnsi="Arial" w:cs="Arial"/>
          <w:bCs/>
        </w:rPr>
        <w:t xml:space="preserve">11(4): 961-970 (2016). </w:t>
      </w:r>
      <w:hyperlink r:id="rId40" w:history="1">
        <w:r w:rsidR="00455C5B" w:rsidRPr="00B20399">
          <w:rPr>
            <w:rStyle w:val="Hyperlink"/>
            <w:rFonts w:ascii="Arial" w:hAnsi="Arial" w:cs="Arial"/>
            <w:bCs/>
          </w:rPr>
          <w:t>http://dx.doi.org/10.1021/acschembio.5b01051</w:t>
        </w:r>
      </w:hyperlink>
    </w:p>
    <w:p w14:paraId="72AAD1A3" w14:textId="051588DC" w:rsidR="00176AC2" w:rsidRPr="00B20399" w:rsidRDefault="00BC64E2" w:rsidP="0001629C">
      <w:pPr>
        <w:spacing w:after="120"/>
        <w:jc w:val="both"/>
        <w:rPr>
          <w:rFonts w:ascii="Arial" w:hAnsi="Arial" w:cs="Arial"/>
          <w:bCs/>
        </w:rPr>
      </w:pPr>
      <w:r>
        <w:rPr>
          <w:rFonts w:ascii="Arial" w:hAnsi="Arial" w:cs="Arial"/>
          <w:bCs/>
        </w:rPr>
        <w:t>3</w:t>
      </w:r>
      <w:r w:rsidR="00B3337C">
        <w:rPr>
          <w:rFonts w:ascii="Arial" w:hAnsi="Arial" w:cs="Arial"/>
          <w:bCs/>
        </w:rPr>
        <w:t>3</w:t>
      </w:r>
      <w:r w:rsidR="00706458" w:rsidRPr="00B20399">
        <w:rPr>
          <w:rFonts w:ascii="Arial" w:hAnsi="Arial" w:cs="Arial"/>
          <w:bCs/>
        </w:rPr>
        <w:t xml:space="preserve">. </w:t>
      </w:r>
      <w:r w:rsidR="00176AC2" w:rsidRPr="00B20399">
        <w:rPr>
          <w:rFonts w:ascii="Arial" w:hAnsi="Arial" w:cs="Arial"/>
          <w:bCs/>
        </w:rPr>
        <w:t>K. V. Solomon</w:t>
      </w:r>
      <w:r w:rsidR="00176AC2" w:rsidRPr="00B20399">
        <w:rPr>
          <w:rFonts w:ascii="Arial" w:hAnsi="Arial" w:cs="Arial"/>
          <w:bCs/>
          <w:vertAlign w:val="superscript"/>
        </w:rPr>
        <w:t>ǂ</w:t>
      </w:r>
      <w:r w:rsidR="00176AC2" w:rsidRPr="00B20399">
        <w:rPr>
          <w:rFonts w:ascii="Arial" w:hAnsi="Arial" w:cs="Arial"/>
          <w:bCs/>
        </w:rPr>
        <w:t>, J. K. Henske</w:t>
      </w:r>
      <w:r w:rsidR="00176AC2" w:rsidRPr="00B20399">
        <w:rPr>
          <w:rFonts w:ascii="Arial" w:hAnsi="Arial" w:cs="Arial"/>
          <w:bCs/>
          <w:vertAlign w:val="superscript"/>
        </w:rPr>
        <w:t>ǂ</w:t>
      </w:r>
      <w:r w:rsidR="00176AC2" w:rsidRPr="00B20399">
        <w:rPr>
          <w:rFonts w:ascii="Arial" w:hAnsi="Arial" w:cs="Arial"/>
          <w:bCs/>
        </w:rPr>
        <w:t xml:space="preserve">, M. K. Theodorou, </w:t>
      </w:r>
      <w:r w:rsidR="00176AC2" w:rsidRPr="00B20399">
        <w:rPr>
          <w:rFonts w:ascii="Arial" w:hAnsi="Arial" w:cs="Arial"/>
          <w:b/>
          <w:bCs/>
          <w:u w:val="single"/>
        </w:rPr>
        <w:t>M. A. O’Malley</w:t>
      </w:r>
      <w:r w:rsidR="00176AC2" w:rsidRPr="00B20399">
        <w:rPr>
          <w:rFonts w:ascii="Arial" w:hAnsi="Arial" w:cs="Arial"/>
          <w:bCs/>
        </w:rPr>
        <w:t>, “Robust and effective methodologies for cryopr</w:t>
      </w:r>
      <w:r w:rsidR="00327C1A" w:rsidRPr="00B20399">
        <w:rPr>
          <w:rFonts w:ascii="Arial" w:hAnsi="Arial" w:cs="Arial"/>
          <w:bCs/>
        </w:rPr>
        <w:t>eservation and DNA extraction f</w:t>
      </w:r>
      <w:r w:rsidR="00176AC2" w:rsidRPr="00B20399">
        <w:rPr>
          <w:rFonts w:ascii="Arial" w:hAnsi="Arial" w:cs="Arial"/>
          <w:bCs/>
        </w:rPr>
        <w:t>r</w:t>
      </w:r>
      <w:r w:rsidR="00327C1A" w:rsidRPr="00B20399">
        <w:rPr>
          <w:rFonts w:ascii="Arial" w:hAnsi="Arial" w:cs="Arial"/>
          <w:bCs/>
        </w:rPr>
        <w:t>om</w:t>
      </w:r>
      <w:r w:rsidR="00176AC2" w:rsidRPr="00B20399">
        <w:rPr>
          <w:rFonts w:ascii="Arial" w:hAnsi="Arial" w:cs="Arial"/>
          <w:bCs/>
        </w:rPr>
        <w:t xml:space="preserve"> anaerobic gut fungi,” </w:t>
      </w:r>
      <w:r w:rsidR="00176AC2" w:rsidRPr="00B20399">
        <w:rPr>
          <w:rFonts w:ascii="Arial" w:hAnsi="Arial" w:cs="Arial"/>
          <w:b/>
          <w:bCs/>
        </w:rPr>
        <w:t>Anaerobe</w:t>
      </w:r>
      <w:r w:rsidR="007D4286" w:rsidRPr="00B20399">
        <w:rPr>
          <w:rFonts w:ascii="Arial" w:hAnsi="Arial" w:cs="Arial"/>
          <w:bCs/>
          <w:i/>
        </w:rPr>
        <w:t xml:space="preserve">, </w:t>
      </w:r>
      <w:r w:rsidR="00B303AA" w:rsidRPr="00B20399">
        <w:rPr>
          <w:rFonts w:ascii="Arial" w:hAnsi="Arial" w:cs="Arial"/>
          <w:bCs/>
        </w:rPr>
        <w:t>38: 39-46 (2016)</w:t>
      </w:r>
      <w:r w:rsidR="00176AC2" w:rsidRPr="00B20399">
        <w:rPr>
          <w:rFonts w:ascii="Arial" w:hAnsi="Arial" w:cs="Arial"/>
          <w:bCs/>
        </w:rPr>
        <w:t>.</w:t>
      </w:r>
      <w:r w:rsidR="00B15BA7" w:rsidRPr="00B20399">
        <w:rPr>
          <w:rFonts w:ascii="Arial" w:hAnsi="Arial" w:cs="Arial"/>
          <w:bCs/>
        </w:rPr>
        <w:t xml:space="preserve"> </w:t>
      </w:r>
      <w:r w:rsidR="00176AC2" w:rsidRPr="00B20399">
        <w:rPr>
          <w:rFonts w:ascii="Arial" w:hAnsi="Arial" w:cs="Arial"/>
          <w:bCs/>
          <w:vertAlign w:val="superscript"/>
        </w:rPr>
        <w:t xml:space="preserve">ǂ </w:t>
      </w:r>
      <w:r w:rsidR="00176AC2" w:rsidRPr="00B20399">
        <w:rPr>
          <w:rFonts w:ascii="Arial" w:hAnsi="Arial" w:cs="Arial"/>
          <w:bCs/>
        </w:rPr>
        <w:t>equal author contributions</w:t>
      </w:r>
      <w:r w:rsidR="00E92886" w:rsidRPr="00B20399">
        <w:rPr>
          <w:rFonts w:ascii="Arial" w:hAnsi="Arial" w:cs="Arial"/>
          <w:bCs/>
        </w:rPr>
        <w:t xml:space="preserve"> (</w:t>
      </w:r>
      <w:r w:rsidR="00F347AD" w:rsidRPr="00B20399">
        <w:rPr>
          <w:rFonts w:ascii="Arial" w:hAnsi="Arial" w:cs="Arial"/>
          <w:bCs/>
          <w:i/>
        </w:rPr>
        <w:t>Most Accessed A</w:t>
      </w:r>
      <w:r w:rsidR="00E92886" w:rsidRPr="00B20399">
        <w:rPr>
          <w:rFonts w:ascii="Arial" w:hAnsi="Arial" w:cs="Arial"/>
          <w:bCs/>
          <w:i/>
        </w:rPr>
        <w:t>rticle</w:t>
      </w:r>
      <w:r w:rsidR="00E92886" w:rsidRPr="00B20399">
        <w:rPr>
          <w:rFonts w:ascii="Arial" w:hAnsi="Arial" w:cs="Arial"/>
          <w:bCs/>
        </w:rPr>
        <w:t>)</w:t>
      </w:r>
      <w:r w:rsidR="00546C80" w:rsidRPr="00B20399">
        <w:rPr>
          <w:rFonts w:ascii="Arial" w:hAnsi="Arial" w:cs="Arial"/>
          <w:bCs/>
        </w:rPr>
        <w:t xml:space="preserve"> </w:t>
      </w:r>
      <w:hyperlink r:id="rId41" w:history="1">
        <w:r w:rsidR="00546C80" w:rsidRPr="00B20399">
          <w:rPr>
            <w:rStyle w:val="Hyperlink"/>
            <w:rFonts w:ascii="Arial" w:hAnsi="Arial" w:cs="Arial"/>
            <w:bCs/>
          </w:rPr>
          <w:t>http://dx.doi.org/10.1016/j.anaerobe.2015.11.008</w:t>
        </w:r>
      </w:hyperlink>
    </w:p>
    <w:p w14:paraId="18A71836" w14:textId="1CCCA895" w:rsidR="005A52DD" w:rsidRPr="00B20399" w:rsidRDefault="00BC64E2" w:rsidP="0001629C">
      <w:pPr>
        <w:spacing w:after="120"/>
        <w:jc w:val="both"/>
        <w:rPr>
          <w:rFonts w:ascii="Arial" w:hAnsi="Arial" w:cs="Arial"/>
          <w:bCs/>
        </w:rPr>
      </w:pPr>
      <w:r>
        <w:rPr>
          <w:rFonts w:ascii="Arial" w:hAnsi="Arial" w:cs="Arial"/>
          <w:bCs/>
        </w:rPr>
        <w:t>3</w:t>
      </w:r>
      <w:r w:rsidR="00B3337C">
        <w:rPr>
          <w:rFonts w:ascii="Arial" w:hAnsi="Arial" w:cs="Arial"/>
          <w:bCs/>
        </w:rPr>
        <w:t>4</w:t>
      </w:r>
      <w:r w:rsidR="005A52DD" w:rsidRPr="00B20399">
        <w:rPr>
          <w:rFonts w:ascii="Arial" w:hAnsi="Arial" w:cs="Arial"/>
          <w:bCs/>
        </w:rPr>
        <w:t xml:space="preserve">. S. P. Gilmore, J. K. Henske, </w:t>
      </w:r>
      <w:r w:rsidR="005A52DD" w:rsidRPr="00B20399">
        <w:rPr>
          <w:rFonts w:ascii="Arial" w:hAnsi="Arial" w:cs="Arial"/>
          <w:b/>
          <w:bCs/>
          <w:u w:val="single"/>
        </w:rPr>
        <w:t>M. A. O’Malley</w:t>
      </w:r>
      <w:r w:rsidR="005A52DD" w:rsidRPr="00B20399">
        <w:rPr>
          <w:rFonts w:ascii="Arial" w:hAnsi="Arial" w:cs="Arial"/>
          <w:bCs/>
        </w:rPr>
        <w:t xml:space="preserve">, “Driving biomass breakdown through engineered cellulosomes,” </w:t>
      </w:r>
      <w:r w:rsidR="00F12DFE" w:rsidRPr="00B20399">
        <w:rPr>
          <w:rFonts w:ascii="Arial" w:hAnsi="Arial" w:cs="Arial"/>
          <w:b/>
          <w:bCs/>
        </w:rPr>
        <w:t>Bioengineered</w:t>
      </w:r>
      <w:r w:rsidR="00F12DFE" w:rsidRPr="00B20399">
        <w:rPr>
          <w:rFonts w:ascii="Arial" w:hAnsi="Arial" w:cs="Arial"/>
          <w:bCs/>
        </w:rPr>
        <w:t>, 6:4, 204-208 (2015).</w:t>
      </w:r>
      <w:r w:rsidR="005A52DD" w:rsidRPr="00B20399">
        <w:rPr>
          <w:rFonts w:ascii="Arial" w:hAnsi="Arial" w:cs="Arial"/>
          <w:bCs/>
        </w:rPr>
        <w:t xml:space="preserve"> (</w:t>
      </w:r>
      <w:r w:rsidR="005A52DD" w:rsidRPr="00B20399">
        <w:rPr>
          <w:rFonts w:ascii="Arial" w:hAnsi="Arial" w:cs="Arial"/>
          <w:bCs/>
          <w:i/>
        </w:rPr>
        <w:t>I</w:t>
      </w:r>
      <w:r w:rsidR="008C6276" w:rsidRPr="00B20399">
        <w:rPr>
          <w:rFonts w:ascii="Arial" w:hAnsi="Arial" w:cs="Arial"/>
          <w:bCs/>
          <w:i/>
        </w:rPr>
        <w:t>nvited A</w:t>
      </w:r>
      <w:r w:rsidR="005A52DD" w:rsidRPr="00B20399">
        <w:rPr>
          <w:rFonts w:ascii="Arial" w:hAnsi="Arial" w:cs="Arial"/>
          <w:bCs/>
          <w:i/>
        </w:rPr>
        <w:t>rticle</w:t>
      </w:r>
      <w:r w:rsidR="00D5486D" w:rsidRPr="00B20399">
        <w:rPr>
          <w:rFonts w:ascii="Arial" w:hAnsi="Arial" w:cs="Arial"/>
          <w:bCs/>
          <w:i/>
        </w:rPr>
        <w:t>, Most Accessed Article</w:t>
      </w:r>
      <w:r w:rsidR="005A52DD" w:rsidRPr="00B20399">
        <w:rPr>
          <w:rFonts w:ascii="Arial" w:hAnsi="Arial" w:cs="Arial"/>
          <w:bCs/>
        </w:rPr>
        <w:t>)</w:t>
      </w:r>
      <w:r w:rsidR="00735AA4" w:rsidRPr="00B20399">
        <w:rPr>
          <w:rFonts w:ascii="Arial" w:hAnsi="Arial" w:cs="Arial"/>
          <w:bCs/>
        </w:rPr>
        <w:t xml:space="preserve"> </w:t>
      </w:r>
      <w:hyperlink r:id="rId42" w:history="1">
        <w:r w:rsidR="00735AA4" w:rsidRPr="00B20399">
          <w:rPr>
            <w:rStyle w:val="Hyperlink"/>
            <w:rFonts w:ascii="Arial" w:hAnsi="Arial" w:cs="Arial"/>
            <w:bCs/>
          </w:rPr>
          <w:t>http://dx.doi.org/10.1080/21655979.2015.1060379</w:t>
        </w:r>
      </w:hyperlink>
    </w:p>
    <w:p w14:paraId="52E689B0" w14:textId="3A8AB1D9" w:rsidR="00C873FF" w:rsidRPr="00B20399" w:rsidRDefault="003C222B" w:rsidP="0001629C">
      <w:pPr>
        <w:spacing w:after="120"/>
        <w:jc w:val="both"/>
        <w:rPr>
          <w:rFonts w:ascii="Arial" w:hAnsi="Arial" w:cs="Arial"/>
          <w:bCs/>
        </w:rPr>
      </w:pPr>
      <w:r w:rsidRPr="00B20399">
        <w:rPr>
          <w:rFonts w:ascii="Arial" w:hAnsi="Arial" w:cs="Arial"/>
          <w:bCs/>
        </w:rPr>
        <w:lastRenderedPageBreak/>
        <w:t>3</w:t>
      </w:r>
      <w:r w:rsidR="00B3337C">
        <w:rPr>
          <w:rFonts w:ascii="Arial" w:hAnsi="Arial" w:cs="Arial"/>
          <w:bCs/>
        </w:rPr>
        <w:t>5</w:t>
      </w:r>
      <w:r w:rsidR="003B6A54" w:rsidRPr="00B20399">
        <w:rPr>
          <w:rFonts w:ascii="Arial" w:hAnsi="Arial" w:cs="Arial"/>
          <w:bCs/>
        </w:rPr>
        <w:t xml:space="preserve">. </w:t>
      </w:r>
      <w:r w:rsidR="00876F8F" w:rsidRPr="00B20399">
        <w:rPr>
          <w:rFonts w:ascii="Arial" w:hAnsi="Arial" w:cs="Arial"/>
          <w:bCs/>
        </w:rPr>
        <w:t xml:space="preserve">N. S. Schonenbach, S. Hussain, </w:t>
      </w:r>
      <w:r w:rsidR="00876F8F" w:rsidRPr="00B20399">
        <w:rPr>
          <w:rFonts w:ascii="Arial" w:hAnsi="Arial" w:cs="Arial"/>
          <w:b/>
          <w:bCs/>
          <w:u w:val="single"/>
        </w:rPr>
        <w:t>M. A. O’Malley</w:t>
      </w:r>
      <w:r w:rsidR="00876F8F" w:rsidRPr="00B20399">
        <w:rPr>
          <w:rFonts w:ascii="Arial" w:hAnsi="Arial" w:cs="Arial"/>
          <w:bCs/>
        </w:rPr>
        <w:t>, “</w:t>
      </w:r>
      <w:r w:rsidR="0068135E" w:rsidRPr="00B20399">
        <w:rPr>
          <w:rFonts w:ascii="Arial" w:hAnsi="Arial" w:cs="Arial"/>
          <w:bCs/>
          <w:lang w:val="en-GB"/>
        </w:rPr>
        <w:t xml:space="preserve">Structure and function of G-protein coupled receptor oligomers: implications for drug discovery,” </w:t>
      </w:r>
      <w:r w:rsidR="00385EC1" w:rsidRPr="00B20399">
        <w:rPr>
          <w:rFonts w:ascii="Arial" w:hAnsi="Arial" w:cs="Arial"/>
          <w:b/>
          <w:bCs/>
          <w:lang w:val="en-GB"/>
        </w:rPr>
        <w:t>WIRES: N</w:t>
      </w:r>
      <w:r w:rsidR="00D35225" w:rsidRPr="00B20399">
        <w:rPr>
          <w:rFonts w:ascii="Arial" w:hAnsi="Arial" w:cs="Arial"/>
          <w:b/>
          <w:bCs/>
          <w:lang w:val="en-GB"/>
        </w:rPr>
        <w:t>anomedicine and Nanobiotechnolog</w:t>
      </w:r>
      <w:r w:rsidR="00385EC1" w:rsidRPr="00B20399">
        <w:rPr>
          <w:rFonts w:ascii="Arial" w:hAnsi="Arial" w:cs="Arial"/>
          <w:b/>
          <w:bCs/>
          <w:lang w:val="en-GB"/>
        </w:rPr>
        <w:t>y</w:t>
      </w:r>
      <w:r w:rsidR="00D35225" w:rsidRPr="00B20399">
        <w:rPr>
          <w:rFonts w:ascii="Arial" w:hAnsi="Arial" w:cs="Arial"/>
          <w:bCs/>
          <w:lang w:val="en-GB"/>
        </w:rPr>
        <w:t>, 7: 408-427 (2015).</w:t>
      </w:r>
      <w:r w:rsidR="006A221D" w:rsidRPr="00B20399">
        <w:rPr>
          <w:rFonts w:ascii="Arial" w:hAnsi="Arial" w:cs="Arial"/>
          <w:bCs/>
          <w:lang w:val="en-GB"/>
        </w:rPr>
        <w:t xml:space="preserve"> (</w:t>
      </w:r>
      <w:r w:rsidR="008C6276" w:rsidRPr="00B20399">
        <w:rPr>
          <w:rFonts w:ascii="Arial" w:hAnsi="Arial" w:cs="Arial"/>
          <w:bCs/>
          <w:i/>
          <w:lang w:val="en-GB"/>
        </w:rPr>
        <w:t>Invited A</w:t>
      </w:r>
      <w:r w:rsidR="006A221D" w:rsidRPr="00B20399">
        <w:rPr>
          <w:rFonts w:ascii="Arial" w:hAnsi="Arial" w:cs="Arial"/>
          <w:bCs/>
          <w:i/>
          <w:lang w:val="en-GB"/>
        </w:rPr>
        <w:t>rticle</w:t>
      </w:r>
      <w:r w:rsidR="006A221D" w:rsidRPr="00B20399">
        <w:rPr>
          <w:rFonts w:ascii="Arial" w:hAnsi="Arial" w:cs="Arial"/>
          <w:bCs/>
          <w:lang w:val="en-GB"/>
        </w:rPr>
        <w:t>)</w:t>
      </w:r>
      <w:r w:rsidR="00AD78B8" w:rsidRPr="00B20399">
        <w:rPr>
          <w:rFonts w:ascii="Arial" w:hAnsi="Arial" w:cs="Arial"/>
          <w:bCs/>
          <w:lang w:val="en-GB"/>
        </w:rPr>
        <w:t xml:space="preserve"> </w:t>
      </w:r>
      <w:hyperlink r:id="rId43" w:history="1">
        <w:r w:rsidR="00AD78B8" w:rsidRPr="00B20399">
          <w:rPr>
            <w:rStyle w:val="Hyperlink"/>
            <w:rFonts w:ascii="Arial" w:hAnsi="Arial" w:cs="Arial"/>
            <w:bCs/>
          </w:rPr>
          <w:t>http://dx.doi.org/10.1002/wnan.1319</w:t>
        </w:r>
      </w:hyperlink>
    </w:p>
    <w:p w14:paraId="4272BFDC" w14:textId="1E47D844" w:rsidR="0001629C" w:rsidRPr="00B20399" w:rsidRDefault="00250EB6" w:rsidP="0001629C">
      <w:pPr>
        <w:spacing w:after="120"/>
        <w:jc w:val="both"/>
        <w:rPr>
          <w:rFonts w:ascii="Arial" w:hAnsi="Arial" w:cs="Arial"/>
          <w:bCs/>
        </w:rPr>
      </w:pPr>
      <w:r w:rsidRPr="00B20399">
        <w:rPr>
          <w:rFonts w:ascii="Arial" w:hAnsi="Arial" w:cs="Arial"/>
          <w:bCs/>
        </w:rPr>
        <w:t>3</w:t>
      </w:r>
      <w:r w:rsidR="00B3337C">
        <w:rPr>
          <w:rFonts w:ascii="Arial" w:hAnsi="Arial" w:cs="Arial"/>
          <w:bCs/>
        </w:rPr>
        <w:t>6</w:t>
      </w:r>
      <w:r w:rsidR="0001629C" w:rsidRPr="00B20399">
        <w:rPr>
          <w:rFonts w:ascii="Arial" w:hAnsi="Arial" w:cs="Arial"/>
          <w:bCs/>
        </w:rPr>
        <w:t xml:space="preserve">. C. Haitjema, K. V. Solomon, J. K. Henske, M. K. Theodorou, </w:t>
      </w:r>
      <w:r w:rsidR="0001629C" w:rsidRPr="00B20399">
        <w:rPr>
          <w:rFonts w:ascii="Arial" w:hAnsi="Arial" w:cs="Arial"/>
          <w:b/>
          <w:bCs/>
          <w:u w:val="single"/>
        </w:rPr>
        <w:t>M. A. O’Malley</w:t>
      </w:r>
      <w:r w:rsidR="0001629C" w:rsidRPr="00B20399">
        <w:rPr>
          <w:rFonts w:ascii="Arial" w:hAnsi="Arial" w:cs="Arial"/>
          <w:bCs/>
        </w:rPr>
        <w:t>, “</w:t>
      </w:r>
      <w:r w:rsidR="00CC48FC" w:rsidRPr="00B20399">
        <w:rPr>
          <w:rFonts w:ascii="Arial" w:hAnsi="Arial" w:cs="Arial"/>
          <w:bCs/>
        </w:rPr>
        <w:t>Anaerobic gut fungi: advances in isolation, culture, and cellulolytic enzyme discovery for biofuel production</w:t>
      </w:r>
      <w:r w:rsidR="0001629C" w:rsidRPr="00B20399">
        <w:rPr>
          <w:rFonts w:ascii="Arial" w:hAnsi="Arial" w:cs="Arial"/>
          <w:bCs/>
        </w:rPr>
        <w:t xml:space="preserve">,” </w:t>
      </w:r>
      <w:r w:rsidR="00AE7A7D" w:rsidRPr="00B20399">
        <w:rPr>
          <w:rFonts w:ascii="Arial" w:hAnsi="Arial" w:cs="Arial"/>
          <w:b/>
          <w:bCs/>
        </w:rPr>
        <w:t>Biotechnology &amp;</w:t>
      </w:r>
      <w:r w:rsidR="003B6A54" w:rsidRPr="00B20399">
        <w:rPr>
          <w:rFonts w:ascii="Arial" w:hAnsi="Arial" w:cs="Arial"/>
          <w:b/>
          <w:bCs/>
        </w:rPr>
        <w:t xml:space="preserve"> Bioengineering</w:t>
      </w:r>
      <w:r w:rsidR="003B6A54" w:rsidRPr="00B20399">
        <w:rPr>
          <w:rFonts w:ascii="Arial" w:hAnsi="Arial" w:cs="Arial"/>
          <w:bCs/>
          <w:i/>
        </w:rPr>
        <w:t xml:space="preserve">, </w:t>
      </w:r>
      <w:r w:rsidR="003B6A54" w:rsidRPr="00B20399">
        <w:rPr>
          <w:rFonts w:ascii="Arial" w:hAnsi="Arial" w:cs="Arial"/>
          <w:bCs/>
        </w:rPr>
        <w:t>111(8): 1471-1482 (2014). (</w:t>
      </w:r>
      <w:r w:rsidR="008C6276" w:rsidRPr="00B20399">
        <w:rPr>
          <w:rFonts w:ascii="Arial" w:hAnsi="Arial" w:cs="Arial"/>
          <w:bCs/>
          <w:i/>
        </w:rPr>
        <w:t>Invited A</w:t>
      </w:r>
      <w:r w:rsidR="003B6A54" w:rsidRPr="00B20399">
        <w:rPr>
          <w:rFonts w:ascii="Arial" w:hAnsi="Arial" w:cs="Arial"/>
          <w:bCs/>
          <w:i/>
        </w:rPr>
        <w:t>rticle</w:t>
      </w:r>
      <w:r w:rsidR="003B6A54" w:rsidRPr="00B20399">
        <w:rPr>
          <w:rFonts w:ascii="Arial" w:hAnsi="Arial" w:cs="Arial"/>
          <w:bCs/>
        </w:rPr>
        <w:t>)</w:t>
      </w:r>
      <w:r w:rsidR="008371B0" w:rsidRPr="00B20399">
        <w:rPr>
          <w:rFonts w:ascii="Arial" w:hAnsi="Arial" w:cs="Arial"/>
          <w:bCs/>
        </w:rPr>
        <w:t xml:space="preserve"> </w:t>
      </w:r>
      <w:hyperlink r:id="rId44" w:history="1">
        <w:r w:rsidR="008371B0" w:rsidRPr="00B20399">
          <w:rPr>
            <w:rStyle w:val="Hyperlink"/>
            <w:rFonts w:ascii="Arial" w:hAnsi="Arial" w:cs="Arial"/>
            <w:bCs/>
          </w:rPr>
          <w:t>http://dx.doi.org/10.1002/bit.25264</w:t>
        </w:r>
      </w:hyperlink>
    </w:p>
    <w:p w14:paraId="3BAB3765" w14:textId="53F181CB" w:rsidR="00543D2A" w:rsidRPr="00B20399" w:rsidRDefault="00250EB6" w:rsidP="0001629C">
      <w:pPr>
        <w:spacing w:after="120"/>
        <w:jc w:val="both"/>
        <w:rPr>
          <w:rFonts w:ascii="Arial" w:hAnsi="Arial" w:cs="Arial"/>
          <w:bCs/>
        </w:rPr>
      </w:pPr>
      <w:r w:rsidRPr="00B20399">
        <w:rPr>
          <w:rFonts w:ascii="Arial" w:hAnsi="Arial" w:cs="Arial"/>
          <w:bCs/>
        </w:rPr>
        <w:t>3</w:t>
      </w:r>
      <w:r w:rsidR="00B3337C">
        <w:rPr>
          <w:rFonts w:ascii="Arial" w:hAnsi="Arial" w:cs="Arial"/>
          <w:bCs/>
        </w:rPr>
        <w:t>7</w:t>
      </w:r>
      <w:r w:rsidR="00543D2A" w:rsidRPr="00B20399">
        <w:rPr>
          <w:rFonts w:ascii="Arial" w:hAnsi="Arial" w:cs="Arial"/>
          <w:bCs/>
        </w:rPr>
        <w:t xml:space="preserve">. K. V. Solomon, C. H. Haitjema, D. A. Thompson, </w:t>
      </w:r>
      <w:r w:rsidR="00543D2A" w:rsidRPr="00B20399">
        <w:rPr>
          <w:rFonts w:ascii="Arial" w:hAnsi="Arial" w:cs="Arial"/>
          <w:b/>
          <w:bCs/>
          <w:u w:val="single"/>
        </w:rPr>
        <w:t>M. A. O’Malley</w:t>
      </w:r>
      <w:r w:rsidR="00543D2A" w:rsidRPr="00B20399">
        <w:rPr>
          <w:rFonts w:ascii="Arial" w:hAnsi="Arial" w:cs="Arial"/>
          <w:bCs/>
        </w:rPr>
        <w:t xml:space="preserve">, “Extracting data from the muck: deriving biological insight from complex microbial communities and non-model organisms with next-generation sequencing,” </w:t>
      </w:r>
      <w:r w:rsidR="00986DB0" w:rsidRPr="00B20399">
        <w:rPr>
          <w:rFonts w:ascii="Arial" w:hAnsi="Arial" w:cs="Arial"/>
          <w:b/>
          <w:bCs/>
        </w:rPr>
        <w:t>Current Opinion</w:t>
      </w:r>
      <w:r w:rsidR="008E0A64" w:rsidRPr="00B20399">
        <w:rPr>
          <w:rFonts w:ascii="Arial" w:hAnsi="Arial" w:cs="Arial"/>
          <w:b/>
          <w:bCs/>
        </w:rPr>
        <w:t xml:space="preserve"> in Biotechnology</w:t>
      </w:r>
      <w:r w:rsidR="00F96B80" w:rsidRPr="00B20399">
        <w:rPr>
          <w:rFonts w:ascii="Arial" w:hAnsi="Arial" w:cs="Arial"/>
          <w:bCs/>
        </w:rPr>
        <w:t xml:space="preserve">, 28: 103-110 (2014). </w:t>
      </w:r>
      <w:r w:rsidR="00543D2A" w:rsidRPr="00B20399">
        <w:rPr>
          <w:rFonts w:ascii="Arial" w:hAnsi="Arial" w:cs="Arial"/>
          <w:bCs/>
        </w:rPr>
        <w:t>(</w:t>
      </w:r>
      <w:r w:rsidR="008C6276" w:rsidRPr="00B20399">
        <w:rPr>
          <w:rFonts w:ascii="Arial" w:hAnsi="Arial" w:cs="Arial"/>
          <w:bCs/>
          <w:i/>
        </w:rPr>
        <w:t>Invited A</w:t>
      </w:r>
      <w:r w:rsidR="00543D2A" w:rsidRPr="00B20399">
        <w:rPr>
          <w:rFonts w:ascii="Arial" w:hAnsi="Arial" w:cs="Arial"/>
          <w:bCs/>
          <w:i/>
        </w:rPr>
        <w:t>rticle</w:t>
      </w:r>
      <w:r w:rsidR="00543D2A" w:rsidRPr="00B20399">
        <w:rPr>
          <w:rFonts w:ascii="Arial" w:hAnsi="Arial" w:cs="Arial"/>
          <w:bCs/>
        </w:rPr>
        <w:t xml:space="preserve">) </w:t>
      </w:r>
      <w:hyperlink r:id="rId45" w:history="1">
        <w:r w:rsidR="00735AA4" w:rsidRPr="00B20399">
          <w:rPr>
            <w:rStyle w:val="Hyperlink"/>
            <w:rFonts w:ascii="Arial" w:hAnsi="Arial" w:cs="Arial"/>
            <w:bCs/>
          </w:rPr>
          <w:t>http://dx.doi.org/10.1016/j.copbio.2014.01.007</w:t>
        </w:r>
      </w:hyperlink>
    </w:p>
    <w:p w14:paraId="787E140E" w14:textId="597BEB98" w:rsidR="0001629C" w:rsidRPr="00B20399" w:rsidRDefault="00250EB6" w:rsidP="0001629C">
      <w:pPr>
        <w:spacing w:after="120"/>
        <w:jc w:val="both"/>
        <w:rPr>
          <w:rFonts w:ascii="Arial" w:hAnsi="Arial" w:cs="Arial"/>
          <w:bCs/>
        </w:rPr>
      </w:pPr>
      <w:r w:rsidRPr="00B20399">
        <w:rPr>
          <w:rFonts w:ascii="Arial" w:hAnsi="Arial" w:cs="Arial"/>
        </w:rPr>
        <w:t>3</w:t>
      </w:r>
      <w:r w:rsidR="00B3337C">
        <w:rPr>
          <w:rFonts w:ascii="Arial" w:hAnsi="Arial" w:cs="Arial"/>
        </w:rPr>
        <w:t>8</w:t>
      </w:r>
      <w:r w:rsidR="0001629C" w:rsidRPr="00B20399">
        <w:rPr>
          <w:rFonts w:ascii="Arial" w:hAnsi="Arial" w:cs="Arial"/>
        </w:rPr>
        <w:t xml:space="preserve">. </w:t>
      </w:r>
      <w:r w:rsidR="0001629C" w:rsidRPr="00B20399">
        <w:rPr>
          <w:rFonts w:ascii="Arial" w:hAnsi="Arial" w:cs="Arial"/>
          <w:b/>
          <w:bCs/>
          <w:u w:val="single"/>
        </w:rPr>
        <w:t>M. A. O’Malley</w:t>
      </w:r>
      <w:r w:rsidR="0001629C" w:rsidRPr="00B20399">
        <w:rPr>
          <w:rFonts w:ascii="Arial" w:hAnsi="Arial" w:cs="Arial"/>
        </w:rPr>
        <w:t xml:space="preserve">, M. K. Theodorou, C. A. Kaiser, “Evaluating expression and catalytic activity of anaerobic fungal fibrolytic enzymes native to </w:t>
      </w:r>
      <w:r w:rsidR="0001629C" w:rsidRPr="00B20399">
        <w:rPr>
          <w:rFonts w:ascii="Arial" w:hAnsi="Arial" w:cs="Arial"/>
          <w:i/>
          <w:iCs/>
        </w:rPr>
        <w:t>Piromyces sp E2</w:t>
      </w:r>
      <w:r w:rsidR="0001629C" w:rsidRPr="00B20399">
        <w:rPr>
          <w:rFonts w:ascii="Arial" w:hAnsi="Arial" w:cs="Arial"/>
        </w:rPr>
        <w:t xml:space="preserve"> in </w:t>
      </w:r>
      <w:r w:rsidR="0001629C" w:rsidRPr="00B20399">
        <w:rPr>
          <w:rFonts w:ascii="Arial" w:hAnsi="Arial" w:cs="Arial"/>
          <w:i/>
          <w:iCs/>
        </w:rPr>
        <w:t>Saccharomyces cerevisiae,</w:t>
      </w:r>
      <w:r w:rsidR="0001629C" w:rsidRPr="00B20399">
        <w:rPr>
          <w:rFonts w:ascii="Arial" w:hAnsi="Arial" w:cs="Arial"/>
        </w:rPr>
        <w:t xml:space="preserve">” </w:t>
      </w:r>
      <w:r w:rsidR="0001629C" w:rsidRPr="00B20399">
        <w:rPr>
          <w:rFonts w:ascii="Arial" w:hAnsi="Arial" w:cs="Arial"/>
          <w:b/>
          <w:iCs/>
        </w:rPr>
        <w:t>Environmental Progress and Sustainable Energy</w:t>
      </w:r>
      <w:r w:rsidR="0001629C" w:rsidRPr="00B20399">
        <w:rPr>
          <w:rFonts w:ascii="Arial" w:hAnsi="Arial" w:cs="Arial"/>
        </w:rPr>
        <w:t>, 31(1): 37-46 (2012). (</w:t>
      </w:r>
      <w:r w:rsidR="0001629C" w:rsidRPr="00B20399">
        <w:rPr>
          <w:rFonts w:ascii="Arial" w:hAnsi="Arial" w:cs="Arial"/>
          <w:i/>
        </w:rPr>
        <w:t>Most Accessed Article</w:t>
      </w:r>
      <w:r w:rsidR="0001629C" w:rsidRPr="00B20399">
        <w:rPr>
          <w:rFonts w:ascii="Arial" w:hAnsi="Arial" w:cs="Arial"/>
        </w:rPr>
        <w:t>)</w:t>
      </w:r>
      <w:r w:rsidR="00E11188" w:rsidRPr="00B20399">
        <w:rPr>
          <w:rFonts w:ascii="Arial" w:hAnsi="Arial" w:cs="Arial"/>
        </w:rPr>
        <w:t xml:space="preserve"> </w:t>
      </w:r>
      <w:hyperlink r:id="rId46" w:history="1">
        <w:r w:rsidR="00E11188" w:rsidRPr="00B20399">
          <w:rPr>
            <w:rStyle w:val="Hyperlink"/>
            <w:rFonts w:ascii="Arial" w:hAnsi="Arial" w:cs="Arial"/>
            <w:bCs/>
          </w:rPr>
          <w:t>http://dx.doi.org/10.1002/ep.10614</w:t>
        </w:r>
      </w:hyperlink>
    </w:p>
    <w:p w14:paraId="26182B75" w14:textId="5790F003" w:rsidR="0001629C" w:rsidRPr="00B20399" w:rsidRDefault="00250EB6" w:rsidP="0001629C">
      <w:pPr>
        <w:spacing w:after="120"/>
        <w:jc w:val="both"/>
        <w:rPr>
          <w:rFonts w:ascii="Arial" w:hAnsi="Arial" w:cs="Arial"/>
          <w:bCs/>
        </w:rPr>
      </w:pPr>
      <w:r w:rsidRPr="00B20399">
        <w:rPr>
          <w:rFonts w:ascii="Arial" w:hAnsi="Arial" w:cs="Arial"/>
        </w:rPr>
        <w:t>3</w:t>
      </w:r>
      <w:r w:rsidR="00B3337C">
        <w:rPr>
          <w:rFonts w:ascii="Arial" w:hAnsi="Arial" w:cs="Arial"/>
        </w:rPr>
        <w:t>9</w:t>
      </w:r>
      <w:r w:rsidR="0001629C" w:rsidRPr="00B20399">
        <w:rPr>
          <w:rFonts w:ascii="Arial" w:hAnsi="Arial" w:cs="Arial"/>
        </w:rPr>
        <w:t xml:space="preserve">. </w:t>
      </w:r>
      <w:r w:rsidR="0001629C" w:rsidRPr="00B20399">
        <w:rPr>
          <w:rFonts w:ascii="Arial" w:hAnsi="Arial" w:cs="Arial"/>
          <w:b/>
          <w:u w:val="single"/>
        </w:rPr>
        <w:t>M. A. O’Malley</w:t>
      </w:r>
      <w:r w:rsidR="0001629C" w:rsidRPr="00B20399">
        <w:rPr>
          <w:rFonts w:ascii="Arial" w:hAnsi="Arial" w:cs="Arial"/>
          <w:bCs/>
        </w:rPr>
        <w:t xml:space="preserve">. “Neuromethods, Vol. 60: Methods for the Discovery and Characterization of G Protein-Coupled Receptors, edited by Craig W. Stevens”, </w:t>
      </w:r>
      <w:r w:rsidR="0001629C" w:rsidRPr="00B20399">
        <w:rPr>
          <w:rFonts w:ascii="Arial" w:hAnsi="Arial" w:cs="Arial"/>
          <w:b/>
          <w:bCs/>
        </w:rPr>
        <w:t>ChemBioChem</w:t>
      </w:r>
      <w:r w:rsidR="0001629C" w:rsidRPr="00B20399">
        <w:rPr>
          <w:rFonts w:ascii="Arial" w:hAnsi="Arial" w:cs="Arial"/>
          <w:bCs/>
        </w:rPr>
        <w:t>, 13(6): 905-906 (2012). (Book Review)</w:t>
      </w:r>
      <w:r w:rsidR="003D1C6D" w:rsidRPr="00B20399">
        <w:rPr>
          <w:rFonts w:ascii="Arial" w:hAnsi="Arial" w:cs="Arial"/>
          <w:bCs/>
        </w:rPr>
        <w:t xml:space="preserve"> </w:t>
      </w:r>
      <w:hyperlink r:id="rId47" w:history="1">
        <w:r w:rsidR="00656159" w:rsidRPr="00B20399">
          <w:rPr>
            <w:rStyle w:val="Hyperlink"/>
            <w:rFonts w:ascii="Arial" w:hAnsi="Arial" w:cs="Arial"/>
            <w:bCs/>
          </w:rPr>
          <w:t>http://dx.doi.org/10.1002/cbic.201100751</w:t>
        </w:r>
      </w:hyperlink>
    </w:p>
    <w:p w14:paraId="25816CD3" w14:textId="1691CB3F" w:rsidR="00A705D3" w:rsidRPr="00B20399" w:rsidRDefault="00B3337C" w:rsidP="0001629C">
      <w:pPr>
        <w:spacing w:after="120"/>
        <w:jc w:val="both"/>
        <w:rPr>
          <w:rFonts w:ascii="Arial" w:hAnsi="Arial" w:cs="Arial"/>
          <w:bCs/>
        </w:rPr>
      </w:pPr>
      <w:r>
        <w:rPr>
          <w:rFonts w:ascii="Arial" w:hAnsi="Arial" w:cs="Arial"/>
        </w:rPr>
        <w:t>40</w:t>
      </w:r>
      <w:r w:rsidR="0001629C" w:rsidRPr="00B20399">
        <w:rPr>
          <w:rFonts w:ascii="Arial" w:hAnsi="Arial" w:cs="Arial"/>
        </w:rPr>
        <w:t xml:space="preserve">. </w:t>
      </w:r>
      <w:r w:rsidR="0001629C" w:rsidRPr="00B20399">
        <w:rPr>
          <w:rFonts w:ascii="Arial" w:hAnsi="Arial" w:cs="Arial"/>
          <w:b/>
          <w:u w:val="single"/>
        </w:rPr>
        <w:t>M. A. O’Malley</w:t>
      </w:r>
      <w:r w:rsidR="0001629C" w:rsidRPr="00B20399">
        <w:rPr>
          <w:rFonts w:ascii="Arial" w:hAnsi="Arial" w:cs="Arial"/>
        </w:rPr>
        <w:t xml:space="preserve">, M. E. Helgeson, N. J. Wagner, A. S. Robinson, “Toward rational design of protein detergent complexes: determinants of mixed micelles that are critical for the </w:t>
      </w:r>
      <w:r w:rsidR="0001629C" w:rsidRPr="00B20399">
        <w:rPr>
          <w:rFonts w:ascii="Arial" w:hAnsi="Arial" w:cs="Arial"/>
          <w:i/>
        </w:rPr>
        <w:t>in vitro</w:t>
      </w:r>
      <w:r w:rsidR="0001629C" w:rsidRPr="00B20399">
        <w:rPr>
          <w:rFonts w:ascii="Arial" w:hAnsi="Arial" w:cs="Arial"/>
        </w:rPr>
        <w:t xml:space="preserve"> stabilization of a G-protein coupled receptor,” </w:t>
      </w:r>
      <w:r w:rsidR="0001629C" w:rsidRPr="00B20399">
        <w:rPr>
          <w:rFonts w:ascii="Arial" w:hAnsi="Arial" w:cs="Arial"/>
          <w:b/>
          <w:iCs/>
        </w:rPr>
        <w:t>Biophysical Journal</w:t>
      </w:r>
      <w:r w:rsidR="0001629C" w:rsidRPr="00B20399">
        <w:rPr>
          <w:rFonts w:ascii="Arial" w:hAnsi="Arial" w:cs="Arial"/>
        </w:rPr>
        <w:t>, 101(8): 1938-1948 (2011).</w:t>
      </w:r>
      <w:r w:rsidR="00A705D3" w:rsidRPr="00B20399">
        <w:rPr>
          <w:rFonts w:ascii="Arial" w:hAnsi="Arial" w:cs="Arial"/>
        </w:rPr>
        <w:t xml:space="preserve"> </w:t>
      </w:r>
      <w:hyperlink r:id="rId48" w:history="1">
        <w:r w:rsidR="00A705D3" w:rsidRPr="00B20399">
          <w:rPr>
            <w:rStyle w:val="Hyperlink"/>
            <w:rFonts w:ascii="Arial" w:hAnsi="Arial" w:cs="Arial"/>
            <w:bCs/>
          </w:rPr>
          <w:t>http://dx.doi.org/10.1016/j.bpj.2011.09.018</w:t>
        </w:r>
      </w:hyperlink>
    </w:p>
    <w:p w14:paraId="327D420B" w14:textId="0F225270" w:rsidR="0001629C" w:rsidRPr="00B20399" w:rsidRDefault="00380190" w:rsidP="0001629C">
      <w:pPr>
        <w:spacing w:after="120"/>
        <w:jc w:val="both"/>
        <w:rPr>
          <w:rFonts w:ascii="Arial" w:hAnsi="Arial" w:cs="Arial"/>
          <w:bCs/>
        </w:rPr>
      </w:pPr>
      <w:r>
        <w:rPr>
          <w:rFonts w:ascii="Arial" w:hAnsi="Arial" w:cs="Arial"/>
        </w:rPr>
        <w:t>4</w:t>
      </w:r>
      <w:r w:rsidR="00B3337C">
        <w:rPr>
          <w:rFonts w:ascii="Arial" w:hAnsi="Arial" w:cs="Arial"/>
        </w:rPr>
        <w:t>1</w:t>
      </w:r>
      <w:r w:rsidR="0001629C" w:rsidRPr="00B20399">
        <w:rPr>
          <w:rFonts w:ascii="Arial" w:hAnsi="Arial" w:cs="Arial"/>
        </w:rPr>
        <w:t xml:space="preserve">. </w:t>
      </w:r>
      <w:r w:rsidR="0001629C" w:rsidRPr="00B20399">
        <w:rPr>
          <w:rFonts w:ascii="Arial" w:hAnsi="Arial" w:cs="Arial"/>
          <w:b/>
          <w:bCs/>
          <w:u w:val="single"/>
        </w:rPr>
        <w:t>M. A. O’Malley</w:t>
      </w:r>
      <w:r w:rsidR="0001629C" w:rsidRPr="00B20399">
        <w:rPr>
          <w:rFonts w:ascii="Arial" w:hAnsi="Arial" w:cs="Arial"/>
        </w:rPr>
        <w:t xml:space="preserve">, M. E. Helgeson, N. J. Wagner, A. S. Robinson, “The morphology and composition of cholesterol-rich micellar nanostructures determine transmembrane protein (GPCR) activity,” </w:t>
      </w:r>
      <w:r w:rsidR="0001629C" w:rsidRPr="00B20399">
        <w:rPr>
          <w:rFonts w:ascii="Arial" w:hAnsi="Arial" w:cs="Arial"/>
          <w:b/>
          <w:iCs/>
        </w:rPr>
        <w:t>Biophysical Journal</w:t>
      </w:r>
      <w:r w:rsidR="0001629C" w:rsidRPr="00B20399">
        <w:rPr>
          <w:rFonts w:ascii="Arial" w:hAnsi="Arial" w:cs="Arial"/>
        </w:rPr>
        <w:t>, 100(2</w:t>
      </w:r>
      <w:proofErr w:type="gramStart"/>
      <w:r w:rsidR="0001629C" w:rsidRPr="00B20399">
        <w:rPr>
          <w:rFonts w:ascii="Arial" w:hAnsi="Arial" w:cs="Arial"/>
        </w:rPr>
        <w:t>):L</w:t>
      </w:r>
      <w:proofErr w:type="gramEnd"/>
      <w:r w:rsidR="0001629C" w:rsidRPr="00B20399">
        <w:rPr>
          <w:rFonts w:ascii="Arial" w:hAnsi="Arial" w:cs="Arial"/>
        </w:rPr>
        <w:t>11-L13 (2011). (</w:t>
      </w:r>
      <w:r w:rsidR="0001629C" w:rsidRPr="00B20399">
        <w:rPr>
          <w:rFonts w:ascii="Arial" w:hAnsi="Arial" w:cs="Arial"/>
          <w:i/>
        </w:rPr>
        <w:t>Featured Article, Most Accessed Article</w:t>
      </w:r>
      <w:r w:rsidR="0001629C" w:rsidRPr="00B20399">
        <w:rPr>
          <w:rFonts w:ascii="Arial" w:hAnsi="Arial" w:cs="Arial"/>
        </w:rPr>
        <w:t>)</w:t>
      </w:r>
      <w:r w:rsidR="00045715" w:rsidRPr="00B20399">
        <w:rPr>
          <w:rFonts w:ascii="Arial" w:hAnsi="Arial" w:cs="Arial"/>
        </w:rPr>
        <w:t xml:space="preserve"> </w:t>
      </w:r>
      <w:hyperlink r:id="rId49" w:history="1">
        <w:r w:rsidR="00045715" w:rsidRPr="00B20399">
          <w:rPr>
            <w:rStyle w:val="Hyperlink"/>
            <w:rFonts w:ascii="Arial" w:hAnsi="Arial" w:cs="Arial"/>
            <w:bCs/>
          </w:rPr>
          <w:t>http://dx.doi.org/10.1016/j.bpj.2010.12.3698</w:t>
        </w:r>
      </w:hyperlink>
    </w:p>
    <w:p w14:paraId="0279B8AA" w14:textId="3E037008" w:rsidR="00B27CF7" w:rsidRPr="00B20399" w:rsidRDefault="002B2A40" w:rsidP="0001629C">
      <w:pPr>
        <w:spacing w:after="120"/>
        <w:jc w:val="both"/>
        <w:rPr>
          <w:rFonts w:ascii="Arial" w:hAnsi="Arial" w:cs="Arial"/>
          <w:bCs/>
        </w:rPr>
      </w:pPr>
      <w:r>
        <w:rPr>
          <w:rFonts w:ascii="Arial" w:hAnsi="Arial" w:cs="Arial"/>
        </w:rPr>
        <w:t>4</w:t>
      </w:r>
      <w:r w:rsidR="00B3337C">
        <w:rPr>
          <w:rFonts w:ascii="Arial" w:hAnsi="Arial" w:cs="Arial"/>
        </w:rPr>
        <w:t>2</w:t>
      </w:r>
      <w:r w:rsidR="0001629C" w:rsidRPr="00B20399">
        <w:rPr>
          <w:rFonts w:ascii="Arial" w:hAnsi="Arial" w:cs="Arial"/>
        </w:rPr>
        <w:t xml:space="preserve">. </w:t>
      </w:r>
      <w:r w:rsidR="0001629C" w:rsidRPr="00B20399">
        <w:rPr>
          <w:rFonts w:ascii="Arial" w:hAnsi="Arial" w:cs="Arial"/>
          <w:b/>
          <w:u w:val="single"/>
        </w:rPr>
        <w:t>M. A. O’Malley</w:t>
      </w:r>
      <w:r w:rsidR="0001629C" w:rsidRPr="00B20399">
        <w:rPr>
          <w:rFonts w:ascii="Arial" w:hAnsi="Arial" w:cs="Arial"/>
          <w:b/>
        </w:rPr>
        <w:t xml:space="preserve">, </w:t>
      </w:r>
      <w:r w:rsidR="0001629C" w:rsidRPr="00B20399">
        <w:rPr>
          <w:rFonts w:ascii="Arial" w:hAnsi="Arial" w:cs="Arial"/>
        </w:rPr>
        <w:t>A. N. Naranjo, T. Lazarova, A. S. Robinson, “Analysis of adenosine A</w:t>
      </w:r>
      <w:r w:rsidR="0001629C" w:rsidRPr="00B20399">
        <w:rPr>
          <w:rFonts w:ascii="Arial" w:hAnsi="Arial" w:cs="Arial"/>
          <w:vertAlign w:val="subscript"/>
        </w:rPr>
        <w:t>2</w:t>
      </w:r>
      <w:r w:rsidR="0001629C" w:rsidRPr="00B20399">
        <w:rPr>
          <w:rFonts w:ascii="Arial" w:hAnsi="Arial" w:cs="Arial"/>
        </w:rPr>
        <w:t xml:space="preserve">a receptor stability: effects of ligands and disulfide bonds,” </w:t>
      </w:r>
      <w:r w:rsidR="0001629C" w:rsidRPr="00B20399">
        <w:rPr>
          <w:rFonts w:ascii="Arial" w:hAnsi="Arial" w:cs="Arial"/>
          <w:b/>
          <w:iCs/>
        </w:rPr>
        <w:t>Biochemistry</w:t>
      </w:r>
      <w:r w:rsidR="0001629C" w:rsidRPr="00B20399">
        <w:rPr>
          <w:rFonts w:ascii="Arial" w:hAnsi="Arial" w:cs="Arial"/>
        </w:rPr>
        <w:t>, 49: 9181-9189 (2010).</w:t>
      </w:r>
      <w:r w:rsidR="00B27CF7" w:rsidRPr="00B20399">
        <w:rPr>
          <w:rFonts w:ascii="Arial" w:hAnsi="Arial" w:cs="Arial"/>
        </w:rPr>
        <w:t xml:space="preserve"> </w:t>
      </w:r>
      <w:hyperlink r:id="rId50" w:history="1">
        <w:r w:rsidR="00B27CF7" w:rsidRPr="00B20399">
          <w:rPr>
            <w:rStyle w:val="Hyperlink"/>
            <w:rFonts w:ascii="Arial" w:hAnsi="Arial" w:cs="Arial"/>
            <w:bCs/>
          </w:rPr>
          <w:t>http://dx.doi.org/10.1021/bi101155r</w:t>
        </w:r>
      </w:hyperlink>
    </w:p>
    <w:p w14:paraId="5DAEF6DF" w14:textId="4D639498" w:rsidR="0001629C" w:rsidRPr="00B20399" w:rsidRDefault="00A03200" w:rsidP="0001629C">
      <w:pPr>
        <w:spacing w:after="120"/>
        <w:jc w:val="both"/>
        <w:rPr>
          <w:rFonts w:ascii="Arial" w:hAnsi="Arial" w:cs="Arial"/>
        </w:rPr>
      </w:pPr>
      <w:r>
        <w:rPr>
          <w:rFonts w:ascii="Arial" w:hAnsi="Arial" w:cs="Arial"/>
        </w:rPr>
        <w:t>4</w:t>
      </w:r>
      <w:r w:rsidR="00B3337C">
        <w:rPr>
          <w:rFonts w:ascii="Arial" w:hAnsi="Arial" w:cs="Arial"/>
        </w:rPr>
        <w:t>3</w:t>
      </w:r>
      <w:r w:rsidR="0001629C" w:rsidRPr="00B20399">
        <w:rPr>
          <w:rFonts w:ascii="Arial" w:hAnsi="Arial" w:cs="Arial"/>
        </w:rPr>
        <w:t xml:space="preserve">. </w:t>
      </w:r>
      <w:r w:rsidR="0001629C" w:rsidRPr="00B20399">
        <w:rPr>
          <w:rFonts w:ascii="Arial" w:hAnsi="Arial" w:cs="Arial"/>
          <w:b/>
          <w:u w:val="single"/>
        </w:rPr>
        <w:t>M. A. O’Malley</w:t>
      </w:r>
      <w:r w:rsidR="0001629C" w:rsidRPr="00B20399">
        <w:rPr>
          <w:rFonts w:ascii="Arial" w:hAnsi="Arial" w:cs="Arial"/>
        </w:rPr>
        <w:t xml:space="preserve">, J. D. Mancini, C. L. Young, E. C. McCusker, D. Raden, A. S. Robinson, “Progress towards heterologous expression of active G-protein coupled receptors in </w:t>
      </w:r>
      <w:r w:rsidR="0001629C" w:rsidRPr="00B20399">
        <w:rPr>
          <w:rFonts w:ascii="Arial" w:hAnsi="Arial" w:cs="Arial"/>
          <w:i/>
        </w:rPr>
        <w:t>Saccharomyces cerevisiae</w:t>
      </w:r>
      <w:r w:rsidR="0001629C" w:rsidRPr="00B20399">
        <w:rPr>
          <w:rFonts w:ascii="Arial" w:hAnsi="Arial" w:cs="Arial"/>
        </w:rPr>
        <w:t xml:space="preserve">: linking cellular stress responses with translocation and trafficking,” </w:t>
      </w:r>
      <w:r w:rsidR="0001629C" w:rsidRPr="00B20399">
        <w:rPr>
          <w:rFonts w:ascii="Arial" w:hAnsi="Arial" w:cs="Arial"/>
          <w:b/>
        </w:rPr>
        <w:t>Protein Science</w:t>
      </w:r>
      <w:r w:rsidR="000B19D7" w:rsidRPr="00B20399">
        <w:rPr>
          <w:rFonts w:ascii="Arial" w:hAnsi="Arial" w:cs="Arial"/>
          <w:b/>
          <w:iCs/>
        </w:rPr>
        <w:t>,</w:t>
      </w:r>
      <w:r w:rsidR="0001629C" w:rsidRPr="00B20399">
        <w:rPr>
          <w:rFonts w:ascii="Arial" w:hAnsi="Arial" w:cs="Arial"/>
          <w:iCs/>
        </w:rPr>
        <w:t xml:space="preserve"> 18</w:t>
      </w:r>
      <w:r w:rsidR="0001629C" w:rsidRPr="00B20399">
        <w:rPr>
          <w:rFonts w:ascii="Arial" w:hAnsi="Arial" w:cs="Arial"/>
        </w:rPr>
        <w:t>(11):2356-2370 (2009).</w:t>
      </w:r>
      <w:r w:rsidR="00AA51B9" w:rsidRPr="00B20399">
        <w:rPr>
          <w:rFonts w:ascii="Arial" w:hAnsi="Arial" w:cs="Arial"/>
        </w:rPr>
        <w:t xml:space="preserve"> </w:t>
      </w:r>
      <w:hyperlink r:id="rId51" w:history="1">
        <w:r w:rsidR="00AA51B9" w:rsidRPr="00B20399">
          <w:rPr>
            <w:rStyle w:val="Hyperlink"/>
            <w:rFonts w:ascii="Arial" w:hAnsi="Arial" w:cs="Arial"/>
            <w:bCs/>
          </w:rPr>
          <w:t>http://dx.doi.org/10.1002/pro.246</w:t>
        </w:r>
      </w:hyperlink>
    </w:p>
    <w:p w14:paraId="2AEA3F75" w14:textId="77731E6D" w:rsidR="0001629C" w:rsidRPr="00B20399" w:rsidRDefault="00A03200" w:rsidP="0001629C">
      <w:pPr>
        <w:spacing w:after="120"/>
        <w:jc w:val="both"/>
        <w:rPr>
          <w:rFonts w:ascii="Arial" w:hAnsi="Arial" w:cs="Arial"/>
        </w:rPr>
      </w:pPr>
      <w:r>
        <w:rPr>
          <w:rFonts w:ascii="Arial" w:hAnsi="Arial" w:cs="Arial"/>
        </w:rPr>
        <w:t>4</w:t>
      </w:r>
      <w:r w:rsidR="00B3337C">
        <w:rPr>
          <w:rFonts w:ascii="Arial" w:hAnsi="Arial" w:cs="Arial"/>
        </w:rPr>
        <w:t>4</w:t>
      </w:r>
      <w:r w:rsidR="0001629C" w:rsidRPr="00B20399">
        <w:rPr>
          <w:rFonts w:ascii="Arial" w:hAnsi="Arial" w:cs="Arial"/>
        </w:rPr>
        <w:t xml:space="preserve">. </w:t>
      </w:r>
      <w:r w:rsidR="0001629C" w:rsidRPr="00B20399">
        <w:rPr>
          <w:rFonts w:ascii="Arial" w:hAnsi="Arial" w:cs="Arial"/>
          <w:b/>
          <w:u w:val="single"/>
        </w:rPr>
        <w:t>M. A. O’Malley</w:t>
      </w:r>
      <w:r w:rsidR="0001629C" w:rsidRPr="00B20399">
        <w:rPr>
          <w:rFonts w:ascii="Arial" w:hAnsi="Arial" w:cs="Arial"/>
        </w:rPr>
        <w:t xml:space="preserve">, T. Lazarova, Z. T. Britton, A. S. Robinson, “High-level expression in </w:t>
      </w:r>
      <w:r w:rsidR="0001629C" w:rsidRPr="00B20399">
        <w:rPr>
          <w:rFonts w:ascii="Arial" w:hAnsi="Arial" w:cs="Arial"/>
          <w:i/>
        </w:rPr>
        <w:t>Saccharomyces cerevisiae</w:t>
      </w:r>
      <w:r w:rsidR="0001629C" w:rsidRPr="00B20399">
        <w:rPr>
          <w:rFonts w:ascii="Arial" w:hAnsi="Arial" w:cs="Arial"/>
        </w:rPr>
        <w:t xml:space="preserve"> enables isolation and spectroscopic characterization of functional human adenosine A</w:t>
      </w:r>
      <w:r w:rsidR="0001629C" w:rsidRPr="00B20399">
        <w:rPr>
          <w:rFonts w:ascii="Arial" w:hAnsi="Arial" w:cs="Arial"/>
          <w:vertAlign w:val="subscript"/>
        </w:rPr>
        <w:t>2</w:t>
      </w:r>
      <w:r w:rsidR="0001629C" w:rsidRPr="00B20399">
        <w:rPr>
          <w:rFonts w:ascii="Arial" w:hAnsi="Arial" w:cs="Arial"/>
        </w:rPr>
        <w:t xml:space="preserve">a receptor,” </w:t>
      </w:r>
      <w:r w:rsidR="0001629C" w:rsidRPr="00B20399">
        <w:rPr>
          <w:rFonts w:ascii="Arial" w:hAnsi="Arial" w:cs="Arial"/>
          <w:b/>
        </w:rPr>
        <w:t>Journal of Structural Biology</w:t>
      </w:r>
      <w:r w:rsidR="000B19D7" w:rsidRPr="00B20399">
        <w:rPr>
          <w:rFonts w:ascii="Arial" w:hAnsi="Arial" w:cs="Arial"/>
          <w:b/>
        </w:rPr>
        <w:t>,</w:t>
      </w:r>
      <w:r w:rsidR="0001629C" w:rsidRPr="00B20399">
        <w:rPr>
          <w:rFonts w:ascii="Arial" w:hAnsi="Arial" w:cs="Arial"/>
          <w:b/>
        </w:rPr>
        <w:t xml:space="preserve"> </w:t>
      </w:r>
      <w:r w:rsidR="0001629C" w:rsidRPr="00B20399">
        <w:rPr>
          <w:rFonts w:ascii="Arial" w:hAnsi="Arial" w:cs="Arial"/>
        </w:rPr>
        <w:t>159:166-178 (2007). (</w:t>
      </w:r>
      <w:r w:rsidR="0001629C" w:rsidRPr="00B20399">
        <w:rPr>
          <w:rFonts w:ascii="Arial" w:hAnsi="Arial" w:cs="Arial"/>
          <w:i/>
        </w:rPr>
        <w:t xml:space="preserve">Invited </w:t>
      </w:r>
      <w:r w:rsidR="008C6276" w:rsidRPr="00B20399">
        <w:rPr>
          <w:rFonts w:ascii="Arial" w:hAnsi="Arial" w:cs="Arial"/>
          <w:i/>
        </w:rPr>
        <w:t>Article</w:t>
      </w:r>
      <w:r w:rsidR="0001629C" w:rsidRPr="00B20399">
        <w:rPr>
          <w:rFonts w:ascii="Arial" w:hAnsi="Arial" w:cs="Arial"/>
        </w:rPr>
        <w:t>)</w:t>
      </w:r>
      <w:r w:rsidR="00EF1336" w:rsidRPr="00B20399">
        <w:rPr>
          <w:rFonts w:ascii="Arial" w:hAnsi="Arial" w:cs="Arial"/>
        </w:rPr>
        <w:t xml:space="preserve"> </w:t>
      </w:r>
      <w:hyperlink r:id="rId52" w:history="1">
        <w:r w:rsidR="00EF1336" w:rsidRPr="00B20399">
          <w:rPr>
            <w:rStyle w:val="Hyperlink"/>
            <w:rFonts w:ascii="Arial" w:hAnsi="Arial" w:cs="Arial"/>
            <w:bCs/>
          </w:rPr>
          <w:t>http://dx.doi.org/10.1016/j.jsb.2007.05.001</w:t>
        </w:r>
      </w:hyperlink>
    </w:p>
    <w:p w14:paraId="4E5B9830" w14:textId="742E7351" w:rsidR="0001629C" w:rsidRPr="00B20399" w:rsidRDefault="003C222B" w:rsidP="0001629C">
      <w:pPr>
        <w:spacing w:after="120"/>
        <w:jc w:val="both"/>
        <w:rPr>
          <w:rFonts w:ascii="Arial" w:hAnsi="Arial" w:cs="Arial"/>
          <w:bCs/>
        </w:rPr>
      </w:pPr>
      <w:r w:rsidRPr="00B20399">
        <w:rPr>
          <w:rFonts w:ascii="Arial" w:hAnsi="Arial" w:cs="Arial"/>
        </w:rPr>
        <w:t>4</w:t>
      </w:r>
      <w:r w:rsidR="00B3337C">
        <w:rPr>
          <w:rFonts w:ascii="Arial" w:hAnsi="Arial" w:cs="Arial"/>
        </w:rPr>
        <w:t>5</w:t>
      </w:r>
      <w:r w:rsidR="0001629C" w:rsidRPr="00B20399">
        <w:rPr>
          <w:rFonts w:ascii="Arial" w:hAnsi="Arial" w:cs="Arial"/>
        </w:rPr>
        <w:t xml:space="preserve">. E. C. McCusker, S. E. Bane, </w:t>
      </w:r>
      <w:r w:rsidR="0001629C" w:rsidRPr="00B20399">
        <w:rPr>
          <w:rFonts w:ascii="Arial" w:hAnsi="Arial" w:cs="Arial"/>
          <w:b/>
          <w:bCs/>
          <w:u w:val="single"/>
        </w:rPr>
        <w:t>M. A. O’Malley</w:t>
      </w:r>
      <w:r w:rsidR="0001629C" w:rsidRPr="00B20399">
        <w:rPr>
          <w:rFonts w:ascii="Arial" w:hAnsi="Arial" w:cs="Arial"/>
        </w:rPr>
        <w:t xml:space="preserve">, A. S. Robinson, “Heterologous GPCR expression: a bottleneck to obtaining crystal structures,” </w:t>
      </w:r>
      <w:r w:rsidR="0001629C" w:rsidRPr="00B20399">
        <w:rPr>
          <w:rFonts w:ascii="Arial" w:hAnsi="Arial" w:cs="Arial"/>
          <w:b/>
          <w:iCs/>
        </w:rPr>
        <w:t>Biotechnology Progress</w:t>
      </w:r>
      <w:r w:rsidR="000B19D7" w:rsidRPr="00B20399">
        <w:rPr>
          <w:rFonts w:ascii="Arial" w:hAnsi="Arial" w:cs="Arial"/>
        </w:rPr>
        <w:t>,</w:t>
      </w:r>
      <w:r w:rsidR="0001629C" w:rsidRPr="00B20399">
        <w:rPr>
          <w:rFonts w:ascii="Arial" w:hAnsi="Arial" w:cs="Arial"/>
        </w:rPr>
        <w:t xml:space="preserve"> 23(3):540-547 (2007). (</w:t>
      </w:r>
      <w:r w:rsidR="0001629C" w:rsidRPr="00B20399">
        <w:rPr>
          <w:rFonts w:ascii="Arial" w:hAnsi="Arial" w:cs="Arial"/>
          <w:i/>
          <w:iCs/>
        </w:rPr>
        <w:t xml:space="preserve">Invited </w:t>
      </w:r>
      <w:r w:rsidR="008C6276" w:rsidRPr="00B20399">
        <w:rPr>
          <w:rFonts w:ascii="Arial" w:hAnsi="Arial" w:cs="Arial"/>
          <w:i/>
          <w:iCs/>
        </w:rPr>
        <w:t>Article</w:t>
      </w:r>
      <w:r w:rsidR="0001629C" w:rsidRPr="00B20399">
        <w:rPr>
          <w:rFonts w:ascii="Arial" w:hAnsi="Arial" w:cs="Arial"/>
        </w:rPr>
        <w:t>)</w:t>
      </w:r>
      <w:r w:rsidR="00FF0DA5" w:rsidRPr="00B20399">
        <w:rPr>
          <w:rFonts w:ascii="Arial" w:hAnsi="Arial" w:cs="Arial"/>
        </w:rPr>
        <w:t xml:space="preserve"> </w:t>
      </w:r>
      <w:hyperlink r:id="rId53" w:history="1">
        <w:r w:rsidR="00FF0DA5" w:rsidRPr="00B20399">
          <w:rPr>
            <w:rStyle w:val="Hyperlink"/>
            <w:rFonts w:ascii="Arial" w:hAnsi="Arial" w:cs="Arial"/>
            <w:bCs/>
          </w:rPr>
          <w:t>http://dx.doi.org/10.1021/bp060349b</w:t>
        </w:r>
      </w:hyperlink>
    </w:p>
    <w:p w14:paraId="3A2D97FD" w14:textId="7B207EF7" w:rsidR="0048299C" w:rsidRPr="00B20399" w:rsidRDefault="00250EB6" w:rsidP="00057DAD">
      <w:pPr>
        <w:jc w:val="both"/>
        <w:rPr>
          <w:rStyle w:val="Hyperlink"/>
          <w:rFonts w:ascii="Arial" w:hAnsi="Arial" w:cs="Arial"/>
          <w:bCs/>
        </w:rPr>
      </w:pPr>
      <w:r w:rsidRPr="00B20399">
        <w:rPr>
          <w:rFonts w:ascii="Arial" w:hAnsi="Arial" w:cs="Arial"/>
        </w:rPr>
        <w:t>4</w:t>
      </w:r>
      <w:r w:rsidR="00B3337C">
        <w:rPr>
          <w:rFonts w:ascii="Arial" w:hAnsi="Arial" w:cs="Arial"/>
        </w:rPr>
        <w:t>6</w:t>
      </w:r>
      <w:r w:rsidR="0001629C" w:rsidRPr="00B20399">
        <w:rPr>
          <w:rFonts w:ascii="Arial" w:hAnsi="Arial" w:cs="Arial"/>
        </w:rPr>
        <w:t xml:space="preserve">. A. Wedekind, </w:t>
      </w:r>
      <w:r w:rsidR="0001629C" w:rsidRPr="00B20399">
        <w:rPr>
          <w:rFonts w:ascii="Arial" w:hAnsi="Arial" w:cs="Arial"/>
          <w:b/>
          <w:u w:val="single"/>
        </w:rPr>
        <w:t>M. A. O’Malley</w:t>
      </w:r>
      <w:r w:rsidR="0001629C" w:rsidRPr="00B20399">
        <w:rPr>
          <w:rFonts w:ascii="Arial" w:hAnsi="Arial" w:cs="Arial"/>
        </w:rPr>
        <w:t>, R. T. Niebauer, A. S. Robinson, “Optimization of the human adenosine A</w:t>
      </w:r>
      <w:r w:rsidR="0001629C" w:rsidRPr="00B20399">
        <w:rPr>
          <w:rFonts w:ascii="Arial" w:hAnsi="Arial" w:cs="Arial"/>
          <w:vertAlign w:val="subscript"/>
        </w:rPr>
        <w:t>2</w:t>
      </w:r>
      <w:r w:rsidR="0001629C" w:rsidRPr="00B20399">
        <w:rPr>
          <w:rFonts w:ascii="Arial" w:hAnsi="Arial" w:cs="Arial"/>
        </w:rPr>
        <w:t xml:space="preserve">a receptor yields in </w:t>
      </w:r>
      <w:r w:rsidR="0001629C" w:rsidRPr="00B20399">
        <w:rPr>
          <w:rFonts w:ascii="Arial" w:hAnsi="Arial" w:cs="Arial"/>
          <w:i/>
        </w:rPr>
        <w:t>Saccharomyces cerevisiae,</w:t>
      </w:r>
      <w:r w:rsidR="0001629C" w:rsidRPr="00B20399">
        <w:rPr>
          <w:rFonts w:ascii="Arial" w:hAnsi="Arial" w:cs="Arial"/>
        </w:rPr>
        <w:t xml:space="preserve">” </w:t>
      </w:r>
      <w:r w:rsidR="0001629C" w:rsidRPr="00B20399">
        <w:rPr>
          <w:rFonts w:ascii="Arial" w:hAnsi="Arial" w:cs="Arial"/>
          <w:b/>
        </w:rPr>
        <w:t>Biotechnology Progress</w:t>
      </w:r>
      <w:r w:rsidR="000B19D7" w:rsidRPr="00B20399">
        <w:rPr>
          <w:rFonts w:ascii="Arial" w:hAnsi="Arial" w:cs="Arial"/>
        </w:rPr>
        <w:t>,</w:t>
      </w:r>
      <w:r w:rsidR="0001629C" w:rsidRPr="00B20399">
        <w:rPr>
          <w:rFonts w:ascii="Arial" w:hAnsi="Arial" w:cs="Arial"/>
        </w:rPr>
        <w:t xml:space="preserve"> 22(5):1249-1255 (2006). </w:t>
      </w:r>
      <w:hyperlink r:id="rId54" w:history="1">
        <w:r w:rsidR="00FF0DA5" w:rsidRPr="00B20399">
          <w:rPr>
            <w:rStyle w:val="Hyperlink"/>
            <w:rFonts w:ascii="Arial" w:hAnsi="Arial" w:cs="Arial"/>
            <w:bCs/>
          </w:rPr>
          <w:t>http://dx.doi.org/10.1021/bp050431r</w:t>
        </w:r>
      </w:hyperlink>
    </w:p>
    <w:p w14:paraId="43F41599" w14:textId="77777777" w:rsidR="002F1483" w:rsidRPr="00B20399" w:rsidRDefault="002F1483" w:rsidP="00057DAD">
      <w:pPr>
        <w:jc w:val="both"/>
        <w:rPr>
          <w:rFonts w:ascii="Arial" w:hAnsi="Arial" w:cs="Arial"/>
          <w:bCs/>
        </w:rPr>
      </w:pPr>
    </w:p>
    <w:p w14:paraId="48BA9C1D" w14:textId="17389029" w:rsidR="006250CA" w:rsidRPr="00B20399" w:rsidRDefault="006250CA" w:rsidP="006250CA">
      <w:pPr>
        <w:ind w:left="1440" w:hanging="1980"/>
        <w:rPr>
          <w:rFonts w:ascii="Arial" w:hAnsi="Arial" w:cs="Arial"/>
          <w:b/>
          <w:sz w:val="24"/>
          <w:szCs w:val="24"/>
        </w:rPr>
      </w:pPr>
      <w:r w:rsidRPr="00B20399">
        <w:rPr>
          <w:rFonts w:ascii="Arial" w:hAnsi="Arial" w:cs="Arial"/>
          <w:b/>
          <w:sz w:val="24"/>
          <w:szCs w:val="24"/>
        </w:rPr>
        <w:t xml:space="preserve">PUBLICATIONS </w:t>
      </w:r>
      <w:r w:rsidR="008B7CEF" w:rsidRPr="00B20399">
        <w:rPr>
          <w:rFonts w:ascii="Arial" w:hAnsi="Arial" w:cs="Arial"/>
          <w:b/>
          <w:sz w:val="24"/>
          <w:szCs w:val="24"/>
        </w:rPr>
        <w:t>IN REVIEW</w:t>
      </w:r>
    </w:p>
    <w:p w14:paraId="05D52629" w14:textId="2F190537" w:rsidR="00F201CB" w:rsidRPr="00B20399" w:rsidRDefault="00616A2A" w:rsidP="00F201CB">
      <w:pPr>
        <w:spacing w:after="120"/>
        <w:jc w:val="both"/>
        <w:rPr>
          <w:rFonts w:ascii="Arial" w:hAnsi="Arial" w:cs="Arial"/>
        </w:rPr>
      </w:pPr>
      <w:r>
        <w:rPr>
          <w:rFonts w:ascii="Arial" w:hAnsi="Arial" w:cs="Arial"/>
          <w:bCs/>
        </w:rPr>
        <w:t>1</w:t>
      </w:r>
      <w:r w:rsidR="00B640F3" w:rsidRPr="00B20399">
        <w:rPr>
          <w:rFonts w:ascii="Arial" w:hAnsi="Arial" w:cs="Arial"/>
          <w:bCs/>
        </w:rPr>
        <w:t xml:space="preserve">. </w:t>
      </w:r>
      <w:r w:rsidR="00F201CB" w:rsidRPr="00B20399">
        <w:rPr>
          <w:rFonts w:ascii="Arial" w:hAnsi="Arial" w:cs="Arial"/>
        </w:rPr>
        <w:t xml:space="preserve">N. S. Schonenbach, A. M. Duran, J. I. Yoo, K. D. Q. Nguyen, J. Meiler, S. Han, </w:t>
      </w:r>
      <w:r w:rsidR="00F201CB" w:rsidRPr="00B20399">
        <w:rPr>
          <w:rFonts w:ascii="Arial" w:hAnsi="Arial" w:cs="Arial"/>
          <w:b/>
          <w:u w:val="single"/>
        </w:rPr>
        <w:t>M. A. O’Malley</w:t>
      </w:r>
      <w:r w:rsidR="00BE6064">
        <w:rPr>
          <w:rFonts w:ascii="Arial" w:hAnsi="Arial" w:cs="Arial"/>
        </w:rPr>
        <w:t>, “Towards e</w:t>
      </w:r>
      <w:r w:rsidR="00F201CB" w:rsidRPr="00B20399">
        <w:rPr>
          <w:rFonts w:ascii="Arial" w:hAnsi="Arial" w:cs="Arial"/>
        </w:rPr>
        <w:t xml:space="preserve">ngineering GPCR variants </w:t>
      </w:r>
      <w:r w:rsidR="00BE6064">
        <w:rPr>
          <w:rFonts w:ascii="Arial" w:hAnsi="Arial" w:cs="Arial"/>
        </w:rPr>
        <w:t>de</w:t>
      </w:r>
      <w:r w:rsidR="00C47E0A" w:rsidRPr="00B20399">
        <w:rPr>
          <w:rFonts w:ascii="Arial" w:hAnsi="Arial" w:cs="Arial"/>
        </w:rPr>
        <w:t xml:space="preserve">void of free cysteines </w:t>
      </w:r>
      <w:r w:rsidR="00F201CB" w:rsidRPr="00B20399">
        <w:rPr>
          <w:rFonts w:ascii="Arial" w:hAnsi="Arial" w:cs="Arial"/>
        </w:rPr>
        <w:t xml:space="preserve">via molecular modeling and combinatorial mutagenesis,” </w:t>
      </w:r>
      <w:r w:rsidR="00F201CB" w:rsidRPr="00B20399">
        <w:rPr>
          <w:rFonts w:ascii="Arial" w:hAnsi="Arial" w:cs="Arial"/>
          <w:i/>
        </w:rPr>
        <w:t>Submitted</w:t>
      </w:r>
      <w:r w:rsidR="00F201CB" w:rsidRPr="00B20399">
        <w:rPr>
          <w:rFonts w:ascii="Arial" w:hAnsi="Arial" w:cs="Arial"/>
        </w:rPr>
        <w:t>. (</w:t>
      </w:r>
      <w:r w:rsidR="00F201CB" w:rsidRPr="00B20399">
        <w:rPr>
          <w:rFonts w:ascii="Arial" w:hAnsi="Arial" w:cs="Arial"/>
          <w:i/>
        </w:rPr>
        <w:t xml:space="preserve">Journal </w:t>
      </w:r>
      <w:r w:rsidR="00C16A45" w:rsidRPr="00B20399">
        <w:rPr>
          <w:rFonts w:ascii="Arial" w:hAnsi="Arial" w:cs="Arial"/>
          <w:i/>
        </w:rPr>
        <w:t xml:space="preserve">of </w:t>
      </w:r>
      <w:r w:rsidR="00F201CB" w:rsidRPr="00B20399">
        <w:rPr>
          <w:rFonts w:ascii="Arial" w:hAnsi="Arial" w:cs="Arial"/>
          <w:i/>
        </w:rPr>
        <w:t>Molecular Biology</w:t>
      </w:r>
      <w:r w:rsidR="00F201CB" w:rsidRPr="00B20399">
        <w:rPr>
          <w:rFonts w:ascii="Arial" w:hAnsi="Arial" w:cs="Arial"/>
        </w:rPr>
        <w:t>).</w:t>
      </w:r>
    </w:p>
    <w:p w14:paraId="35C328C5" w14:textId="063588FE" w:rsidR="00DC3805" w:rsidRPr="00B20399" w:rsidRDefault="00062C5F" w:rsidP="00F201CB">
      <w:pPr>
        <w:spacing w:after="120"/>
        <w:jc w:val="both"/>
        <w:rPr>
          <w:rFonts w:ascii="Arial" w:hAnsi="Arial" w:cs="Arial"/>
          <w:b/>
          <w:bCs/>
        </w:rPr>
      </w:pPr>
      <w:r>
        <w:rPr>
          <w:rFonts w:ascii="Arial" w:hAnsi="Arial" w:cs="Arial"/>
        </w:rPr>
        <w:t>2</w:t>
      </w:r>
      <w:r w:rsidR="00DC3805" w:rsidRPr="00B20399">
        <w:rPr>
          <w:rFonts w:ascii="Arial" w:hAnsi="Arial" w:cs="Arial"/>
        </w:rPr>
        <w:t xml:space="preserve">. </w:t>
      </w:r>
      <w:r w:rsidR="00510F73" w:rsidRPr="00B20399">
        <w:rPr>
          <w:rFonts w:ascii="Arial" w:hAnsi="Arial" w:cs="Arial"/>
          <w:bCs/>
        </w:rPr>
        <w:t xml:space="preserve">X. Peng, </w:t>
      </w:r>
      <w:r w:rsidR="00DC3805" w:rsidRPr="00B20399">
        <w:rPr>
          <w:rFonts w:ascii="Arial" w:hAnsi="Arial" w:cs="Arial"/>
          <w:bCs/>
        </w:rPr>
        <w:t xml:space="preserve">S. E. Wilken, T. Lankiewicz, </w:t>
      </w:r>
      <w:r w:rsidR="00510F73" w:rsidRPr="00B20399">
        <w:rPr>
          <w:rFonts w:ascii="Arial" w:hAnsi="Arial" w:cs="Arial"/>
          <w:bCs/>
        </w:rPr>
        <w:t xml:space="preserve">S. P. Gilmore, J. Brown, </w:t>
      </w:r>
      <w:r w:rsidR="00DC3805" w:rsidRPr="00B20399">
        <w:rPr>
          <w:rFonts w:ascii="Arial" w:hAnsi="Arial" w:cs="Arial"/>
          <w:bCs/>
        </w:rPr>
        <w:t xml:space="preserve">J. K. Henske, C. Swift, J. A. Sexton, M. K. Theodorou, D. Valentine, </w:t>
      </w:r>
      <w:r w:rsidR="00DC3805" w:rsidRPr="00B20399">
        <w:rPr>
          <w:rFonts w:ascii="Arial" w:hAnsi="Arial" w:cs="Arial"/>
          <w:b/>
          <w:bCs/>
          <w:u w:val="single"/>
        </w:rPr>
        <w:t>M. A. O’Malley</w:t>
      </w:r>
      <w:r w:rsidR="00DC3805" w:rsidRPr="00B20399">
        <w:rPr>
          <w:rFonts w:ascii="Arial" w:hAnsi="Arial" w:cs="Arial"/>
          <w:bCs/>
        </w:rPr>
        <w:t>, “</w:t>
      </w:r>
      <w:r w:rsidR="00896D8E" w:rsidRPr="00B20399">
        <w:rPr>
          <w:rFonts w:ascii="Arial" w:hAnsi="Arial" w:cs="Arial"/>
          <w:bCs/>
        </w:rPr>
        <w:t>Microbial consortia derived from goat feces reveal cross-</w:t>
      </w:r>
      <w:r w:rsidR="00896D8E" w:rsidRPr="00B20399">
        <w:rPr>
          <w:rFonts w:ascii="Arial" w:hAnsi="Arial" w:cs="Arial"/>
          <w:bCs/>
        </w:rPr>
        <w:lastRenderedPageBreak/>
        <w:t>domain partnerships that accelerate methane release from plant biomass</w:t>
      </w:r>
      <w:r w:rsidR="00DC3805" w:rsidRPr="00B20399">
        <w:rPr>
          <w:rFonts w:ascii="Arial" w:hAnsi="Arial" w:cs="Arial"/>
          <w:bCs/>
        </w:rPr>
        <w:t xml:space="preserve">,” </w:t>
      </w:r>
      <w:r w:rsidR="004C0CB8" w:rsidRPr="00B20399">
        <w:rPr>
          <w:rFonts w:ascii="Arial" w:hAnsi="Arial" w:cs="Arial"/>
          <w:bCs/>
          <w:i/>
        </w:rPr>
        <w:t>Submitted</w:t>
      </w:r>
      <w:r w:rsidR="00DC3805" w:rsidRPr="00B20399">
        <w:rPr>
          <w:rFonts w:ascii="Arial" w:hAnsi="Arial" w:cs="Arial"/>
          <w:bCs/>
        </w:rPr>
        <w:t>. (</w:t>
      </w:r>
      <w:r w:rsidR="00DC3805" w:rsidRPr="00B20399">
        <w:rPr>
          <w:rFonts w:ascii="Arial" w:hAnsi="Arial" w:cs="Arial"/>
          <w:bCs/>
          <w:i/>
        </w:rPr>
        <w:t>Nature Biotechnology</w:t>
      </w:r>
      <w:r w:rsidR="00DC3805" w:rsidRPr="00B20399">
        <w:rPr>
          <w:rFonts w:ascii="Arial" w:hAnsi="Arial" w:cs="Arial"/>
          <w:bCs/>
        </w:rPr>
        <w:t>) (</w:t>
      </w:r>
      <w:r w:rsidR="00213375" w:rsidRPr="00B20399">
        <w:rPr>
          <w:rFonts w:ascii="Arial" w:hAnsi="Arial" w:cs="Arial"/>
          <w:bCs/>
          <w:i/>
        </w:rPr>
        <w:t>I</w:t>
      </w:r>
      <w:r w:rsidR="00DC3805" w:rsidRPr="00B20399">
        <w:rPr>
          <w:rFonts w:ascii="Arial" w:hAnsi="Arial" w:cs="Arial"/>
          <w:bCs/>
          <w:i/>
        </w:rPr>
        <w:t>nvited submission</w:t>
      </w:r>
      <w:r w:rsidR="00DC3805" w:rsidRPr="00B20399">
        <w:rPr>
          <w:rFonts w:ascii="Arial" w:hAnsi="Arial" w:cs="Arial"/>
          <w:bCs/>
        </w:rPr>
        <w:t>)</w:t>
      </w:r>
    </w:p>
    <w:p w14:paraId="6070E923" w14:textId="64078A65" w:rsidR="009D04FA" w:rsidRDefault="00062C5F" w:rsidP="009D04FA">
      <w:pPr>
        <w:spacing w:after="120"/>
        <w:jc w:val="both"/>
        <w:rPr>
          <w:rFonts w:ascii="Arial" w:hAnsi="Arial" w:cs="Arial"/>
        </w:rPr>
      </w:pPr>
      <w:r>
        <w:rPr>
          <w:rFonts w:ascii="Arial" w:hAnsi="Arial" w:cs="Arial"/>
        </w:rPr>
        <w:t>3</w:t>
      </w:r>
      <w:r w:rsidR="009D04FA" w:rsidRPr="00B20399">
        <w:rPr>
          <w:rFonts w:ascii="Arial" w:hAnsi="Arial" w:cs="Arial"/>
        </w:rPr>
        <w:t xml:space="preserve">. S. P. Gilmore, S. Lillington, C. H. Haitjema, R. de Groot, </w:t>
      </w:r>
      <w:r w:rsidR="009D04FA" w:rsidRPr="00B20399">
        <w:rPr>
          <w:rFonts w:ascii="Arial" w:hAnsi="Arial" w:cs="Arial"/>
          <w:b/>
          <w:u w:val="single"/>
        </w:rPr>
        <w:t>M. A. O’Malley</w:t>
      </w:r>
      <w:r w:rsidR="009D04FA" w:rsidRPr="00B20399">
        <w:rPr>
          <w:rFonts w:ascii="Arial" w:hAnsi="Arial" w:cs="Arial"/>
        </w:rPr>
        <w:t xml:space="preserve">, “Designing chimeric enzymes for synthetic fungal cellulosomes,” </w:t>
      </w:r>
      <w:r w:rsidR="009D04FA" w:rsidRPr="00B20399">
        <w:rPr>
          <w:rFonts w:ascii="Arial" w:hAnsi="Arial" w:cs="Arial"/>
          <w:i/>
        </w:rPr>
        <w:t>Submitted</w:t>
      </w:r>
      <w:r w:rsidR="009D04FA" w:rsidRPr="00B20399">
        <w:rPr>
          <w:rFonts w:ascii="Arial" w:hAnsi="Arial" w:cs="Arial"/>
        </w:rPr>
        <w:t xml:space="preserve"> (</w:t>
      </w:r>
      <w:r w:rsidR="00E775FF">
        <w:rPr>
          <w:rFonts w:ascii="Arial" w:hAnsi="Arial" w:cs="Arial"/>
          <w:i/>
        </w:rPr>
        <w:t>Synthetic and Systems Biotechnology</w:t>
      </w:r>
      <w:r w:rsidR="009D04FA" w:rsidRPr="00B20399">
        <w:rPr>
          <w:rFonts w:ascii="Arial" w:hAnsi="Arial" w:cs="Arial"/>
        </w:rPr>
        <w:t>).</w:t>
      </w:r>
    </w:p>
    <w:p w14:paraId="44CF92A2" w14:textId="2C7E3935" w:rsidR="00014D99" w:rsidRDefault="00062C5F" w:rsidP="009D04FA">
      <w:pPr>
        <w:spacing w:after="120"/>
        <w:jc w:val="both"/>
        <w:rPr>
          <w:rFonts w:ascii="Arial" w:hAnsi="Arial" w:cs="Arial"/>
          <w:bCs/>
          <w:i/>
          <w:lang w:val="en"/>
        </w:rPr>
      </w:pPr>
      <w:r>
        <w:rPr>
          <w:rFonts w:ascii="Arial" w:hAnsi="Arial" w:cs="Arial"/>
        </w:rPr>
        <w:t>4</w:t>
      </w:r>
      <w:r w:rsidR="00014D99">
        <w:rPr>
          <w:rFonts w:ascii="Arial" w:hAnsi="Arial" w:cs="Arial"/>
        </w:rPr>
        <w:t xml:space="preserve">. </w:t>
      </w:r>
      <w:r w:rsidR="00014D99" w:rsidRPr="00B20399">
        <w:rPr>
          <w:rFonts w:ascii="Arial" w:hAnsi="Arial" w:cs="Arial"/>
          <w:bCs/>
        </w:rPr>
        <w:t xml:space="preserve">T. A. Rush, </w:t>
      </w:r>
      <w:r w:rsidR="00BF285C">
        <w:rPr>
          <w:rFonts w:ascii="Arial" w:hAnsi="Arial" w:cs="Arial"/>
          <w:bCs/>
        </w:rPr>
        <w:t xml:space="preserve">V. Puech-Pages, </w:t>
      </w:r>
      <w:r w:rsidR="00014D99" w:rsidRPr="00B20399">
        <w:rPr>
          <w:rFonts w:ascii="Arial" w:hAnsi="Arial" w:cs="Arial"/>
          <w:bCs/>
        </w:rPr>
        <w:t xml:space="preserve">A. Bascaules, P. Jargeat, F. Maillet, </w:t>
      </w:r>
      <w:r w:rsidR="00BF285C">
        <w:rPr>
          <w:rFonts w:ascii="Arial" w:hAnsi="Arial" w:cs="Arial"/>
          <w:bCs/>
        </w:rPr>
        <w:t>A. Haouy</w:t>
      </w:r>
      <w:r w:rsidR="00014D99" w:rsidRPr="00B20399">
        <w:rPr>
          <w:rFonts w:ascii="Arial" w:hAnsi="Arial" w:cs="Arial"/>
          <w:bCs/>
        </w:rPr>
        <w:t xml:space="preserve">, A. QuyManh Maës, </w:t>
      </w:r>
      <w:r w:rsidR="00BF285C">
        <w:rPr>
          <w:rFonts w:ascii="Arial" w:hAnsi="Arial" w:cs="Arial"/>
          <w:bCs/>
        </w:rPr>
        <w:t xml:space="preserve">M. Keller-Pearson, J. Tannous, K. R. Cope, K. Garcia, J. Maeda, C. Johnson, B. Kleven, </w:t>
      </w:r>
      <w:r w:rsidR="00014D99" w:rsidRPr="00B20399">
        <w:rPr>
          <w:rFonts w:ascii="Arial" w:hAnsi="Arial" w:cs="Arial"/>
          <w:bCs/>
        </w:rPr>
        <w:t xml:space="preserve">Q. J. Choudhury, J. Labbé, C. L. Swift, </w:t>
      </w:r>
      <w:r w:rsidR="00014D99" w:rsidRPr="00B20399">
        <w:rPr>
          <w:rFonts w:ascii="Arial" w:hAnsi="Arial" w:cs="Arial"/>
          <w:b/>
          <w:bCs/>
          <w:u w:val="single"/>
        </w:rPr>
        <w:t>M. A. O’Malley</w:t>
      </w:r>
      <w:r w:rsidR="00014D99" w:rsidRPr="00B20399">
        <w:rPr>
          <w:rFonts w:ascii="Arial" w:hAnsi="Arial" w:cs="Arial"/>
          <w:bCs/>
        </w:rPr>
        <w:t xml:space="preserve">, J. W. Bok, S. Cottaz, S. Fort, </w:t>
      </w:r>
      <w:r w:rsidR="00BF285C">
        <w:rPr>
          <w:rFonts w:ascii="Arial" w:hAnsi="Arial" w:cs="Arial"/>
          <w:bCs/>
        </w:rPr>
        <w:t>V. Poinsot, M. R. Sussman, C. Lefort, J. Nett, N. P. Keller, G. Becard, J</w:t>
      </w:r>
      <w:r w:rsidR="00014D99" w:rsidRPr="00014D99">
        <w:rPr>
          <w:rFonts w:ascii="Arial" w:hAnsi="Arial" w:cs="Arial"/>
          <w:bCs/>
        </w:rPr>
        <w:t>. M. Ané,</w:t>
      </w:r>
      <w:r w:rsidR="00014D99" w:rsidRPr="00014D99">
        <w:rPr>
          <w:rFonts w:ascii="Arial" w:hAnsi="Arial" w:cs="Arial"/>
          <w:bCs/>
          <w:vertAlign w:val="superscript"/>
        </w:rPr>
        <w:t xml:space="preserve"> </w:t>
      </w:r>
      <w:r w:rsidR="00014D99" w:rsidRPr="00014D99">
        <w:rPr>
          <w:rFonts w:ascii="Arial" w:hAnsi="Arial" w:cs="Arial"/>
          <w:bCs/>
          <w:lang w:val="en"/>
        </w:rPr>
        <w:t>“Lipo-chitooligosaccharides are produced by a wide range of fungi,</w:t>
      </w:r>
      <w:r w:rsidR="00237434">
        <w:rPr>
          <w:rFonts w:ascii="Arial" w:hAnsi="Arial" w:cs="Arial"/>
          <w:bCs/>
          <w:lang w:val="en"/>
        </w:rPr>
        <w:t>”</w:t>
      </w:r>
      <w:r w:rsidR="00014D99" w:rsidRPr="00014D99">
        <w:rPr>
          <w:rFonts w:ascii="Arial" w:hAnsi="Arial" w:cs="Arial"/>
          <w:bCs/>
          <w:lang w:val="en"/>
        </w:rPr>
        <w:t xml:space="preserve"> </w:t>
      </w:r>
      <w:r w:rsidR="00014D99">
        <w:rPr>
          <w:rFonts w:ascii="Arial" w:hAnsi="Arial" w:cs="Arial"/>
          <w:bCs/>
          <w:i/>
          <w:lang w:val="en"/>
        </w:rPr>
        <w:t>Submitted (</w:t>
      </w:r>
      <w:r w:rsidR="00C9120D">
        <w:rPr>
          <w:rFonts w:ascii="Arial" w:hAnsi="Arial" w:cs="Arial"/>
          <w:bCs/>
          <w:i/>
          <w:lang w:val="en"/>
        </w:rPr>
        <w:t>Science Advances</w:t>
      </w:r>
      <w:r w:rsidR="00014D99">
        <w:rPr>
          <w:rFonts w:ascii="Arial" w:hAnsi="Arial" w:cs="Arial"/>
          <w:bCs/>
          <w:i/>
          <w:lang w:val="en"/>
        </w:rPr>
        <w:t>).</w:t>
      </w:r>
    </w:p>
    <w:p w14:paraId="766C3F25" w14:textId="2E7CC40E" w:rsidR="00115180" w:rsidRDefault="00062C5F" w:rsidP="009D04FA">
      <w:pPr>
        <w:spacing w:after="120"/>
        <w:jc w:val="both"/>
        <w:rPr>
          <w:rFonts w:ascii="Arial" w:hAnsi="Arial" w:cs="Arial"/>
        </w:rPr>
      </w:pPr>
      <w:r>
        <w:rPr>
          <w:rFonts w:ascii="Arial" w:hAnsi="Arial" w:cs="Arial"/>
        </w:rPr>
        <w:t>5</w:t>
      </w:r>
      <w:r w:rsidR="00115180" w:rsidRPr="00B20399">
        <w:rPr>
          <w:rFonts w:ascii="Arial" w:hAnsi="Arial" w:cs="Arial"/>
        </w:rPr>
        <w:t>. J. I. Yoo,</w:t>
      </w:r>
      <w:r w:rsidR="00237434">
        <w:rPr>
          <w:rFonts w:ascii="Arial" w:hAnsi="Arial" w:cs="Arial"/>
        </w:rPr>
        <w:t xml:space="preserve"> </w:t>
      </w:r>
      <w:r w:rsidR="00237434" w:rsidRPr="00CD00BC">
        <w:rPr>
          <w:rFonts w:ascii="Arial" w:hAnsi="Arial" w:cs="Arial"/>
          <w:bCs/>
        </w:rPr>
        <w:t>S. Seppälä</w:t>
      </w:r>
      <w:r w:rsidR="00237434">
        <w:rPr>
          <w:rFonts w:ascii="Arial" w:hAnsi="Arial" w:cs="Arial"/>
          <w:bCs/>
        </w:rPr>
        <w:t>,</w:t>
      </w:r>
      <w:r w:rsidR="00115180" w:rsidRPr="00B20399">
        <w:rPr>
          <w:rFonts w:ascii="Arial" w:hAnsi="Arial" w:cs="Arial"/>
        </w:rPr>
        <w:t xml:space="preserve"> </w:t>
      </w:r>
      <w:r w:rsidR="00115180" w:rsidRPr="00B20399">
        <w:rPr>
          <w:rFonts w:ascii="Arial" w:hAnsi="Arial" w:cs="Arial"/>
          <w:b/>
          <w:u w:val="single"/>
        </w:rPr>
        <w:t>M. A. O’Malley</w:t>
      </w:r>
      <w:r w:rsidR="00115180" w:rsidRPr="00B20399">
        <w:rPr>
          <w:rFonts w:ascii="Arial" w:hAnsi="Arial" w:cs="Arial"/>
        </w:rPr>
        <w:t>, “Engineered fluoride sensitivity enables biocontainment and selection of genetically-modified yeasts</w:t>
      </w:r>
      <w:r w:rsidR="00115180" w:rsidRPr="00B20399">
        <w:rPr>
          <w:rFonts w:ascii="Arial" w:hAnsi="Arial" w:cs="Arial"/>
          <w:b/>
        </w:rPr>
        <w:t>,</w:t>
      </w:r>
      <w:r w:rsidR="00115180" w:rsidRPr="00237434">
        <w:rPr>
          <w:rFonts w:ascii="Arial" w:hAnsi="Arial" w:cs="Arial"/>
        </w:rPr>
        <w:t>”</w:t>
      </w:r>
      <w:r w:rsidR="00115180" w:rsidRPr="00B20399">
        <w:rPr>
          <w:rFonts w:ascii="Arial" w:hAnsi="Arial" w:cs="Arial"/>
          <w:b/>
        </w:rPr>
        <w:t xml:space="preserve"> </w:t>
      </w:r>
      <w:r w:rsidR="00115180">
        <w:rPr>
          <w:rFonts w:ascii="Arial" w:hAnsi="Arial" w:cs="Arial"/>
          <w:i/>
        </w:rPr>
        <w:t>Submitted</w:t>
      </w:r>
      <w:r w:rsidR="00115180" w:rsidRPr="00B20399">
        <w:rPr>
          <w:rFonts w:ascii="Arial" w:hAnsi="Arial" w:cs="Arial"/>
          <w:b/>
        </w:rPr>
        <w:t xml:space="preserve"> </w:t>
      </w:r>
      <w:r w:rsidR="00115180" w:rsidRPr="00B20399">
        <w:rPr>
          <w:rFonts w:ascii="Arial" w:hAnsi="Arial" w:cs="Arial"/>
        </w:rPr>
        <w:t>(</w:t>
      </w:r>
      <w:r w:rsidR="00115180" w:rsidRPr="00B20399">
        <w:rPr>
          <w:rFonts w:ascii="Arial" w:hAnsi="Arial" w:cs="Arial"/>
          <w:i/>
        </w:rPr>
        <w:t>Nature Biotechnology</w:t>
      </w:r>
      <w:r w:rsidR="00115180" w:rsidRPr="00B20399">
        <w:rPr>
          <w:rFonts w:ascii="Arial" w:hAnsi="Arial" w:cs="Arial"/>
        </w:rPr>
        <w:t>). (</w:t>
      </w:r>
      <w:r w:rsidR="00115180" w:rsidRPr="00B20399">
        <w:rPr>
          <w:rFonts w:ascii="Arial" w:hAnsi="Arial" w:cs="Arial"/>
          <w:i/>
        </w:rPr>
        <w:t>Invited submission</w:t>
      </w:r>
      <w:r w:rsidR="00115180" w:rsidRPr="00B20399">
        <w:rPr>
          <w:rFonts w:ascii="Arial" w:hAnsi="Arial" w:cs="Arial"/>
        </w:rPr>
        <w:t>)</w:t>
      </w:r>
    </w:p>
    <w:p w14:paraId="0AC8D29B" w14:textId="7E9EE181" w:rsidR="00C11F59" w:rsidRPr="00115180" w:rsidRDefault="00062C5F" w:rsidP="009D04FA">
      <w:pPr>
        <w:spacing w:after="120"/>
        <w:jc w:val="both"/>
        <w:rPr>
          <w:rFonts w:ascii="Arial" w:hAnsi="Arial" w:cs="Arial"/>
        </w:rPr>
      </w:pPr>
      <w:r>
        <w:rPr>
          <w:rFonts w:ascii="Arial" w:hAnsi="Arial" w:cs="Arial"/>
        </w:rPr>
        <w:t>6</w:t>
      </w:r>
      <w:r w:rsidR="00C11F59">
        <w:rPr>
          <w:rFonts w:ascii="Arial" w:hAnsi="Arial" w:cs="Arial"/>
        </w:rPr>
        <w:t xml:space="preserve">. GEM Consortium (252 authors) “A genomic catalog of Earth’s microbiomes,” </w:t>
      </w:r>
      <w:r w:rsidR="00C11F59" w:rsidRPr="00C11F59">
        <w:rPr>
          <w:rFonts w:ascii="Arial" w:hAnsi="Arial" w:cs="Arial"/>
          <w:i/>
        </w:rPr>
        <w:t>Submitted</w:t>
      </w:r>
      <w:r w:rsidR="00C11F59">
        <w:rPr>
          <w:rFonts w:ascii="Arial" w:hAnsi="Arial" w:cs="Arial"/>
        </w:rPr>
        <w:t xml:space="preserve"> (</w:t>
      </w:r>
      <w:r w:rsidR="00C11F59" w:rsidRPr="00C11F59">
        <w:rPr>
          <w:rFonts w:ascii="Arial" w:hAnsi="Arial" w:cs="Arial"/>
          <w:i/>
        </w:rPr>
        <w:t>Nature Biotechnology</w:t>
      </w:r>
      <w:r w:rsidR="00C11F59">
        <w:rPr>
          <w:rFonts w:ascii="Arial" w:hAnsi="Arial" w:cs="Arial"/>
        </w:rPr>
        <w:t>).</w:t>
      </w:r>
    </w:p>
    <w:p w14:paraId="4C3DB93B" w14:textId="4FE84234" w:rsidR="00D60C54" w:rsidRPr="00B20399" w:rsidRDefault="00D60C54" w:rsidP="0048299C">
      <w:pPr>
        <w:ind w:left="1440" w:hanging="1980"/>
        <w:rPr>
          <w:rFonts w:ascii="Arial" w:hAnsi="Arial" w:cs="Arial"/>
          <w:b/>
          <w:sz w:val="24"/>
          <w:szCs w:val="24"/>
        </w:rPr>
      </w:pPr>
      <w:r w:rsidRPr="00B20399">
        <w:rPr>
          <w:rFonts w:ascii="Arial" w:hAnsi="Arial" w:cs="Arial"/>
          <w:b/>
          <w:sz w:val="24"/>
          <w:szCs w:val="24"/>
        </w:rPr>
        <w:t>PUBLICATIONS IN PROGRESS</w:t>
      </w:r>
    </w:p>
    <w:p w14:paraId="6FCB8E9F" w14:textId="62F8A938" w:rsidR="00867D69" w:rsidRPr="00B20399" w:rsidRDefault="006E03A1" w:rsidP="00EB07DA">
      <w:pPr>
        <w:spacing w:after="120"/>
        <w:jc w:val="both"/>
        <w:rPr>
          <w:rFonts w:ascii="Arial" w:hAnsi="Arial" w:cs="Arial"/>
          <w:bCs/>
        </w:rPr>
      </w:pPr>
      <w:r>
        <w:rPr>
          <w:rFonts w:ascii="Arial" w:hAnsi="Arial" w:cs="Arial"/>
          <w:bCs/>
        </w:rPr>
        <w:t>1</w:t>
      </w:r>
      <w:r w:rsidR="00867D69" w:rsidRPr="00B20399">
        <w:rPr>
          <w:rFonts w:ascii="Arial" w:hAnsi="Arial" w:cs="Arial"/>
          <w:bCs/>
        </w:rPr>
        <w:t xml:space="preserve">. C. L. Swift, K. Louie, B. Bowen, T. Northen, </w:t>
      </w:r>
      <w:r w:rsidR="00867D69" w:rsidRPr="00B20399">
        <w:rPr>
          <w:rFonts w:ascii="Arial" w:hAnsi="Arial" w:cs="Arial"/>
          <w:b/>
          <w:bCs/>
          <w:u w:val="single"/>
        </w:rPr>
        <w:t>M. A. O’Malley</w:t>
      </w:r>
      <w:r w:rsidR="00867D69" w:rsidRPr="00B20399">
        <w:rPr>
          <w:rFonts w:ascii="Arial" w:hAnsi="Arial" w:cs="Arial"/>
          <w:bCs/>
        </w:rPr>
        <w:t xml:space="preserve">, “Anaerobic gut fungi are an untapped reservoir of natural products,” </w:t>
      </w:r>
      <w:r w:rsidR="00867D69" w:rsidRPr="00B20399">
        <w:rPr>
          <w:rFonts w:ascii="Arial" w:hAnsi="Arial" w:cs="Arial"/>
          <w:bCs/>
          <w:i/>
        </w:rPr>
        <w:t>In progress</w:t>
      </w:r>
      <w:r w:rsidR="00867D69" w:rsidRPr="00B20399">
        <w:rPr>
          <w:rFonts w:ascii="Arial" w:hAnsi="Arial" w:cs="Arial"/>
          <w:bCs/>
        </w:rPr>
        <w:t xml:space="preserve">. </w:t>
      </w:r>
      <w:r w:rsidR="000E3BFF" w:rsidRPr="00B20399">
        <w:rPr>
          <w:rFonts w:ascii="Arial" w:hAnsi="Arial" w:cs="Arial"/>
          <w:bCs/>
        </w:rPr>
        <w:t>(</w:t>
      </w:r>
      <w:r w:rsidR="000E3BFF" w:rsidRPr="00B20399">
        <w:rPr>
          <w:rFonts w:ascii="Arial" w:hAnsi="Arial" w:cs="Arial"/>
          <w:bCs/>
          <w:i/>
        </w:rPr>
        <w:t xml:space="preserve">Nature </w:t>
      </w:r>
      <w:r w:rsidR="00510F73" w:rsidRPr="00B20399">
        <w:rPr>
          <w:rFonts w:ascii="Arial" w:hAnsi="Arial" w:cs="Arial"/>
          <w:bCs/>
          <w:i/>
        </w:rPr>
        <w:t>Microbiology</w:t>
      </w:r>
      <w:r w:rsidR="000E3BFF" w:rsidRPr="00B20399">
        <w:rPr>
          <w:rFonts w:ascii="Arial" w:hAnsi="Arial" w:cs="Arial"/>
          <w:bCs/>
        </w:rPr>
        <w:t>)</w:t>
      </w:r>
    </w:p>
    <w:p w14:paraId="76CCF7F7" w14:textId="57F5AAC1" w:rsidR="0086270E" w:rsidRPr="00B20399" w:rsidRDefault="006E03A1" w:rsidP="00EB07DA">
      <w:pPr>
        <w:spacing w:after="120"/>
        <w:jc w:val="both"/>
        <w:rPr>
          <w:rFonts w:ascii="Arial" w:hAnsi="Arial" w:cs="Arial"/>
          <w:bCs/>
        </w:rPr>
      </w:pPr>
      <w:r>
        <w:rPr>
          <w:rFonts w:ascii="Arial" w:hAnsi="Arial" w:cs="Arial"/>
          <w:bCs/>
        </w:rPr>
        <w:t>2</w:t>
      </w:r>
      <w:r w:rsidR="0086270E" w:rsidRPr="00B20399">
        <w:rPr>
          <w:rFonts w:ascii="Arial" w:hAnsi="Arial" w:cs="Arial"/>
          <w:bCs/>
        </w:rPr>
        <w:t xml:space="preserve">. </w:t>
      </w:r>
      <w:bookmarkStart w:id="0" w:name="_Hlk523214838"/>
      <w:r w:rsidR="00862840" w:rsidRPr="00B20399">
        <w:rPr>
          <w:rFonts w:ascii="Arial" w:hAnsi="Arial" w:cs="Arial"/>
          <w:bCs/>
        </w:rPr>
        <w:t xml:space="preserve">I. A. Podolsky, </w:t>
      </w:r>
      <w:r w:rsidR="006F4D48" w:rsidRPr="00B20399">
        <w:rPr>
          <w:rFonts w:ascii="Arial" w:hAnsi="Arial" w:cs="Arial"/>
          <w:bCs/>
        </w:rPr>
        <w:t>S. Seppälä</w:t>
      </w:r>
      <w:r w:rsidR="00862840" w:rsidRPr="00B20399">
        <w:rPr>
          <w:rFonts w:ascii="Arial" w:hAnsi="Arial" w:cs="Arial"/>
          <w:bCs/>
        </w:rPr>
        <w:t xml:space="preserve">, </w:t>
      </w:r>
      <w:r w:rsidR="00862840" w:rsidRPr="00B20399">
        <w:rPr>
          <w:rFonts w:ascii="Arial" w:hAnsi="Arial" w:cs="Arial"/>
          <w:b/>
          <w:bCs/>
          <w:u w:val="single"/>
        </w:rPr>
        <w:t>M. A. O’Malley</w:t>
      </w:r>
      <w:r w:rsidR="00862840" w:rsidRPr="00B20399">
        <w:rPr>
          <w:rFonts w:ascii="Arial" w:hAnsi="Arial" w:cs="Arial"/>
          <w:bCs/>
        </w:rPr>
        <w:t>, “Discovery and characterization of novel anaerobic gut fungal SWEETs</w:t>
      </w:r>
      <w:bookmarkEnd w:id="0"/>
      <w:r w:rsidR="00862840" w:rsidRPr="00B20399">
        <w:rPr>
          <w:rFonts w:ascii="Arial" w:hAnsi="Arial" w:cs="Arial"/>
          <w:bCs/>
        </w:rPr>
        <w:t xml:space="preserve">,” </w:t>
      </w:r>
      <w:r w:rsidR="00862840" w:rsidRPr="00B20399">
        <w:rPr>
          <w:rFonts w:ascii="Arial" w:hAnsi="Arial" w:cs="Arial"/>
          <w:bCs/>
          <w:i/>
        </w:rPr>
        <w:t>In progress</w:t>
      </w:r>
      <w:r w:rsidR="00862840" w:rsidRPr="00B20399">
        <w:rPr>
          <w:rFonts w:ascii="Arial" w:hAnsi="Arial" w:cs="Arial"/>
          <w:bCs/>
        </w:rPr>
        <w:t xml:space="preserve">. </w:t>
      </w:r>
      <w:r w:rsidR="00551345" w:rsidRPr="00B20399">
        <w:rPr>
          <w:rFonts w:ascii="Arial" w:hAnsi="Arial" w:cs="Arial"/>
          <w:bCs/>
        </w:rPr>
        <w:t>(</w:t>
      </w:r>
      <w:r w:rsidR="00551345" w:rsidRPr="00B20399">
        <w:rPr>
          <w:rFonts w:ascii="Arial" w:hAnsi="Arial" w:cs="Arial"/>
          <w:bCs/>
          <w:i/>
        </w:rPr>
        <w:t>Metabolic Engineering</w:t>
      </w:r>
      <w:r w:rsidR="00551345" w:rsidRPr="00B20399">
        <w:rPr>
          <w:rFonts w:ascii="Arial" w:hAnsi="Arial" w:cs="Arial"/>
          <w:bCs/>
        </w:rPr>
        <w:t>)</w:t>
      </w:r>
    </w:p>
    <w:p w14:paraId="20325CD4" w14:textId="4E8F20FA" w:rsidR="00B934B7" w:rsidRPr="00B20399" w:rsidRDefault="006E03A1" w:rsidP="00EB07DA">
      <w:pPr>
        <w:spacing w:after="120"/>
        <w:jc w:val="both"/>
        <w:rPr>
          <w:rFonts w:ascii="Arial" w:hAnsi="Arial" w:cs="Arial"/>
          <w:bCs/>
        </w:rPr>
      </w:pPr>
      <w:r>
        <w:rPr>
          <w:rFonts w:ascii="Arial" w:hAnsi="Arial" w:cs="Arial"/>
          <w:bCs/>
        </w:rPr>
        <w:t>3</w:t>
      </w:r>
      <w:r w:rsidR="00B934B7" w:rsidRPr="00B20399">
        <w:rPr>
          <w:rFonts w:ascii="Arial" w:hAnsi="Arial" w:cs="Arial"/>
          <w:bCs/>
        </w:rPr>
        <w:t xml:space="preserve">. </w:t>
      </w:r>
      <w:r w:rsidR="005D7C11" w:rsidRPr="00B20399">
        <w:rPr>
          <w:rFonts w:ascii="Arial" w:hAnsi="Arial" w:cs="Arial"/>
          <w:bCs/>
        </w:rPr>
        <w:t>S. Seppälä</w:t>
      </w:r>
      <w:r w:rsidR="000E240A" w:rsidRPr="00B20399">
        <w:rPr>
          <w:rFonts w:ascii="Arial" w:hAnsi="Arial" w:cs="Arial"/>
          <w:bCs/>
        </w:rPr>
        <w:t xml:space="preserve">, </w:t>
      </w:r>
      <w:r w:rsidR="007525C6" w:rsidRPr="00B20399">
        <w:rPr>
          <w:rFonts w:ascii="Arial" w:hAnsi="Arial" w:cs="Arial"/>
          <w:bCs/>
        </w:rPr>
        <w:t xml:space="preserve">B. Yang, R. A. Segalman, </w:t>
      </w:r>
      <w:r w:rsidR="007525C6" w:rsidRPr="00B20399">
        <w:rPr>
          <w:rFonts w:ascii="Arial" w:hAnsi="Arial" w:cs="Arial"/>
          <w:b/>
          <w:bCs/>
          <w:u w:val="single"/>
        </w:rPr>
        <w:t>M. A. O’Malley</w:t>
      </w:r>
      <w:r w:rsidR="007525C6" w:rsidRPr="00B20399">
        <w:rPr>
          <w:rFonts w:ascii="Arial" w:hAnsi="Arial" w:cs="Arial"/>
          <w:bCs/>
        </w:rPr>
        <w:t>, “</w:t>
      </w:r>
      <w:r w:rsidR="00CA37CC" w:rsidRPr="00B20399">
        <w:rPr>
          <w:rFonts w:ascii="Arial" w:hAnsi="Arial" w:cs="Arial"/>
          <w:bCs/>
        </w:rPr>
        <w:t xml:space="preserve">Synthesis of a rationally-design biopolymer for membrane protein extraction, solubilization, and </w:t>
      </w:r>
      <w:r w:rsidR="004E32E7" w:rsidRPr="00B20399">
        <w:rPr>
          <w:rFonts w:ascii="Arial" w:hAnsi="Arial" w:cs="Arial"/>
          <w:bCs/>
        </w:rPr>
        <w:t>stabilization</w:t>
      </w:r>
      <w:r w:rsidR="00CA37CC" w:rsidRPr="00B20399">
        <w:rPr>
          <w:rFonts w:ascii="Arial" w:hAnsi="Arial" w:cs="Arial"/>
          <w:bCs/>
        </w:rPr>
        <w:t xml:space="preserve">.” </w:t>
      </w:r>
      <w:r w:rsidR="00CA37CC" w:rsidRPr="00B20399">
        <w:rPr>
          <w:rFonts w:ascii="Arial" w:hAnsi="Arial" w:cs="Arial"/>
          <w:bCs/>
          <w:i/>
        </w:rPr>
        <w:t>In progress</w:t>
      </w:r>
      <w:r w:rsidR="00CA37CC" w:rsidRPr="00B20399">
        <w:rPr>
          <w:rFonts w:ascii="Arial" w:hAnsi="Arial" w:cs="Arial"/>
          <w:bCs/>
        </w:rPr>
        <w:t>. (</w:t>
      </w:r>
      <w:r w:rsidR="00243611" w:rsidRPr="00B20399">
        <w:rPr>
          <w:rFonts w:ascii="Arial" w:hAnsi="Arial" w:cs="Arial"/>
          <w:bCs/>
          <w:i/>
        </w:rPr>
        <w:t>Langmuir</w:t>
      </w:r>
      <w:r w:rsidR="00CA37CC" w:rsidRPr="00B20399">
        <w:rPr>
          <w:rFonts w:ascii="Arial" w:hAnsi="Arial" w:cs="Arial"/>
          <w:bCs/>
        </w:rPr>
        <w:t>)</w:t>
      </w:r>
    </w:p>
    <w:p w14:paraId="7259B360" w14:textId="2B8A095F" w:rsidR="00B14954" w:rsidRPr="00B20399" w:rsidRDefault="006E03A1" w:rsidP="00EB07DA">
      <w:pPr>
        <w:spacing w:after="120"/>
        <w:jc w:val="both"/>
        <w:rPr>
          <w:rFonts w:ascii="Arial" w:hAnsi="Arial" w:cs="Arial"/>
          <w:bCs/>
        </w:rPr>
      </w:pPr>
      <w:r>
        <w:rPr>
          <w:rFonts w:ascii="Arial" w:hAnsi="Arial" w:cs="Arial"/>
          <w:bCs/>
        </w:rPr>
        <w:t>4</w:t>
      </w:r>
      <w:r w:rsidR="00B14954" w:rsidRPr="00B20399">
        <w:rPr>
          <w:rFonts w:ascii="Arial" w:hAnsi="Arial" w:cs="Arial"/>
          <w:bCs/>
        </w:rPr>
        <w:t xml:space="preserve">. </w:t>
      </w:r>
      <w:r w:rsidR="00344FCD" w:rsidRPr="00B20399">
        <w:rPr>
          <w:rFonts w:ascii="Arial" w:hAnsi="Arial" w:cs="Arial"/>
          <w:bCs/>
        </w:rPr>
        <w:t xml:space="preserve">P. Leggieri, </w:t>
      </w:r>
      <w:r w:rsidR="00EB16C8" w:rsidRPr="00B20399">
        <w:rPr>
          <w:rFonts w:ascii="Arial" w:hAnsi="Arial" w:cs="Arial"/>
          <w:bCs/>
        </w:rPr>
        <w:t xml:space="preserve">B. A. Connors, </w:t>
      </w:r>
      <w:r w:rsidR="00B14954" w:rsidRPr="00B20399">
        <w:rPr>
          <w:rFonts w:ascii="Arial" w:hAnsi="Arial" w:cs="Arial"/>
          <w:bCs/>
        </w:rPr>
        <w:t>O. Venturelli</w:t>
      </w:r>
      <w:r w:rsidR="00344FCD" w:rsidRPr="00B20399">
        <w:rPr>
          <w:rFonts w:ascii="Arial" w:hAnsi="Arial" w:cs="Arial"/>
          <w:bCs/>
        </w:rPr>
        <w:t>,</w:t>
      </w:r>
      <w:r w:rsidR="00B14954" w:rsidRPr="00B20399">
        <w:rPr>
          <w:rFonts w:ascii="Arial" w:hAnsi="Arial" w:cs="Arial"/>
          <w:bCs/>
        </w:rPr>
        <w:t xml:space="preserve"> </w:t>
      </w:r>
      <w:r w:rsidR="00453328" w:rsidRPr="00B20399">
        <w:rPr>
          <w:rFonts w:ascii="Arial" w:hAnsi="Arial" w:cs="Arial"/>
          <w:b/>
          <w:bCs/>
          <w:u w:val="single"/>
        </w:rPr>
        <w:t xml:space="preserve">M. A. </w:t>
      </w:r>
      <w:r w:rsidR="00B14954" w:rsidRPr="00B20399">
        <w:rPr>
          <w:rFonts w:ascii="Arial" w:hAnsi="Arial" w:cs="Arial"/>
          <w:b/>
          <w:bCs/>
          <w:u w:val="single"/>
        </w:rPr>
        <w:t>O’Malley</w:t>
      </w:r>
      <w:r w:rsidR="00B14954" w:rsidRPr="00B20399">
        <w:rPr>
          <w:rFonts w:ascii="Arial" w:hAnsi="Arial" w:cs="Arial"/>
          <w:bCs/>
        </w:rPr>
        <w:t xml:space="preserve">, “Synthetic Microbiomes,” </w:t>
      </w:r>
      <w:r w:rsidR="00B14954" w:rsidRPr="00B20399">
        <w:rPr>
          <w:rFonts w:ascii="Arial" w:hAnsi="Arial" w:cs="Arial"/>
          <w:bCs/>
          <w:i/>
        </w:rPr>
        <w:t>In progress</w:t>
      </w:r>
      <w:r w:rsidR="00B14954" w:rsidRPr="00B20399">
        <w:rPr>
          <w:rFonts w:ascii="Arial" w:hAnsi="Arial" w:cs="Arial"/>
          <w:bCs/>
        </w:rPr>
        <w:t xml:space="preserve"> (</w:t>
      </w:r>
      <w:r w:rsidR="00B14954" w:rsidRPr="00B20399">
        <w:rPr>
          <w:rFonts w:ascii="Arial" w:hAnsi="Arial" w:cs="Arial"/>
          <w:bCs/>
          <w:i/>
        </w:rPr>
        <w:t>Annual Reviews of Biomedical Engineering</w:t>
      </w:r>
      <w:r w:rsidR="00B14954" w:rsidRPr="00B20399">
        <w:rPr>
          <w:rFonts w:ascii="Arial" w:hAnsi="Arial" w:cs="Arial"/>
          <w:bCs/>
        </w:rPr>
        <w:t>) (</w:t>
      </w:r>
      <w:r w:rsidR="00B14954" w:rsidRPr="00B20399">
        <w:rPr>
          <w:rFonts w:ascii="Arial" w:hAnsi="Arial" w:cs="Arial"/>
          <w:bCs/>
          <w:i/>
        </w:rPr>
        <w:t>Invited submission</w:t>
      </w:r>
      <w:r w:rsidR="00B14954" w:rsidRPr="00B20399">
        <w:rPr>
          <w:rFonts w:ascii="Arial" w:hAnsi="Arial" w:cs="Arial"/>
          <w:bCs/>
        </w:rPr>
        <w:t>)</w:t>
      </w:r>
    </w:p>
    <w:p w14:paraId="7F86EED0" w14:textId="4763C711" w:rsidR="009C6801" w:rsidRDefault="006E03A1" w:rsidP="00EB07DA">
      <w:pPr>
        <w:spacing w:after="120"/>
        <w:jc w:val="both"/>
        <w:rPr>
          <w:rFonts w:ascii="Arial" w:hAnsi="Arial" w:cs="Arial"/>
          <w:bCs/>
        </w:rPr>
      </w:pPr>
      <w:r>
        <w:rPr>
          <w:rFonts w:ascii="Arial" w:hAnsi="Arial" w:cs="Arial"/>
          <w:bCs/>
          <w:lang w:val="en"/>
        </w:rPr>
        <w:t>5</w:t>
      </w:r>
      <w:r w:rsidR="009C6801" w:rsidRPr="00B20399">
        <w:rPr>
          <w:rFonts w:ascii="Arial" w:hAnsi="Arial" w:cs="Arial"/>
          <w:bCs/>
          <w:lang w:val="en"/>
        </w:rPr>
        <w:t xml:space="preserve">. A. </w:t>
      </w:r>
      <w:r w:rsidR="009C6801" w:rsidRPr="00B20399">
        <w:rPr>
          <w:rFonts w:ascii="Arial" w:hAnsi="Arial" w:cs="Arial"/>
          <w:bCs/>
        </w:rPr>
        <w:t xml:space="preserve">Dementiev, S. Lillington, R. Jedrzejczak, L. Welk, M. S. Shell, A. Joachimiak, </w:t>
      </w:r>
      <w:r w:rsidR="009C6801" w:rsidRPr="00B20399">
        <w:rPr>
          <w:rFonts w:ascii="Arial" w:hAnsi="Arial" w:cs="Arial"/>
          <w:b/>
          <w:bCs/>
          <w:u w:val="single"/>
        </w:rPr>
        <w:t>M. A. O’Malley</w:t>
      </w:r>
      <w:r w:rsidR="009C6801" w:rsidRPr="00B20399">
        <w:rPr>
          <w:rFonts w:ascii="Arial" w:hAnsi="Arial" w:cs="Arial"/>
          <w:bCs/>
        </w:rPr>
        <w:t xml:space="preserve">, </w:t>
      </w:r>
      <w:r w:rsidR="00035C52" w:rsidRPr="00B20399">
        <w:rPr>
          <w:rFonts w:ascii="Arial" w:hAnsi="Arial" w:cs="Arial"/>
          <w:bCs/>
        </w:rPr>
        <w:t>“</w:t>
      </w:r>
      <w:r w:rsidR="00907897" w:rsidRPr="00B20399">
        <w:rPr>
          <w:rFonts w:ascii="Arial" w:hAnsi="Arial" w:cs="Arial"/>
          <w:bCs/>
        </w:rPr>
        <w:t>Structural and enzymatic characterization of the c</w:t>
      </w:r>
      <w:r w:rsidR="00035C52" w:rsidRPr="00B20399">
        <w:rPr>
          <w:rFonts w:ascii="Arial" w:hAnsi="Arial" w:cs="Arial"/>
          <w:bCs/>
        </w:rPr>
        <w:t>ataly</w:t>
      </w:r>
      <w:r w:rsidR="00907897" w:rsidRPr="00B20399">
        <w:rPr>
          <w:rFonts w:ascii="Arial" w:hAnsi="Arial" w:cs="Arial"/>
          <w:bCs/>
        </w:rPr>
        <w:t>tic domain of a novel cellulase CelD from the anaerobic f</w:t>
      </w:r>
      <w:r w:rsidR="00035C52" w:rsidRPr="00B20399">
        <w:rPr>
          <w:rFonts w:ascii="Arial" w:hAnsi="Arial" w:cs="Arial"/>
          <w:bCs/>
        </w:rPr>
        <w:t xml:space="preserve">ungus </w:t>
      </w:r>
      <w:r w:rsidR="00035C52" w:rsidRPr="00B20399">
        <w:rPr>
          <w:rFonts w:ascii="Arial" w:hAnsi="Arial" w:cs="Arial"/>
          <w:bCs/>
          <w:i/>
        </w:rPr>
        <w:t>Piromyces finnis</w:t>
      </w:r>
      <w:r w:rsidR="00035C52" w:rsidRPr="00B20399">
        <w:rPr>
          <w:rFonts w:ascii="Arial" w:hAnsi="Arial" w:cs="Arial"/>
          <w:bCs/>
        </w:rPr>
        <w:t xml:space="preserve">,” </w:t>
      </w:r>
      <w:r w:rsidR="00035C52" w:rsidRPr="00B20399">
        <w:rPr>
          <w:rFonts w:ascii="Arial" w:hAnsi="Arial" w:cs="Arial"/>
          <w:bCs/>
          <w:i/>
        </w:rPr>
        <w:t>In progress</w:t>
      </w:r>
      <w:r w:rsidR="00035C52" w:rsidRPr="00B20399">
        <w:rPr>
          <w:rFonts w:ascii="Arial" w:hAnsi="Arial" w:cs="Arial"/>
          <w:bCs/>
        </w:rPr>
        <w:t>.</w:t>
      </w:r>
    </w:p>
    <w:p w14:paraId="0C9B1307" w14:textId="2E412638" w:rsidR="00F66561" w:rsidRPr="00AE7CAC" w:rsidRDefault="006E03A1" w:rsidP="00EB07DA">
      <w:pPr>
        <w:spacing w:after="120"/>
        <w:jc w:val="both"/>
        <w:rPr>
          <w:rFonts w:ascii="Arial" w:hAnsi="Arial" w:cs="Arial"/>
          <w:bCs/>
        </w:rPr>
      </w:pPr>
      <w:r>
        <w:rPr>
          <w:rFonts w:ascii="Arial" w:hAnsi="Arial" w:cs="Arial"/>
          <w:bCs/>
        </w:rPr>
        <w:t>6</w:t>
      </w:r>
      <w:r w:rsidR="00F66561">
        <w:rPr>
          <w:rFonts w:ascii="Arial" w:hAnsi="Arial" w:cs="Arial"/>
          <w:bCs/>
        </w:rPr>
        <w:t xml:space="preserve">. </w:t>
      </w:r>
      <w:r w:rsidR="007E511A" w:rsidRPr="007E511A">
        <w:rPr>
          <w:rFonts w:ascii="Arial" w:hAnsi="Arial" w:cs="Arial"/>
          <w:bCs/>
        </w:rPr>
        <w:t>L</w:t>
      </w:r>
      <w:r w:rsidR="007E511A">
        <w:rPr>
          <w:rFonts w:ascii="Arial" w:hAnsi="Arial" w:cs="Arial"/>
          <w:bCs/>
        </w:rPr>
        <w:t xml:space="preserve">. </w:t>
      </w:r>
      <w:r w:rsidR="007E511A" w:rsidRPr="007E511A">
        <w:rPr>
          <w:rFonts w:ascii="Arial" w:hAnsi="Arial" w:cs="Arial"/>
          <w:bCs/>
        </w:rPr>
        <w:t>Hagen, C</w:t>
      </w:r>
      <w:r w:rsidR="007E511A">
        <w:rPr>
          <w:rFonts w:ascii="Arial" w:hAnsi="Arial" w:cs="Arial"/>
          <w:bCs/>
        </w:rPr>
        <w:t>.</w:t>
      </w:r>
      <w:r w:rsidR="007E511A" w:rsidRPr="007E511A">
        <w:rPr>
          <w:rFonts w:ascii="Arial" w:hAnsi="Arial" w:cs="Arial"/>
          <w:bCs/>
        </w:rPr>
        <w:t xml:space="preserve"> Shaw, C</w:t>
      </w:r>
      <w:r w:rsidR="007E511A">
        <w:rPr>
          <w:rFonts w:ascii="Arial" w:hAnsi="Arial" w:cs="Arial"/>
          <w:bCs/>
        </w:rPr>
        <w:t>.</w:t>
      </w:r>
      <w:r w:rsidR="007E511A" w:rsidRPr="007E511A">
        <w:rPr>
          <w:rFonts w:ascii="Arial" w:hAnsi="Arial" w:cs="Arial"/>
          <w:bCs/>
        </w:rPr>
        <w:t xml:space="preserve"> G. Brooke, A</w:t>
      </w:r>
      <w:r w:rsidR="007E511A">
        <w:rPr>
          <w:rFonts w:ascii="Arial" w:hAnsi="Arial" w:cs="Arial"/>
          <w:bCs/>
        </w:rPr>
        <w:t>.</w:t>
      </w:r>
      <w:r w:rsidR="007E511A" w:rsidRPr="007E511A">
        <w:rPr>
          <w:rFonts w:ascii="Arial" w:hAnsi="Arial" w:cs="Arial"/>
          <w:bCs/>
        </w:rPr>
        <w:t xml:space="preserve"> D. Norbeck</w:t>
      </w:r>
      <w:r w:rsidR="00C06148">
        <w:rPr>
          <w:rFonts w:ascii="Arial" w:hAnsi="Arial" w:cs="Arial"/>
          <w:bCs/>
        </w:rPr>
        <w:t>,</w:t>
      </w:r>
      <w:r w:rsidR="007E511A" w:rsidRPr="007E511A">
        <w:rPr>
          <w:rFonts w:ascii="Arial" w:hAnsi="Arial" w:cs="Arial"/>
          <w:bCs/>
        </w:rPr>
        <w:t xml:space="preserve"> H</w:t>
      </w:r>
      <w:r w:rsidR="007E511A">
        <w:rPr>
          <w:rFonts w:ascii="Arial" w:hAnsi="Arial" w:cs="Arial"/>
          <w:bCs/>
        </w:rPr>
        <w:t>.</w:t>
      </w:r>
      <w:r w:rsidR="007E511A" w:rsidRPr="007E511A">
        <w:rPr>
          <w:rFonts w:ascii="Arial" w:hAnsi="Arial" w:cs="Arial"/>
          <w:bCs/>
        </w:rPr>
        <w:t xml:space="preserve"> Piao, M</w:t>
      </w:r>
      <w:r w:rsidR="007E511A">
        <w:rPr>
          <w:rFonts w:ascii="Arial" w:hAnsi="Arial" w:cs="Arial"/>
          <w:bCs/>
        </w:rPr>
        <w:t>.</w:t>
      </w:r>
      <w:r w:rsidR="007E511A" w:rsidRPr="007E511A">
        <w:rPr>
          <w:rFonts w:ascii="Arial" w:hAnsi="Arial" w:cs="Arial"/>
          <w:bCs/>
        </w:rPr>
        <w:t xml:space="preserve"> O Arntzen, H</w:t>
      </w:r>
      <w:r w:rsidR="007E511A">
        <w:rPr>
          <w:rFonts w:ascii="Arial" w:hAnsi="Arial" w:cs="Arial"/>
          <w:bCs/>
        </w:rPr>
        <w:t>.</w:t>
      </w:r>
      <w:r w:rsidR="007E511A" w:rsidRPr="007E511A">
        <w:rPr>
          <w:rFonts w:ascii="Arial" w:hAnsi="Arial" w:cs="Arial"/>
          <w:bCs/>
        </w:rPr>
        <w:t xml:space="preserve"> Brewer, A</w:t>
      </w:r>
      <w:r w:rsidR="007E511A">
        <w:rPr>
          <w:rFonts w:ascii="Arial" w:hAnsi="Arial" w:cs="Arial"/>
          <w:bCs/>
        </w:rPr>
        <w:t>.</w:t>
      </w:r>
      <w:r w:rsidR="007E511A" w:rsidRPr="007E511A">
        <w:rPr>
          <w:rFonts w:ascii="Arial" w:hAnsi="Arial" w:cs="Arial"/>
          <w:bCs/>
        </w:rPr>
        <w:t xml:space="preserve"> Copeland, N</w:t>
      </w:r>
      <w:r w:rsidR="007E511A">
        <w:rPr>
          <w:rFonts w:ascii="Arial" w:hAnsi="Arial" w:cs="Arial"/>
          <w:bCs/>
        </w:rPr>
        <w:t>.</w:t>
      </w:r>
      <w:r w:rsidR="007E511A" w:rsidRPr="007E511A">
        <w:rPr>
          <w:rFonts w:ascii="Arial" w:hAnsi="Arial" w:cs="Arial"/>
          <w:bCs/>
        </w:rPr>
        <w:t xml:space="preserve"> Isern, A</w:t>
      </w:r>
      <w:r w:rsidR="007E511A">
        <w:rPr>
          <w:rFonts w:ascii="Arial" w:hAnsi="Arial" w:cs="Arial"/>
          <w:bCs/>
        </w:rPr>
        <w:t>.</w:t>
      </w:r>
      <w:r w:rsidR="007E511A" w:rsidRPr="007E511A">
        <w:rPr>
          <w:rFonts w:ascii="Arial" w:hAnsi="Arial" w:cs="Arial"/>
          <w:bCs/>
        </w:rPr>
        <w:t xml:space="preserve"> Shukla, V</w:t>
      </w:r>
      <w:r w:rsidR="007E511A">
        <w:rPr>
          <w:rFonts w:ascii="Arial" w:hAnsi="Arial" w:cs="Arial"/>
          <w:bCs/>
        </w:rPr>
        <w:t>.</w:t>
      </w:r>
      <w:r w:rsidR="007E511A" w:rsidRPr="007E511A">
        <w:rPr>
          <w:rFonts w:ascii="Arial" w:hAnsi="Arial" w:cs="Arial"/>
          <w:bCs/>
        </w:rPr>
        <w:t xml:space="preserve"> Lombard, B</w:t>
      </w:r>
      <w:r w:rsidR="007E511A">
        <w:rPr>
          <w:rFonts w:ascii="Arial" w:hAnsi="Arial" w:cs="Arial"/>
          <w:bCs/>
        </w:rPr>
        <w:t>.</w:t>
      </w:r>
      <w:r w:rsidR="007E511A" w:rsidRPr="007E511A">
        <w:rPr>
          <w:rFonts w:ascii="Arial" w:hAnsi="Arial" w:cs="Arial"/>
          <w:bCs/>
        </w:rPr>
        <w:t xml:space="preserve">Henrissat, </w:t>
      </w:r>
      <w:r w:rsidR="007E511A" w:rsidRPr="00AE7CAC">
        <w:rPr>
          <w:rFonts w:ascii="Arial" w:hAnsi="Arial" w:cs="Arial"/>
          <w:b/>
          <w:u w:val="single"/>
        </w:rPr>
        <w:t>M. A. O’Malley</w:t>
      </w:r>
      <w:r w:rsidR="007E511A" w:rsidRPr="007E511A">
        <w:rPr>
          <w:rFonts w:ascii="Arial" w:hAnsi="Arial" w:cs="Arial"/>
          <w:bCs/>
        </w:rPr>
        <w:t>, I</w:t>
      </w:r>
      <w:r w:rsidR="007E511A">
        <w:rPr>
          <w:rFonts w:ascii="Arial" w:hAnsi="Arial" w:cs="Arial"/>
          <w:bCs/>
        </w:rPr>
        <w:t>.</w:t>
      </w:r>
      <w:r w:rsidR="007E511A" w:rsidRPr="007E511A">
        <w:rPr>
          <w:rFonts w:ascii="Arial" w:hAnsi="Arial" w:cs="Arial"/>
          <w:bCs/>
        </w:rPr>
        <w:t xml:space="preserve"> Grigoriev, S</w:t>
      </w:r>
      <w:r w:rsidR="007E511A">
        <w:rPr>
          <w:rFonts w:ascii="Arial" w:hAnsi="Arial" w:cs="Arial"/>
          <w:bCs/>
        </w:rPr>
        <w:t>.</w:t>
      </w:r>
      <w:r w:rsidR="007E511A" w:rsidRPr="007E511A">
        <w:rPr>
          <w:rFonts w:ascii="Arial" w:hAnsi="Arial" w:cs="Arial"/>
          <w:bCs/>
        </w:rPr>
        <w:t xml:space="preserve"> Tringe, R</w:t>
      </w:r>
      <w:r w:rsidR="007E511A">
        <w:rPr>
          <w:rFonts w:ascii="Arial" w:hAnsi="Arial" w:cs="Arial"/>
          <w:bCs/>
        </w:rPr>
        <w:t>.</w:t>
      </w:r>
      <w:r w:rsidR="007E511A" w:rsidRPr="007E511A">
        <w:rPr>
          <w:rFonts w:ascii="Arial" w:hAnsi="Arial" w:cs="Arial"/>
          <w:bCs/>
        </w:rPr>
        <w:t xml:space="preserve"> Mackie, L</w:t>
      </w:r>
      <w:r w:rsidR="007E511A">
        <w:rPr>
          <w:rFonts w:ascii="Arial" w:hAnsi="Arial" w:cs="Arial"/>
          <w:bCs/>
        </w:rPr>
        <w:t>.</w:t>
      </w:r>
      <w:r w:rsidR="007E511A" w:rsidRPr="007E511A">
        <w:rPr>
          <w:rFonts w:ascii="Arial" w:hAnsi="Arial" w:cs="Arial"/>
          <w:bCs/>
        </w:rPr>
        <w:t xml:space="preserve"> Pasa-Tolic, P</w:t>
      </w:r>
      <w:r w:rsidR="007E511A">
        <w:rPr>
          <w:rFonts w:ascii="Arial" w:hAnsi="Arial" w:cs="Arial"/>
          <w:bCs/>
        </w:rPr>
        <w:t>.</w:t>
      </w:r>
      <w:r w:rsidR="007E511A" w:rsidRPr="007E511A">
        <w:rPr>
          <w:rFonts w:ascii="Arial" w:hAnsi="Arial" w:cs="Arial"/>
          <w:bCs/>
        </w:rPr>
        <w:t xml:space="preserve"> B. Pope, M</w:t>
      </w:r>
      <w:r w:rsidR="007E511A">
        <w:rPr>
          <w:rFonts w:ascii="Arial" w:hAnsi="Arial" w:cs="Arial"/>
          <w:bCs/>
        </w:rPr>
        <w:t>.</w:t>
      </w:r>
      <w:r w:rsidR="007E511A" w:rsidRPr="007E511A">
        <w:rPr>
          <w:rFonts w:ascii="Arial" w:hAnsi="Arial" w:cs="Arial"/>
          <w:bCs/>
        </w:rPr>
        <w:t xml:space="preserve"> Hess</w:t>
      </w:r>
      <w:r w:rsidR="007E511A">
        <w:rPr>
          <w:rFonts w:ascii="Arial" w:hAnsi="Arial" w:cs="Arial"/>
          <w:bCs/>
        </w:rPr>
        <w:t xml:space="preserve">, </w:t>
      </w:r>
      <w:r w:rsidR="00F66561">
        <w:rPr>
          <w:rFonts w:ascii="Arial" w:hAnsi="Arial" w:cs="Arial"/>
          <w:bCs/>
        </w:rPr>
        <w:t>“</w:t>
      </w:r>
      <w:r w:rsidR="00F66561" w:rsidRPr="00F66561">
        <w:rPr>
          <w:rFonts w:ascii="Arial" w:hAnsi="Arial" w:cs="Arial"/>
        </w:rPr>
        <w:t>Shotgun metaproteomics reveals functional specialization of anaerobic fungi during biomass degradation in the rumen</w:t>
      </w:r>
      <w:r w:rsidR="00F66561">
        <w:rPr>
          <w:rFonts w:ascii="Arial" w:hAnsi="Arial" w:cs="Arial"/>
        </w:rPr>
        <w:t xml:space="preserve">, “ </w:t>
      </w:r>
      <w:r w:rsidR="00F66561" w:rsidRPr="00F66561">
        <w:rPr>
          <w:rFonts w:ascii="Arial" w:hAnsi="Arial" w:cs="Arial"/>
          <w:i/>
          <w:iCs/>
        </w:rPr>
        <w:t>In progress.</w:t>
      </w:r>
      <w:r w:rsidR="00F66561" w:rsidRPr="00F66561">
        <w:rPr>
          <w:rFonts w:ascii="Arial" w:hAnsi="Arial" w:cs="Arial"/>
          <w:b/>
          <w:bCs/>
        </w:rPr>
        <w:t xml:space="preserve"> </w:t>
      </w:r>
    </w:p>
    <w:p w14:paraId="3156A77D" w14:textId="1FF18D7F" w:rsidR="00C47425" w:rsidRPr="00B20399" w:rsidRDefault="00C47425" w:rsidP="00186C2C">
      <w:pPr>
        <w:ind w:left="1440" w:hanging="1980"/>
        <w:rPr>
          <w:rFonts w:ascii="Arial" w:hAnsi="Arial" w:cs="Arial"/>
          <w:b/>
          <w:sz w:val="24"/>
          <w:szCs w:val="24"/>
        </w:rPr>
      </w:pPr>
      <w:r w:rsidRPr="00B20399">
        <w:rPr>
          <w:rFonts w:ascii="Arial" w:hAnsi="Arial" w:cs="Arial"/>
          <w:b/>
          <w:sz w:val="24"/>
          <w:szCs w:val="24"/>
        </w:rPr>
        <w:t>INTELLECTUAL PROPERTY</w:t>
      </w:r>
    </w:p>
    <w:p w14:paraId="280889FE" w14:textId="5C5DDE27" w:rsidR="00355E8C" w:rsidRPr="00B20399" w:rsidRDefault="00355E8C" w:rsidP="00355E8C">
      <w:pPr>
        <w:jc w:val="both"/>
        <w:rPr>
          <w:rFonts w:ascii="Arial" w:hAnsi="Arial" w:cs="Arial"/>
        </w:rPr>
      </w:pPr>
      <w:r w:rsidRPr="00B20399">
        <w:rPr>
          <w:rFonts w:ascii="Arial" w:hAnsi="Arial" w:cs="Arial"/>
        </w:rPr>
        <w:t>Invention Disclosure and Provisional Patent Application – Inventors: Jennifer Guerrero, Michelle A. O’Malley, Patrick S. Daugherty. “</w:t>
      </w:r>
      <w:r w:rsidR="009903B0" w:rsidRPr="00B20399">
        <w:rPr>
          <w:rFonts w:ascii="Arial" w:hAnsi="Arial" w:cs="Arial"/>
        </w:rPr>
        <w:t>Methods and compositions for redesigning secreted proteases for therapeutic use</w:t>
      </w:r>
      <w:r w:rsidRPr="00B20399">
        <w:rPr>
          <w:rFonts w:ascii="Arial" w:hAnsi="Arial" w:cs="Arial"/>
        </w:rPr>
        <w:t>,” Assignee: The Reagents of the University of California; UC CASE NUMBER: UCSB 2016-011</w:t>
      </w:r>
    </w:p>
    <w:p w14:paraId="364C3DCA" w14:textId="77777777" w:rsidR="00DD359A" w:rsidRPr="00B20399" w:rsidRDefault="00DD359A" w:rsidP="00C47425">
      <w:pPr>
        <w:jc w:val="both"/>
        <w:rPr>
          <w:rFonts w:ascii="Arial" w:hAnsi="Arial" w:cs="Arial"/>
          <w:sz w:val="12"/>
          <w:szCs w:val="12"/>
        </w:rPr>
      </w:pPr>
    </w:p>
    <w:p w14:paraId="2F298A07" w14:textId="77D57720" w:rsidR="00355E8C" w:rsidRPr="00B20399" w:rsidRDefault="00355E8C" w:rsidP="00355E8C">
      <w:pPr>
        <w:jc w:val="both"/>
        <w:rPr>
          <w:rFonts w:ascii="Arial" w:hAnsi="Arial" w:cs="Arial"/>
        </w:rPr>
      </w:pPr>
      <w:r w:rsidRPr="00B20399">
        <w:rPr>
          <w:rFonts w:ascii="Arial" w:hAnsi="Arial" w:cs="Arial"/>
        </w:rPr>
        <w:t xml:space="preserve">Invention Disclosure and Provisional Patent – Inventors: Michelle A. O’Malley, Kevin V. Solomon. “Bioproduction of Methyl Methacrylate,” Assignee: The Reagents of the University of California; UC CASE NUMBER: UCSB </w:t>
      </w:r>
      <w:r w:rsidR="000D4A40" w:rsidRPr="00B20399">
        <w:rPr>
          <w:rFonts w:ascii="Arial" w:hAnsi="Arial" w:cs="Arial"/>
        </w:rPr>
        <w:t>2015-334-1</w:t>
      </w:r>
      <w:r w:rsidRPr="00B20399">
        <w:rPr>
          <w:rFonts w:ascii="Arial" w:hAnsi="Arial" w:cs="Arial"/>
        </w:rPr>
        <w:t xml:space="preserve">; ATTORNEY DOCKET NUMBER: UCSB015P. </w:t>
      </w:r>
      <w:r w:rsidR="0024624B" w:rsidRPr="00B20399">
        <w:rPr>
          <w:rFonts w:ascii="Arial" w:hAnsi="Arial" w:cs="Arial"/>
        </w:rPr>
        <w:t>(Licensed in 2018 by Mitsubishi-Rayon)</w:t>
      </w:r>
    </w:p>
    <w:p w14:paraId="37067D8D" w14:textId="77777777" w:rsidR="00DD359A" w:rsidRPr="00B20399" w:rsidRDefault="00DD359A" w:rsidP="00C47425">
      <w:pPr>
        <w:jc w:val="both"/>
        <w:rPr>
          <w:rFonts w:ascii="Arial" w:hAnsi="Arial" w:cs="Arial"/>
          <w:sz w:val="12"/>
          <w:szCs w:val="12"/>
        </w:rPr>
      </w:pPr>
    </w:p>
    <w:p w14:paraId="7F4DA913" w14:textId="585DA8A4" w:rsidR="00C47425" w:rsidRPr="00B20399" w:rsidRDefault="00C47425" w:rsidP="00C47425">
      <w:pPr>
        <w:jc w:val="both"/>
        <w:rPr>
          <w:rFonts w:ascii="Arial" w:hAnsi="Arial" w:cs="Arial"/>
        </w:rPr>
      </w:pPr>
      <w:r w:rsidRPr="00B20399">
        <w:rPr>
          <w:rFonts w:ascii="Arial" w:hAnsi="Arial" w:cs="Arial"/>
        </w:rPr>
        <w:t xml:space="preserve">Invention Disclosure and Provisional Patent – Inventors: Michelle A. O’Malley, Kevin V. Solomon, and Charles H. Haitjema. “Production of Biofuels from Novel Fungal Strains and Enzymes Derived Therefrom,” Assignee: The Reagents of the University of California; UC CASE NUMBER: UCSB 2014-075; ATTORNEY DOCKET NUMBER: UCSB007P. </w:t>
      </w:r>
      <w:r w:rsidR="0024624B" w:rsidRPr="00B20399">
        <w:rPr>
          <w:rFonts w:ascii="Arial" w:hAnsi="Arial" w:cs="Arial"/>
        </w:rPr>
        <w:t>(Licensed in 201</w:t>
      </w:r>
      <w:r w:rsidR="00BC5514">
        <w:rPr>
          <w:rFonts w:ascii="Arial" w:hAnsi="Arial" w:cs="Arial"/>
        </w:rPr>
        <w:t>9</w:t>
      </w:r>
      <w:r w:rsidR="00B3238B" w:rsidRPr="00B20399">
        <w:rPr>
          <w:rFonts w:ascii="Arial" w:hAnsi="Arial" w:cs="Arial"/>
        </w:rPr>
        <w:t xml:space="preserve"> by CogniTek</w:t>
      </w:r>
      <w:r w:rsidR="0024624B" w:rsidRPr="00B20399">
        <w:rPr>
          <w:rFonts w:ascii="Arial" w:hAnsi="Arial" w:cs="Arial"/>
        </w:rPr>
        <w:t>)</w:t>
      </w:r>
    </w:p>
    <w:p w14:paraId="28CD7A52" w14:textId="77777777" w:rsidR="00C47425" w:rsidRPr="00B20399" w:rsidRDefault="00C47425" w:rsidP="00C47425">
      <w:pPr>
        <w:jc w:val="both"/>
        <w:rPr>
          <w:rFonts w:ascii="Arial" w:hAnsi="Arial" w:cs="Arial"/>
          <w:sz w:val="12"/>
          <w:szCs w:val="12"/>
        </w:rPr>
      </w:pPr>
    </w:p>
    <w:p w14:paraId="72E24E1A" w14:textId="44CC330E" w:rsidR="00C47425" w:rsidRPr="00B20399" w:rsidRDefault="00C47425" w:rsidP="00C75A2B">
      <w:pPr>
        <w:jc w:val="both"/>
        <w:rPr>
          <w:rFonts w:ascii="Arial" w:hAnsi="Arial" w:cs="Arial"/>
        </w:rPr>
      </w:pPr>
      <w:r w:rsidRPr="00B20399">
        <w:rPr>
          <w:rFonts w:ascii="Arial" w:hAnsi="Arial" w:cs="Arial"/>
        </w:rPr>
        <w:t xml:space="preserve">Invention Disclosure and Provisional Patent – Inventors: Michelle A. O’Malley, Kevin V. Solomon, </w:t>
      </w:r>
      <w:r w:rsidR="00477EDA" w:rsidRPr="00B20399">
        <w:rPr>
          <w:rFonts w:ascii="Arial" w:hAnsi="Arial" w:cs="Arial"/>
        </w:rPr>
        <w:t xml:space="preserve">John K. Henske, </w:t>
      </w:r>
      <w:r w:rsidRPr="00B20399">
        <w:rPr>
          <w:rFonts w:ascii="Arial" w:hAnsi="Arial" w:cs="Arial"/>
        </w:rPr>
        <w:t>and Charles H. Haitjema. “Novel Polyketide Synthase Domains from Fungal Organisms,” Assignee: The Reagents of the University of California; UC CASE NUMBER: UCSB 2014-075; ATTORNEY DOCKET NUMBER: UCSB008P.</w:t>
      </w:r>
    </w:p>
    <w:p w14:paraId="122541A3" w14:textId="738CEA4C" w:rsidR="006A7124" w:rsidRDefault="006A7124" w:rsidP="00337D89">
      <w:pPr>
        <w:rPr>
          <w:rFonts w:ascii="Arial" w:hAnsi="Arial" w:cs="Arial"/>
          <w:b/>
          <w:sz w:val="24"/>
          <w:szCs w:val="24"/>
        </w:rPr>
      </w:pPr>
    </w:p>
    <w:p w14:paraId="000557E1" w14:textId="77777777" w:rsidR="002F64E8" w:rsidRPr="00B20399" w:rsidRDefault="002F64E8" w:rsidP="00337D89">
      <w:pPr>
        <w:rPr>
          <w:rFonts w:ascii="Arial" w:hAnsi="Arial" w:cs="Arial"/>
          <w:b/>
          <w:sz w:val="24"/>
          <w:szCs w:val="24"/>
        </w:rPr>
      </w:pPr>
    </w:p>
    <w:p w14:paraId="7E423519" w14:textId="66DE270C" w:rsidR="000A54D7" w:rsidRPr="002F64E8" w:rsidRDefault="00CF697D" w:rsidP="002F64E8">
      <w:pPr>
        <w:ind w:left="1440" w:hanging="1980"/>
        <w:rPr>
          <w:rFonts w:ascii="Arial" w:hAnsi="Arial" w:cs="Arial"/>
          <w:b/>
          <w:sz w:val="24"/>
          <w:szCs w:val="24"/>
        </w:rPr>
      </w:pPr>
      <w:r w:rsidRPr="00B20399">
        <w:rPr>
          <w:rFonts w:ascii="Arial" w:hAnsi="Arial" w:cs="Arial"/>
          <w:b/>
          <w:sz w:val="24"/>
          <w:szCs w:val="24"/>
        </w:rPr>
        <w:lastRenderedPageBreak/>
        <w:t xml:space="preserve">SELECTED </w:t>
      </w:r>
      <w:r w:rsidR="00AF40C6" w:rsidRPr="00B20399">
        <w:rPr>
          <w:rFonts w:ascii="Arial" w:hAnsi="Arial" w:cs="Arial"/>
          <w:b/>
          <w:sz w:val="24"/>
          <w:szCs w:val="24"/>
        </w:rPr>
        <w:t>PUBLICITY</w:t>
      </w:r>
      <w:r w:rsidR="00B62A9A" w:rsidRPr="00B20399">
        <w:rPr>
          <w:rFonts w:ascii="Arial" w:hAnsi="Arial" w:cs="Arial"/>
          <w:b/>
          <w:sz w:val="24"/>
          <w:szCs w:val="24"/>
        </w:rPr>
        <w:t>, QUOTES,</w:t>
      </w:r>
      <w:r w:rsidR="00BC66E0" w:rsidRPr="00B20399">
        <w:rPr>
          <w:rFonts w:ascii="Arial" w:hAnsi="Arial" w:cs="Arial"/>
          <w:b/>
          <w:sz w:val="24"/>
          <w:szCs w:val="24"/>
        </w:rPr>
        <w:t xml:space="preserve"> AND FEATURED ARTICLES</w:t>
      </w:r>
    </w:p>
    <w:p w14:paraId="7B318399" w14:textId="77777777" w:rsidR="00CB07E9" w:rsidRDefault="00CB07E9" w:rsidP="006E2820">
      <w:pPr>
        <w:ind w:right="-540"/>
        <w:rPr>
          <w:rFonts w:ascii="Arial" w:hAnsi="Arial" w:cs="Arial"/>
        </w:rPr>
      </w:pPr>
      <w:bookmarkStart w:id="1" w:name="_GoBack"/>
      <w:bookmarkEnd w:id="1"/>
    </w:p>
    <w:p w14:paraId="7315A9AE" w14:textId="4CFBF5CB" w:rsidR="001E0D14" w:rsidRDefault="001E0D14" w:rsidP="006E2820">
      <w:pPr>
        <w:ind w:right="-540"/>
        <w:rPr>
          <w:rFonts w:ascii="Arial" w:hAnsi="Arial" w:cs="Arial"/>
        </w:rPr>
      </w:pPr>
      <w:r>
        <w:rPr>
          <w:rFonts w:ascii="Arial" w:hAnsi="Arial" w:cs="Arial"/>
        </w:rPr>
        <w:t>Bett</w:t>
      </w:r>
      <w:r w:rsidR="008736A8">
        <w:rPr>
          <w:rFonts w:ascii="Arial" w:hAnsi="Arial" w:cs="Arial"/>
        </w:rPr>
        <w:t>ing</w:t>
      </w:r>
      <w:r>
        <w:rPr>
          <w:rFonts w:ascii="Arial" w:hAnsi="Arial" w:cs="Arial"/>
        </w:rPr>
        <w:t xml:space="preserve"> on Waste, </w:t>
      </w:r>
      <w:r w:rsidRPr="001E0D14">
        <w:rPr>
          <w:rFonts w:ascii="Arial" w:hAnsi="Arial" w:cs="Arial"/>
          <w:b/>
        </w:rPr>
        <w:t>UC-Santa Barbara Current</w:t>
      </w:r>
      <w:r>
        <w:rPr>
          <w:rFonts w:ascii="Arial" w:hAnsi="Arial" w:cs="Arial"/>
        </w:rPr>
        <w:t>: September 10, 2019.</w:t>
      </w:r>
    </w:p>
    <w:p w14:paraId="41205211" w14:textId="0DAFB1DB" w:rsidR="001E0D14" w:rsidRPr="001E0D14" w:rsidRDefault="00C5671B" w:rsidP="006E2820">
      <w:pPr>
        <w:ind w:right="-540"/>
        <w:rPr>
          <w:rFonts w:ascii="Arial" w:hAnsi="Arial" w:cs="Arial"/>
          <w:sz w:val="16"/>
          <w:szCs w:val="16"/>
        </w:rPr>
      </w:pPr>
      <w:hyperlink r:id="rId55" w:history="1">
        <w:r w:rsidR="001E0D14" w:rsidRPr="001E0D14">
          <w:rPr>
            <w:rStyle w:val="Hyperlink"/>
            <w:rFonts w:ascii="Arial" w:hAnsi="Arial" w:cs="Arial"/>
            <w:sz w:val="16"/>
            <w:szCs w:val="16"/>
          </w:rPr>
          <w:t>https://www.news.ucsb.edu/2019/019618/betting-waste</w:t>
        </w:r>
      </w:hyperlink>
    </w:p>
    <w:p w14:paraId="31FC1977" w14:textId="77777777" w:rsidR="001E0D14" w:rsidRPr="001E0D14" w:rsidRDefault="001E0D14" w:rsidP="006E2820">
      <w:pPr>
        <w:ind w:right="-540"/>
        <w:rPr>
          <w:rFonts w:ascii="Arial" w:hAnsi="Arial" w:cs="Arial"/>
          <w:sz w:val="12"/>
          <w:szCs w:val="12"/>
        </w:rPr>
      </w:pPr>
    </w:p>
    <w:p w14:paraId="76FD0F91" w14:textId="211B5E44" w:rsidR="006F528A" w:rsidRPr="00B20399" w:rsidRDefault="006F528A" w:rsidP="006E2820">
      <w:pPr>
        <w:ind w:right="-540"/>
        <w:rPr>
          <w:rFonts w:ascii="Arial" w:hAnsi="Arial" w:cs="Arial"/>
        </w:rPr>
      </w:pPr>
      <w:r w:rsidRPr="00B20399">
        <w:rPr>
          <w:rFonts w:ascii="Arial" w:hAnsi="Arial" w:cs="Arial"/>
        </w:rPr>
        <w:t xml:space="preserve">Engineers embrace microbiome messiness, </w:t>
      </w:r>
      <w:r w:rsidRPr="00B20399">
        <w:rPr>
          <w:rFonts w:ascii="Arial" w:hAnsi="Arial" w:cs="Arial"/>
          <w:b/>
        </w:rPr>
        <w:t>Nature Methods</w:t>
      </w:r>
      <w:r w:rsidRPr="00B20399">
        <w:rPr>
          <w:rFonts w:ascii="Arial" w:hAnsi="Arial" w:cs="Arial"/>
        </w:rPr>
        <w:t>: June 19, 2019.</w:t>
      </w:r>
    </w:p>
    <w:p w14:paraId="5A4BD173" w14:textId="57F8CB10" w:rsidR="006F528A" w:rsidRPr="00B20399" w:rsidRDefault="00C5671B" w:rsidP="006E2820">
      <w:pPr>
        <w:ind w:right="-540"/>
        <w:rPr>
          <w:rFonts w:ascii="Arial" w:hAnsi="Arial" w:cs="Arial"/>
          <w:sz w:val="16"/>
          <w:szCs w:val="16"/>
        </w:rPr>
      </w:pPr>
      <w:hyperlink r:id="rId56" w:history="1">
        <w:r w:rsidR="006F528A" w:rsidRPr="00B20399">
          <w:rPr>
            <w:rStyle w:val="Hyperlink"/>
            <w:rFonts w:ascii="Arial" w:hAnsi="Arial" w:cs="Arial"/>
            <w:sz w:val="16"/>
            <w:szCs w:val="16"/>
          </w:rPr>
          <w:t>https://www.nature.com/articles/s41592-019-0460-5</w:t>
        </w:r>
      </w:hyperlink>
    </w:p>
    <w:p w14:paraId="654B1FF1" w14:textId="77777777" w:rsidR="006F528A" w:rsidRPr="00B20399" w:rsidRDefault="006F528A" w:rsidP="006E2820">
      <w:pPr>
        <w:ind w:right="-540"/>
        <w:rPr>
          <w:rFonts w:ascii="Arial" w:hAnsi="Arial" w:cs="Arial"/>
          <w:sz w:val="12"/>
          <w:szCs w:val="12"/>
        </w:rPr>
      </w:pPr>
    </w:p>
    <w:p w14:paraId="2270EF2E" w14:textId="7875D096" w:rsidR="00682B8C" w:rsidRPr="00B20399" w:rsidRDefault="00682B8C" w:rsidP="006E2820">
      <w:pPr>
        <w:ind w:right="-540"/>
        <w:rPr>
          <w:rFonts w:ascii="Arial" w:hAnsi="Arial" w:cs="Arial"/>
        </w:rPr>
      </w:pPr>
      <w:r w:rsidRPr="00B20399">
        <w:rPr>
          <w:rFonts w:ascii="Arial" w:hAnsi="Arial" w:cs="Arial"/>
        </w:rPr>
        <w:t xml:space="preserve">A Dung Detective Hunts for Rare Microbes, </w:t>
      </w:r>
      <w:r w:rsidRPr="00B20399">
        <w:rPr>
          <w:rFonts w:ascii="Arial" w:hAnsi="Arial" w:cs="Arial"/>
          <w:b/>
        </w:rPr>
        <w:t>NPR Science Friday</w:t>
      </w:r>
      <w:r w:rsidR="00FA3A64" w:rsidRPr="00B20399">
        <w:rPr>
          <w:rFonts w:ascii="Arial" w:hAnsi="Arial" w:cs="Arial"/>
          <w:b/>
        </w:rPr>
        <w:t xml:space="preserve"> (</w:t>
      </w:r>
      <w:r w:rsidR="00F97494" w:rsidRPr="00B20399">
        <w:rPr>
          <w:rFonts w:ascii="Arial" w:hAnsi="Arial" w:cs="Arial"/>
          <w:b/>
        </w:rPr>
        <w:t xml:space="preserve">national </w:t>
      </w:r>
      <w:r w:rsidR="00FA3A64" w:rsidRPr="00B20399">
        <w:rPr>
          <w:rFonts w:ascii="Arial" w:hAnsi="Arial" w:cs="Arial"/>
          <w:b/>
        </w:rPr>
        <w:t>radio interview)</w:t>
      </w:r>
      <w:r w:rsidRPr="00B20399">
        <w:rPr>
          <w:rFonts w:ascii="Arial" w:hAnsi="Arial" w:cs="Arial"/>
        </w:rPr>
        <w:t>: March 23, 2018</w:t>
      </w:r>
    </w:p>
    <w:p w14:paraId="3AEC3C65" w14:textId="460E16D1" w:rsidR="00682B8C" w:rsidRPr="00B20399" w:rsidRDefault="00C5671B" w:rsidP="006E2820">
      <w:pPr>
        <w:ind w:right="-540"/>
        <w:rPr>
          <w:rFonts w:ascii="Arial" w:hAnsi="Arial" w:cs="Arial"/>
          <w:sz w:val="16"/>
          <w:szCs w:val="16"/>
        </w:rPr>
      </w:pPr>
      <w:hyperlink r:id="rId57" w:history="1">
        <w:r w:rsidR="00682B8C" w:rsidRPr="00B20399">
          <w:rPr>
            <w:rStyle w:val="Hyperlink"/>
            <w:rFonts w:ascii="Arial" w:hAnsi="Arial" w:cs="Arial"/>
            <w:sz w:val="16"/>
            <w:szCs w:val="16"/>
          </w:rPr>
          <w:t>https://www.sciencefriday.com/segments/a-dung-detective-hunts-for-rare-microbes/</w:t>
        </w:r>
      </w:hyperlink>
    </w:p>
    <w:p w14:paraId="61947BD2" w14:textId="77777777" w:rsidR="00682B8C" w:rsidRPr="00B20399" w:rsidRDefault="00682B8C" w:rsidP="006E2820">
      <w:pPr>
        <w:ind w:right="-540"/>
        <w:rPr>
          <w:rFonts w:ascii="Arial" w:hAnsi="Arial" w:cs="Arial"/>
          <w:sz w:val="12"/>
          <w:szCs w:val="12"/>
        </w:rPr>
      </w:pPr>
    </w:p>
    <w:p w14:paraId="7A7FDAE1" w14:textId="63F17F34" w:rsidR="00233027" w:rsidRPr="00B20399" w:rsidRDefault="00233027" w:rsidP="006E2820">
      <w:pPr>
        <w:ind w:right="-540"/>
        <w:rPr>
          <w:rFonts w:ascii="Arial" w:hAnsi="Arial" w:cs="Arial"/>
        </w:rPr>
      </w:pPr>
      <w:r w:rsidRPr="00B20399">
        <w:rPr>
          <w:rFonts w:ascii="Arial" w:hAnsi="Arial" w:cs="Arial"/>
        </w:rPr>
        <w:t xml:space="preserve">Scientists are Learning Exciting New Things from S***holes: </w:t>
      </w:r>
      <w:r w:rsidRPr="00B20399">
        <w:rPr>
          <w:rFonts w:ascii="Arial" w:hAnsi="Arial" w:cs="Arial"/>
          <w:b/>
          <w:i/>
        </w:rPr>
        <w:t>Mother Jones</w:t>
      </w:r>
      <w:r w:rsidRPr="00B20399">
        <w:rPr>
          <w:rFonts w:ascii="Arial" w:hAnsi="Arial" w:cs="Arial"/>
        </w:rPr>
        <w:t>: January 15, 2018</w:t>
      </w:r>
    </w:p>
    <w:p w14:paraId="15FCEE5D" w14:textId="189AEC24" w:rsidR="00233027" w:rsidRPr="00B20399" w:rsidRDefault="00C5671B" w:rsidP="006E2820">
      <w:pPr>
        <w:ind w:right="-540"/>
        <w:rPr>
          <w:rFonts w:ascii="Arial" w:hAnsi="Arial" w:cs="Arial"/>
          <w:sz w:val="16"/>
          <w:szCs w:val="16"/>
        </w:rPr>
      </w:pPr>
      <w:hyperlink r:id="rId58" w:history="1">
        <w:r w:rsidR="00233027" w:rsidRPr="00B20399">
          <w:rPr>
            <w:rStyle w:val="Hyperlink"/>
            <w:rFonts w:ascii="Arial" w:hAnsi="Arial" w:cs="Arial"/>
            <w:sz w:val="16"/>
            <w:szCs w:val="16"/>
          </w:rPr>
          <w:t>https://www.motherjones.com/environment/2018/01/scientists-are-learning-exciting-new-things-from-shitholes/</w:t>
        </w:r>
      </w:hyperlink>
    </w:p>
    <w:p w14:paraId="7D66D5E6" w14:textId="77777777" w:rsidR="00233027" w:rsidRPr="00B20399" w:rsidRDefault="00233027" w:rsidP="006E2820">
      <w:pPr>
        <w:ind w:right="-540"/>
        <w:rPr>
          <w:rFonts w:ascii="Arial" w:hAnsi="Arial" w:cs="Arial"/>
          <w:sz w:val="16"/>
          <w:szCs w:val="16"/>
        </w:rPr>
      </w:pPr>
    </w:p>
    <w:p w14:paraId="26F6E135" w14:textId="6E843390" w:rsidR="00D2048E" w:rsidRPr="00B20399" w:rsidRDefault="00D2048E" w:rsidP="006E2820">
      <w:pPr>
        <w:ind w:right="-540"/>
        <w:rPr>
          <w:rFonts w:ascii="Arial" w:hAnsi="Arial" w:cs="Arial"/>
        </w:rPr>
      </w:pPr>
      <w:r w:rsidRPr="00B20399">
        <w:rPr>
          <w:rFonts w:ascii="Arial" w:hAnsi="Arial" w:cs="Arial"/>
        </w:rPr>
        <w:t xml:space="preserve">How Fungal Enzymes Break Down Cell Walls, </w:t>
      </w:r>
      <w:r w:rsidRPr="00B20399">
        <w:rPr>
          <w:rFonts w:ascii="Arial" w:hAnsi="Arial" w:cs="Arial"/>
          <w:b/>
          <w:i/>
        </w:rPr>
        <w:t>DOE Office of Science</w:t>
      </w:r>
      <w:r w:rsidRPr="00B20399">
        <w:rPr>
          <w:rFonts w:ascii="Arial" w:hAnsi="Arial" w:cs="Arial"/>
        </w:rPr>
        <w:t>: November 14, 2017</w:t>
      </w:r>
    </w:p>
    <w:p w14:paraId="6BF319A2" w14:textId="1A1CE04B" w:rsidR="00D2048E" w:rsidRPr="00B20399" w:rsidRDefault="00C5671B" w:rsidP="006E2820">
      <w:pPr>
        <w:ind w:right="-540"/>
        <w:rPr>
          <w:rFonts w:ascii="Arial" w:hAnsi="Arial" w:cs="Arial"/>
          <w:sz w:val="16"/>
          <w:szCs w:val="16"/>
        </w:rPr>
      </w:pPr>
      <w:hyperlink r:id="rId59" w:history="1">
        <w:r w:rsidR="00D2048E" w:rsidRPr="00B20399">
          <w:rPr>
            <w:rStyle w:val="Hyperlink"/>
            <w:rFonts w:ascii="Arial" w:hAnsi="Arial" w:cs="Arial"/>
            <w:sz w:val="16"/>
            <w:szCs w:val="16"/>
          </w:rPr>
          <w:t>https://science.energy.gov/ber/highlights/2017/ber-2017-11-d/</w:t>
        </w:r>
      </w:hyperlink>
    </w:p>
    <w:p w14:paraId="682A73A3" w14:textId="77777777" w:rsidR="00D2048E" w:rsidRPr="00B20399" w:rsidRDefault="00D2048E" w:rsidP="006E2820">
      <w:pPr>
        <w:ind w:right="-540"/>
        <w:rPr>
          <w:rFonts w:ascii="Arial" w:hAnsi="Arial" w:cs="Arial"/>
          <w:sz w:val="16"/>
          <w:szCs w:val="16"/>
        </w:rPr>
      </w:pPr>
    </w:p>
    <w:p w14:paraId="64BFDDA3" w14:textId="5D7EC97A" w:rsidR="004F5FB1" w:rsidRPr="00B20399" w:rsidRDefault="00B6558E" w:rsidP="006E2820">
      <w:pPr>
        <w:ind w:right="-540"/>
        <w:rPr>
          <w:rFonts w:ascii="Arial" w:hAnsi="Arial" w:cs="Arial"/>
        </w:rPr>
      </w:pPr>
      <w:r w:rsidRPr="00B20399">
        <w:rPr>
          <w:rFonts w:ascii="Arial" w:hAnsi="Arial" w:cs="Arial"/>
        </w:rPr>
        <w:t xml:space="preserve">Driving Better Biofuels, </w:t>
      </w:r>
      <w:r w:rsidRPr="00B20399">
        <w:rPr>
          <w:rFonts w:ascii="Arial" w:hAnsi="Arial" w:cs="Arial"/>
          <w:b/>
          <w:i/>
        </w:rPr>
        <w:t>Academic Minute</w:t>
      </w:r>
      <w:r w:rsidRPr="00B20399">
        <w:rPr>
          <w:rFonts w:ascii="Arial" w:hAnsi="Arial" w:cs="Arial"/>
        </w:rPr>
        <w:t xml:space="preserve"> (NPR Radio Interview): November 2, 2017.</w:t>
      </w:r>
    </w:p>
    <w:p w14:paraId="700C0F47" w14:textId="4579675A" w:rsidR="00B6558E" w:rsidRPr="00B20399" w:rsidRDefault="00C5671B" w:rsidP="006E2820">
      <w:pPr>
        <w:ind w:right="-540"/>
        <w:rPr>
          <w:rFonts w:ascii="Arial" w:hAnsi="Arial" w:cs="Arial"/>
          <w:sz w:val="16"/>
          <w:szCs w:val="16"/>
        </w:rPr>
      </w:pPr>
      <w:hyperlink r:id="rId60" w:history="1">
        <w:r w:rsidR="00B6558E" w:rsidRPr="00B20399">
          <w:rPr>
            <w:rStyle w:val="Hyperlink"/>
            <w:rFonts w:ascii="Arial" w:hAnsi="Arial" w:cs="Arial"/>
            <w:sz w:val="16"/>
            <w:szCs w:val="16"/>
          </w:rPr>
          <w:t>https://academicminute.org/2017/11/michelle-omalley-university-of-california-santa-barbara-biofuels/</w:t>
        </w:r>
      </w:hyperlink>
    </w:p>
    <w:p w14:paraId="2FA695F9" w14:textId="77777777" w:rsidR="004F5FB1" w:rsidRPr="00B20399" w:rsidRDefault="004F5FB1" w:rsidP="006E2820">
      <w:pPr>
        <w:ind w:right="-540"/>
        <w:rPr>
          <w:rFonts w:ascii="Arial" w:hAnsi="Arial" w:cs="Arial"/>
          <w:sz w:val="16"/>
          <w:szCs w:val="16"/>
        </w:rPr>
      </w:pPr>
    </w:p>
    <w:p w14:paraId="690C4BA6" w14:textId="5E0324F5" w:rsidR="006E2820" w:rsidRPr="00B20399" w:rsidRDefault="006E2820" w:rsidP="006E2820">
      <w:pPr>
        <w:ind w:right="-540"/>
        <w:rPr>
          <w:rFonts w:ascii="Arial" w:hAnsi="Arial" w:cs="Arial"/>
          <w:b/>
        </w:rPr>
      </w:pPr>
      <w:r w:rsidRPr="00B20399">
        <w:rPr>
          <w:rFonts w:ascii="Arial" w:hAnsi="Arial" w:cs="Arial"/>
        </w:rPr>
        <w:t xml:space="preserve">Fungal Enzymes Team Up to More Efficiently Break Down Cellulose, </w:t>
      </w:r>
      <w:r w:rsidRPr="00B20399">
        <w:rPr>
          <w:rFonts w:ascii="Arial" w:hAnsi="Arial" w:cs="Arial"/>
          <w:b/>
          <w:i/>
        </w:rPr>
        <w:t>DOE JGI</w:t>
      </w:r>
      <w:r w:rsidRPr="00B20399">
        <w:rPr>
          <w:rFonts w:ascii="Arial" w:hAnsi="Arial" w:cs="Arial"/>
        </w:rPr>
        <w:t>:</w:t>
      </w:r>
      <w:r w:rsidRPr="00B20399">
        <w:rPr>
          <w:rFonts w:ascii="Arial" w:hAnsi="Arial" w:cs="Arial"/>
          <w:b/>
        </w:rPr>
        <w:t xml:space="preserve"> </w:t>
      </w:r>
      <w:r w:rsidRPr="00B20399">
        <w:rPr>
          <w:rFonts w:ascii="Arial" w:hAnsi="Arial" w:cs="Arial"/>
        </w:rPr>
        <w:t>May 26, 2017.</w:t>
      </w:r>
    </w:p>
    <w:p w14:paraId="113DB038" w14:textId="1FD8202D" w:rsidR="007E7072" w:rsidRPr="00B20399" w:rsidRDefault="00C5671B" w:rsidP="00095B88">
      <w:pPr>
        <w:ind w:right="-540"/>
        <w:rPr>
          <w:rFonts w:ascii="Arial" w:hAnsi="Arial" w:cs="Arial"/>
          <w:sz w:val="16"/>
          <w:szCs w:val="16"/>
        </w:rPr>
      </w:pPr>
      <w:hyperlink r:id="rId61" w:history="1">
        <w:r w:rsidR="007E7072" w:rsidRPr="00B20399">
          <w:rPr>
            <w:rStyle w:val="Hyperlink"/>
            <w:rFonts w:ascii="Arial" w:hAnsi="Arial" w:cs="Arial"/>
            <w:sz w:val="16"/>
            <w:szCs w:val="16"/>
          </w:rPr>
          <w:t>http://jgi.doe.gov/fungal-enzymes-team-up-efficiently-break-down-cellulose/</w:t>
        </w:r>
      </w:hyperlink>
    </w:p>
    <w:p w14:paraId="5D6225A1" w14:textId="77777777" w:rsidR="006E2820" w:rsidRPr="00B20399" w:rsidRDefault="006E2820" w:rsidP="00095B88">
      <w:pPr>
        <w:ind w:right="-540"/>
        <w:rPr>
          <w:rFonts w:ascii="Arial" w:hAnsi="Arial" w:cs="Arial"/>
          <w:sz w:val="16"/>
          <w:szCs w:val="16"/>
        </w:rPr>
      </w:pPr>
    </w:p>
    <w:p w14:paraId="248EBDE6" w14:textId="6BFDF0B6" w:rsidR="00095B88" w:rsidRPr="00B20399" w:rsidRDefault="00095B88" w:rsidP="00095B88">
      <w:pPr>
        <w:ind w:right="-540"/>
        <w:rPr>
          <w:rFonts w:ascii="Arial" w:hAnsi="Arial" w:cs="Arial"/>
          <w:b/>
        </w:rPr>
      </w:pPr>
      <w:r w:rsidRPr="00B20399">
        <w:rPr>
          <w:rFonts w:ascii="Arial" w:hAnsi="Arial" w:cs="Arial"/>
        </w:rPr>
        <w:t xml:space="preserve">Yes, you can have a life outside the lab, </w:t>
      </w:r>
      <w:r w:rsidRPr="00B20399">
        <w:rPr>
          <w:rFonts w:ascii="Arial" w:hAnsi="Arial" w:cs="Arial"/>
          <w:b/>
          <w:i/>
        </w:rPr>
        <w:t>Science</w:t>
      </w:r>
      <w:r w:rsidRPr="00B20399">
        <w:rPr>
          <w:rFonts w:ascii="Arial" w:hAnsi="Arial" w:cs="Arial"/>
        </w:rPr>
        <w:t>:</w:t>
      </w:r>
      <w:r w:rsidRPr="00B20399">
        <w:rPr>
          <w:rFonts w:ascii="Arial" w:hAnsi="Arial" w:cs="Arial"/>
          <w:b/>
        </w:rPr>
        <w:t xml:space="preserve"> </w:t>
      </w:r>
      <w:r w:rsidRPr="00B20399">
        <w:rPr>
          <w:rFonts w:ascii="Arial" w:hAnsi="Arial" w:cs="Arial"/>
        </w:rPr>
        <w:t>May 24, 2017.</w:t>
      </w:r>
    </w:p>
    <w:p w14:paraId="41571B7D" w14:textId="74648B30" w:rsidR="007E7072" w:rsidRPr="00B20399" w:rsidRDefault="00C5671B" w:rsidP="00AF40C6">
      <w:pPr>
        <w:ind w:right="-540"/>
        <w:rPr>
          <w:rFonts w:ascii="Arial" w:hAnsi="Arial" w:cs="Arial"/>
          <w:sz w:val="16"/>
          <w:szCs w:val="16"/>
        </w:rPr>
      </w:pPr>
      <w:hyperlink r:id="rId62" w:history="1">
        <w:r w:rsidR="007E7072" w:rsidRPr="00B20399">
          <w:rPr>
            <w:rStyle w:val="Hyperlink"/>
            <w:rFonts w:ascii="Arial" w:hAnsi="Arial" w:cs="Arial"/>
            <w:sz w:val="16"/>
            <w:szCs w:val="16"/>
          </w:rPr>
          <w:t>http://www.sciencemag.org/careers/2017/05/yes-you-can-have-life-outside-lab</w:t>
        </w:r>
      </w:hyperlink>
    </w:p>
    <w:p w14:paraId="1C1B3EEF" w14:textId="0887602F" w:rsidR="00095B88" w:rsidRPr="00B20399" w:rsidRDefault="00095B88" w:rsidP="00AF40C6">
      <w:pPr>
        <w:ind w:right="-540"/>
        <w:rPr>
          <w:rFonts w:ascii="Arial" w:hAnsi="Arial" w:cs="Arial"/>
          <w:sz w:val="16"/>
          <w:szCs w:val="16"/>
        </w:rPr>
      </w:pPr>
    </w:p>
    <w:p w14:paraId="62D393C6" w14:textId="78103CC7" w:rsidR="007A792E" w:rsidRPr="00B20399" w:rsidRDefault="007A792E" w:rsidP="007A792E">
      <w:pPr>
        <w:ind w:right="-540"/>
        <w:rPr>
          <w:rFonts w:ascii="Arial" w:hAnsi="Arial" w:cs="Arial"/>
          <w:b/>
        </w:rPr>
      </w:pPr>
      <w:r w:rsidRPr="00B20399">
        <w:rPr>
          <w:rFonts w:ascii="Arial" w:hAnsi="Arial" w:cs="Arial"/>
        </w:rPr>
        <w:t>Getting the Most Out of Your Postdoc,</w:t>
      </w:r>
      <w:r w:rsidR="00D231A3" w:rsidRPr="00B20399">
        <w:rPr>
          <w:rFonts w:ascii="Arial" w:hAnsi="Arial" w:cs="Arial"/>
        </w:rPr>
        <w:t xml:space="preserve"> </w:t>
      </w:r>
      <w:r w:rsidRPr="00B20399">
        <w:rPr>
          <w:rFonts w:ascii="Arial" w:hAnsi="Arial" w:cs="Arial"/>
          <w:b/>
          <w:i/>
        </w:rPr>
        <w:t>Science</w:t>
      </w:r>
      <w:r w:rsidRPr="00B20399">
        <w:rPr>
          <w:rFonts w:ascii="Arial" w:hAnsi="Arial" w:cs="Arial"/>
        </w:rPr>
        <w:t>:</w:t>
      </w:r>
      <w:r w:rsidRPr="00B20399">
        <w:rPr>
          <w:rFonts w:ascii="Arial" w:hAnsi="Arial" w:cs="Arial"/>
          <w:b/>
        </w:rPr>
        <w:t xml:space="preserve"> </w:t>
      </w:r>
      <w:r w:rsidRPr="00B20399">
        <w:rPr>
          <w:rFonts w:ascii="Arial" w:hAnsi="Arial" w:cs="Arial"/>
        </w:rPr>
        <w:t>September 19, 2016.</w:t>
      </w:r>
    </w:p>
    <w:p w14:paraId="503CADF1" w14:textId="32DD6874" w:rsidR="007E7072" w:rsidRPr="00B20399" w:rsidRDefault="00C5671B" w:rsidP="00AF40C6">
      <w:pPr>
        <w:ind w:right="-540"/>
        <w:rPr>
          <w:rFonts w:ascii="Arial" w:hAnsi="Arial" w:cs="Arial"/>
          <w:sz w:val="16"/>
          <w:szCs w:val="16"/>
        </w:rPr>
      </w:pPr>
      <w:hyperlink r:id="rId63" w:history="1">
        <w:r w:rsidR="007E7072" w:rsidRPr="00B20399">
          <w:rPr>
            <w:rStyle w:val="Hyperlink"/>
            <w:rFonts w:ascii="Arial" w:hAnsi="Arial" w:cs="Arial"/>
            <w:sz w:val="16"/>
            <w:szCs w:val="16"/>
          </w:rPr>
          <w:t>http://www.sciencemag.org/careers/2016/09/getting-most-out-your-postdoc</w:t>
        </w:r>
      </w:hyperlink>
    </w:p>
    <w:p w14:paraId="050FF551" w14:textId="77777777" w:rsidR="00BE41B3" w:rsidRPr="00B20399" w:rsidRDefault="00BE41B3" w:rsidP="00AF40C6">
      <w:pPr>
        <w:ind w:right="-540"/>
        <w:rPr>
          <w:rFonts w:ascii="Arial" w:hAnsi="Arial" w:cs="Arial"/>
          <w:sz w:val="16"/>
          <w:szCs w:val="16"/>
        </w:rPr>
      </w:pPr>
    </w:p>
    <w:p w14:paraId="5A475663" w14:textId="6C00CC52" w:rsidR="00BE41B3" w:rsidRPr="00B20399" w:rsidRDefault="00BE41B3" w:rsidP="00BE41B3">
      <w:pPr>
        <w:ind w:right="-540"/>
        <w:rPr>
          <w:rFonts w:ascii="Arial" w:hAnsi="Arial" w:cs="Arial"/>
          <w:b/>
        </w:rPr>
      </w:pPr>
      <w:r w:rsidRPr="00B20399">
        <w:rPr>
          <w:rFonts w:ascii="Arial" w:hAnsi="Arial" w:cs="Arial"/>
        </w:rPr>
        <w:t>Female Researchers Highlighted as Biofuel Innovators,</w:t>
      </w:r>
      <w:r w:rsidR="00D231A3" w:rsidRPr="00B20399">
        <w:rPr>
          <w:rFonts w:ascii="Arial" w:hAnsi="Arial" w:cs="Arial"/>
        </w:rPr>
        <w:t xml:space="preserve"> </w:t>
      </w:r>
      <w:r w:rsidRPr="00B20399">
        <w:rPr>
          <w:rFonts w:ascii="Arial" w:hAnsi="Arial" w:cs="Arial"/>
          <w:b/>
          <w:i/>
        </w:rPr>
        <w:t>Laboratory Equipment</w:t>
      </w:r>
      <w:r w:rsidRPr="00B20399">
        <w:rPr>
          <w:rFonts w:ascii="Arial" w:hAnsi="Arial" w:cs="Arial"/>
        </w:rPr>
        <w:t>:</w:t>
      </w:r>
      <w:r w:rsidRPr="00B20399">
        <w:rPr>
          <w:rFonts w:ascii="Arial" w:hAnsi="Arial" w:cs="Arial"/>
          <w:b/>
        </w:rPr>
        <w:t xml:space="preserve"> </w:t>
      </w:r>
      <w:r w:rsidRPr="00B20399">
        <w:rPr>
          <w:rFonts w:ascii="Arial" w:hAnsi="Arial" w:cs="Arial"/>
        </w:rPr>
        <w:t>August, 2016.</w:t>
      </w:r>
    </w:p>
    <w:p w14:paraId="72FCF870" w14:textId="2D83F3DE" w:rsidR="007E7072" w:rsidRPr="00B20399" w:rsidRDefault="00C5671B" w:rsidP="00BE41B3">
      <w:pPr>
        <w:ind w:right="-540"/>
        <w:rPr>
          <w:rFonts w:ascii="Arial" w:hAnsi="Arial" w:cs="Arial"/>
          <w:sz w:val="16"/>
          <w:szCs w:val="16"/>
        </w:rPr>
      </w:pPr>
      <w:hyperlink r:id="rId64" w:history="1">
        <w:r w:rsidR="007E7072" w:rsidRPr="00B20399">
          <w:rPr>
            <w:rStyle w:val="Hyperlink"/>
            <w:rFonts w:ascii="Arial" w:hAnsi="Arial" w:cs="Arial"/>
            <w:sz w:val="16"/>
            <w:szCs w:val="16"/>
          </w:rPr>
          <w:t>http://science.energy.gov/news/featured-articles/2016/05-11-16/</w:t>
        </w:r>
      </w:hyperlink>
    </w:p>
    <w:p w14:paraId="30AC4092" w14:textId="77777777" w:rsidR="00BE41B3" w:rsidRPr="00B20399" w:rsidRDefault="00BE41B3" w:rsidP="00BE41B3">
      <w:pPr>
        <w:ind w:right="-540"/>
        <w:rPr>
          <w:rFonts w:ascii="Arial" w:hAnsi="Arial" w:cs="Arial"/>
          <w:sz w:val="16"/>
          <w:szCs w:val="16"/>
        </w:rPr>
      </w:pPr>
    </w:p>
    <w:p w14:paraId="6E691BB8" w14:textId="75AB51C2" w:rsidR="00BE41B3" w:rsidRPr="00B20399" w:rsidRDefault="00BE41B3" w:rsidP="00BE41B3">
      <w:pPr>
        <w:ind w:right="-540"/>
        <w:rPr>
          <w:rFonts w:ascii="Arial" w:hAnsi="Arial" w:cs="Arial"/>
          <w:b/>
        </w:rPr>
      </w:pPr>
      <w:r w:rsidRPr="00B20399">
        <w:rPr>
          <w:rFonts w:ascii="Arial" w:hAnsi="Arial" w:cs="Arial"/>
        </w:rPr>
        <w:t>What Biofuel Production Can Learn from the Zoo,</w:t>
      </w:r>
      <w:r w:rsidRPr="00B20399">
        <w:rPr>
          <w:rFonts w:ascii="Arial" w:hAnsi="Arial" w:cs="Arial"/>
          <w:b/>
        </w:rPr>
        <w:t xml:space="preserve"> </w:t>
      </w:r>
      <w:r w:rsidRPr="00B20399">
        <w:rPr>
          <w:rFonts w:ascii="Arial" w:hAnsi="Arial" w:cs="Arial"/>
          <w:b/>
          <w:i/>
        </w:rPr>
        <w:t>Department of Energy</w:t>
      </w:r>
      <w:r w:rsidRPr="00B20399">
        <w:rPr>
          <w:rFonts w:ascii="Arial" w:hAnsi="Arial" w:cs="Arial"/>
        </w:rPr>
        <w:t>:</w:t>
      </w:r>
      <w:r w:rsidRPr="00B20399">
        <w:rPr>
          <w:rFonts w:ascii="Arial" w:hAnsi="Arial" w:cs="Arial"/>
          <w:b/>
        </w:rPr>
        <w:t xml:space="preserve"> </w:t>
      </w:r>
      <w:r w:rsidRPr="00B20399">
        <w:rPr>
          <w:rFonts w:ascii="Arial" w:hAnsi="Arial" w:cs="Arial"/>
        </w:rPr>
        <w:t>May 11, 2016.</w:t>
      </w:r>
    </w:p>
    <w:p w14:paraId="3A2F4B6A" w14:textId="6D9A9D60" w:rsidR="007E7072" w:rsidRPr="00B20399" w:rsidRDefault="00C5671B" w:rsidP="00BE41B3">
      <w:pPr>
        <w:ind w:right="-540"/>
        <w:rPr>
          <w:rFonts w:ascii="Arial" w:hAnsi="Arial" w:cs="Arial"/>
          <w:sz w:val="16"/>
          <w:szCs w:val="16"/>
        </w:rPr>
      </w:pPr>
      <w:hyperlink r:id="rId65" w:history="1">
        <w:r w:rsidR="007E7072" w:rsidRPr="00B20399">
          <w:rPr>
            <w:rStyle w:val="Hyperlink"/>
            <w:rFonts w:ascii="Arial" w:hAnsi="Arial" w:cs="Arial"/>
            <w:sz w:val="16"/>
            <w:szCs w:val="16"/>
          </w:rPr>
          <w:t>http://science.energy.gov/news/featured-articles/2016/05-11-16/</w:t>
        </w:r>
      </w:hyperlink>
    </w:p>
    <w:p w14:paraId="5569AEBE" w14:textId="77777777" w:rsidR="00BE41B3" w:rsidRPr="00B20399" w:rsidRDefault="00BE41B3" w:rsidP="00AF40C6">
      <w:pPr>
        <w:ind w:right="-540"/>
        <w:rPr>
          <w:rFonts w:ascii="Arial" w:hAnsi="Arial" w:cs="Arial"/>
          <w:sz w:val="16"/>
          <w:szCs w:val="16"/>
        </w:rPr>
      </w:pPr>
    </w:p>
    <w:p w14:paraId="664BFF88" w14:textId="508BAE7E" w:rsidR="00FC17EE" w:rsidRPr="00B20399" w:rsidRDefault="00FC17EE" w:rsidP="00FC17EE">
      <w:pPr>
        <w:ind w:right="-540"/>
        <w:rPr>
          <w:rFonts w:ascii="Arial" w:hAnsi="Arial" w:cs="Arial"/>
          <w:b/>
        </w:rPr>
      </w:pPr>
      <w:r w:rsidRPr="00B20399">
        <w:rPr>
          <w:rFonts w:ascii="Arial" w:hAnsi="Arial" w:cs="Arial"/>
        </w:rPr>
        <w:t>Can Goat Poop Overpower Fossil Fuels,</w:t>
      </w:r>
      <w:r w:rsidRPr="00B20399">
        <w:rPr>
          <w:rFonts w:ascii="Arial" w:hAnsi="Arial" w:cs="Arial"/>
          <w:b/>
        </w:rPr>
        <w:t xml:space="preserve"> </w:t>
      </w:r>
      <w:r w:rsidRPr="00B20399">
        <w:rPr>
          <w:rFonts w:ascii="Arial" w:hAnsi="Arial" w:cs="Arial"/>
          <w:b/>
          <w:i/>
        </w:rPr>
        <w:t>Forbes</w:t>
      </w:r>
      <w:r w:rsidRPr="00B20399">
        <w:rPr>
          <w:rFonts w:ascii="Arial" w:hAnsi="Arial" w:cs="Arial"/>
        </w:rPr>
        <w:t>:</w:t>
      </w:r>
      <w:r w:rsidRPr="00B20399">
        <w:rPr>
          <w:rFonts w:ascii="Arial" w:hAnsi="Arial" w:cs="Arial"/>
          <w:b/>
        </w:rPr>
        <w:t xml:space="preserve"> </w:t>
      </w:r>
      <w:r w:rsidR="00D231A3" w:rsidRPr="00B20399">
        <w:rPr>
          <w:rFonts w:ascii="Arial" w:hAnsi="Arial" w:cs="Arial"/>
        </w:rPr>
        <w:t xml:space="preserve">February 26, </w:t>
      </w:r>
      <w:proofErr w:type="gramStart"/>
      <w:r w:rsidRPr="00B20399">
        <w:rPr>
          <w:rFonts w:ascii="Arial" w:hAnsi="Arial" w:cs="Arial"/>
        </w:rPr>
        <w:t>2016.</w:t>
      </w:r>
      <w:proofErr w:type="gramEnd"/>
    </w:p>
    <w:p w14:paraId="5F945C57" w14:textId="4BE632EF" w:rsidR="007E7072" w:rsidRPr="00B20399" w:rsidRDefault="00C5671B" w:rsidP="00FC17EE">
      <w:pPr>
        <w:ind w:right="-540"/>
        <w:rPr>
          <w:rFonts w:ascii="Arial" w:hAnsi="Arial" w:cs="Arial"/>
          <w:sz w:val="16"/>
          <w:szCs w:val="16"/>
        </w:rPr>
      </w:pPr>
      <w:hyperlink r:id="rId66" w:anchor="a76c71d7c76f" w:history="1">
        <w:r w:rsidR="007E7072" w:rsidRPr="00B20399">
          <w:rPr>
            <w:rStyle w:val="Hyperlink"/>
            <w:rFonts w:ascii="Arial" w:hAnsi="Arial" w:cs="Arial"/>
            <w:sz w:val="16"/>
            <w:szCs w:val="16"/>
          </w:rPr>
          <w:t>http://www.forbes.com/sites/jamesconca/2016/02/26/can-goat-poop-overpower-fossil-fuels/#a76c71d7c76f</w:t>
        </w:r>
      </w:hyperlink>
    </w:p>
    <w:p w14:paraId="15F9AB89" w14:textId="77777777" w:rsidR="00FC17EE" w:rsidRPr="00B20399" w:rsidRDefault="00FC17EE" w:rsidP="00FC17EE">
      <w:pPr>
        <w:ind w:right="-540"/>
        <w:rPr>
          <w:rFonts w:ascii="Arial" w:hAnsi="Arial" w:cs="Arial"/>
          <w:sz w:val="16"/>
          <w:szCs w:val="16"/>
        </w:rPr>
      </w:pPr>
    </w:p>
    <w:p w14:paraId="110B094E" w14:textId="29FB5988" w:rsidR="00FC17EE" w:rsidRPr="00B20399" w:rsidRDefault="00FC17EE" w:rsidP="00FC17EE">
      <w:pPr>
        <w:ind w:right="-540"/>
        <w:rPr>
          <w:rFonts w:ascii="Arial" w:hAnsi="Arial" w:cs="Arial"/>
          <w:b/>
        </w:rPr>
      </w:pPr>
      <w:r w:rsidRPr="00B20399">
        <w:rPr>
          <w:rFonts w:ascii="Arial" w:hAnsi="Arial" w:cs="Arial"/>
        </w:rPr>
        <w:t>Gut Feeling: How Animals Can Transform Renewables,</w:t>
      </w:r>
      <w:r w:rsidRPr="00B20399">
        <w:rPr>
          <w:rFonts w:ascii="Arial" w:hAnsi="Arial" w:cs="Arial"/>
          <w:b/>
        </w:rPr>
        <w:t xml:space="preserve"> </w:t>
      </w:r>
      <w:r w:rsidRPr="00B20399">
        <w:rPr>
          <w:rFonts w:ascii="Arial" w:hAnsi="Arial" w:cs="Arial"/>
          <w:b/>
          <w:i/>
        </w:rPr>
        <w:t>CNBC</w:t>
      </w:r>
      <w:r w:rsidRPr="00B20399">
        <w:rPr>
          <w:rFonts w:ascii="Arial" w:hAnsi="Arial" w:cs="Arial"/>
        </w:rPr>
        <w:t>:</w:t>
      </w:r>
      <w:r w:rsidRPr="00B20399">
        <w:rPr>
          <w:rFonts w:ascii="Arial" w:hAnsi="Arial" w:cs="Arial"/>
          <w:b/>
        </w:rPr>
        <w:t xml:space="preserve"> </w:t>
      </w:r>
      <w:r w:rsidRPr="00B20399">
        <w:rPr>
          <w:rFonts w:ascii="Arial" w:hAnsi="Arial" w:cs="Arial"/>
        </w:rPr>
        <w:t>February 23, 2016.</w:t>
      </w:r>
    </w:p>
    <w:p w14:paraId="593CDD6E" w14:textId="5EC9E2D8" w:rsidR="007E7072" w:rsidRPr="00B20399" w:rsidRDefault="00C5671B" w:rsidP="00FC17EE">
      <w:pPr>
        <w:ind w:right="-540"/>
        <w:rPr>
          <w:rFonts w:ascii="Arial" w:hAnsi="Arial" w:cs="Arial"/>
          <w:sz w:val="16"/>
          <w:szCs w:val="16"/>
        </w:rPr>
      </w:pPr>
      <w:hyperlink r:id="rId67" w:history="1">
        <w:r w:rsidR="007E7072" w:rsidRPr="00B20399">
          <w:rPr>
            <w:rStyle w:val="Hyperlink"/>
            <w:rFonts w:ascii="Arial" w:hAnsi="Arial" w:cs="Arial"/>
            <w:sz w:val="16"/>
            <w:szCs w:val="16"/>
          </w:rPr>
          <w:t>http://www.cnbc.com/2016/02/23/gut-feeling-how-animals-can-transform-renewables.html</w:t>
        </w:r>
      </w:hyperlink>
    </w:p>
    <w:p w14:paraId="0A53E94B" w14:textId="77777777" w:rsidR="00CE0E4B" w:rsidRPr="00B20399" w:rsidRDefault="00CE0E4B" w:rsidP="00FC17EE">
      <w:pPr>
        <w:ind w:right="-540"/>
        <w:rPr>
          <w:rFonts w:ascii="Arial" w:hAnsi="Arial" w:cs="Arial"/>
          <w:sz w:val="16"/>
          <w:szCs w:val="16"/>
        </w:rPr>
      </w:pPr>
    </w:p>
    <w:p w14:paraId="684AEE53" w14:textId="6E03B36D" w:rsidR="00CE0E4B" w:rsidRPr="00B20399" w:rsidRDefault="00CE0E4B" w:rsidP="00CE0E4B">
      <w:pPr>
        <w:ind w:right="-540"/>
        <w:rPr>
          <w:rFonts w:ascii="Arial" w:hAnsi="Arial" w:cs="Arial"/>
        </w:rPr>
      </w:pPr>
      <w:r w:rsidRPr="00B20399">
        <w:rPr>
          <w:rFonts w:ascii="Arial" w:hAnsi="Arial" w:cs="Arial"/>
        </w:rPr>
        <w:t>Fungi from goats’ guts</w:t>
      </w:r>
      <w:r w:rsidR="00D231A3" w:rsidRPr="00B20399">
        <w:rPr>
          <w:rFonts w:ascii="Arial" w:hAnsi="Arial" w:cs="Arial"/>
        </w:rPr>
        <w:t xml:space="preserve"> could lead to better biofuels,</w:t>
      </w:r>
      <w:r w:rsidRPr="00B20399">
        <w:rPr>
          <w:rFonts w:ascii="Arial" w:hAnsi="Arial" w:cs="Arial"/>
        </w:rPr>
        <w:t xml:space="preserve"> </w:t>
      </w:r>
      <w:r w:rsidRPr="00B20399">
        <w:rPr>
          <w:rFonts w:ascii="Arial" w:hAnsi="Arial" w:cs="Arial"/>
          <w:b/>
          <w:i/>
        </w:rPr>
        <w:t>BBC News (Accompanying radio interview on BBC Newshour)</w:t>
      </w:r>
      <w:r w:rsidRPr="00B20399">
        <w:rPr>
          <w:rFonts w:ascii="Arial" w:hAnsi="Arial" w:cs="Arial"/>
        </w:rPr>
        <w:t>: February 19, 2016.</w:t>
      </w:r>
    </w:p>
    <w:p w14:paraId="021059BB" w14:textId="1D303CEF" w:rsidR="007E7072" w:rsidRPr="00B20399" w:rsidRDefault="00C5671B" w:rsidP="00CE0E4B">
      <w:pPr>
        <w:ind w:right="-540"/>
        <w:rPr>
          <w:rFonts w:ascii="Arial" w:hAnsi="Arial" w:cs="Arial"/>
          <w:sz w:val="16"/>
          <w:szCs w:val="16"/>
        </w:rPr>
      </w:pPr>
      <w:hyperlink r:id="rId68" w:history="1">
        <w:r w:rsidR="007E7072" w:rsidRPr="00B20399">
          <w:rPr>
            <w:rStyle w:val="Hyperlink"/>
            <w:rFonts w:ascii="Arial" w:hAnsi="Arial" w:cs="Arial"/>
            <w:sz w:val="16"/>
            <w:szCs w:val="16"/>
          </w:rPr>
          <w:t>http://www.bbc.com/news/science-environment-35612554</w:t>
        </w:r>
      </w:hyperlink>
    </w:p>
    <w:p w14:paraId="4D9856E8" w14:textId="77777777" w:rsidR="00CE0E4B" w:rsidRPr="00B20399" w:rsidRDefault="00CE0E4B" w:rsidP="00FC17EE">
      <w:pPr>
        <w:ind w:right="-540"/>
        <w:rPr>
          <w:rFonts w:ascii="Arial" w:hAnsi="Arial" w:cs="Arial"/>
          <w:sz w:val="16"/>
          <w:szCs w:val="16"/>
        </w:rPr>
      </w:pPr>
    </w:p>
    <w:p w14:paraId="1974119C" w14:textId="21694BED" w:rsidR="00CE0E4B" w:rsidRPr="00B20399" w:rsidRDefault="00CE0E4B" w:rsidP="00CE0E4B">
      <w:pPr>
        <w:ind w:right="-540"/>
        <w:rPr>
          <w:rFonts w:ascii="Arial" w:hAnsi="Arial" w:cs="Arial"/>
        </w:rPr>
      </w:pPr>
      <w:r w:rsidRPr="00B20399">
        <w:rPr>
          <w:rFonts w:ascii="Arial" w:hAnsi="Arial" w:cs="Arial"/>
        </w:rPr>
        <w:t>Biofuel from Fungi: barnyard poop has potential to be brok</w:t>
      </w:r>
      <w:r w:rsidR="00D231A3" w:rsidRPr="00B20399">
        <w:rPr>
          <w:rFonts w:ascii="Arial" w:hAnsi="Arial" w:cs="Arial"/>
        </w:rPr>
        <w:t>en down and turned into energy,</w:t>
      </w:r>
      <w:r w:rsidRPr="00B20399">
        <w:rPr>
          <w:rFonts w:ascii="Arial" w:hAnsi="Arial" w:cs="Arial"/>
        </w:rPr>
        <w:t xml:space="preserve"> </w:t>
      </w:r>
      <w:r w:rsidRPr="00B20399">
        <w:rPr>
          <w:rFonts w:ascii="Arial" w:hAnsi="Arial" w:cs="Arial"/>
          <w:b/>
          <w:i/>
        </w:rPr>
        <w:t>Newsweek</w:t>
      </w:r>
      <w:r w:rsidRPr="00B20399">
        <w:rPr>
          <w:rFonts w:ascii="Arial" w:hAnsi="Arial" w:cs="Arial"/>
        </w:rPr>
        <w:t>: February 19, 2016.</w:t>
      </w:r>
    </w:p>
    <w:p w14:paraId="5E9E4F53" w14:textId="38D92440" w:rsidR="007E7072" w:rsidRPr="00B20399" w:rsidRDefault="00C5671B" w:rsidP="00CE0E4B">
      <w:pPr>
        <w:ind w:right="-540"/>
        <w:rPr>
          <w:rFonts w:ascii="Arial" w:hAnsi="Arial" w:cs="Arial"/>
          <w:sz w:val="16"/>
          <w:szCs w:val="16"/>
        </w:rPr>
      </w:pPr>
      <w:hyperlink r:id="rId69" w:history="1">
        <w:r w:rsidR="007E7072" w:rsidRPr="00B20399">
          <w:rPr>
            <w:rStyle w:val="Hyperlink"/>
            <w:rFonts w:ascii="Arial" w:hAnsi="Arial" w:cs="Arial"/>
            <w:sz w:val="16"/>
            <w:szCs w:val="16"/>
          </w:rPr>
          <w:t>http://www.newsweek.com/biofuel-fungi-farm-animal-poop-energy-428623</w:t>
        </w:r>
      </w:hyperlink>
    </w:p>
    <w:p w14:paraId="40EF6C7F" w14:textId="77777777" w:rsidR="00CE0E4B" w:rsidRPr="00B20399" w:rsidRDefault="00CE0E4B" w:rsidP="00CE0E4B">
      <w:pPr>
        <w:ind w:right="-540"/>
        <w:rPr>
          <w:rFonts w:ascii="Arial" w:hAnsi="Arial" w:cs="Arial"/>
          <w:sz w:val="16"/>
          <w:szCs w:val="16"/>
        </w:rPr>
      </w:pPr>
    </w:p>
    <w:p w14:paraId="5321B846" w14:textId="153704E6" w:rsidR="00CE0E4B" w:rsidRPr="00B20399" w:rsidRDefault="00CE0E4B" w:rsidP="00CE0E4B">
      <w:pPr>
        <w:ind w:right="-540"/>
        <w:rPr>
          <w:rFonts w:ascii="Arial" w:hAnsi="Arial" w:cs="Arial"/>
          <w:b/>
        </w:rPr>
      </w:pPr>
      <w:r w:rsidRPr="00B20399">
        <w:rPr>
          <w:rFonts w:ascii="Arial" w:hAnsi="Arial" w:cs="Arial"/>
        </w:rPr>
        <w:t>Biofuel Tech Straight from the Farm,</w:t>
      </w:r>
      <w:r w:rsidRPr="00B20399">
        <w:rPr>
          <w:rFonts w:ascii="Arial" w:hAnsi="Arial" w:cs="Arial"/>
          <w:b/>
        </w:rPr>
        <w:t xml:space="preserve"> </w:t>
      </w:r>
      <w:r w:rsidRPr="00B20399">
        <w:rPr>
          <w:rFonts w:ascii="Arial" w:hAnsi="Arial" w:cs="Arial"/>
          <w:b/>
          <w:i/>
        </w:rPr>
        <w:t>PNNL</w:t>
      </w:r>
      <w:r w:rsidRPr="00B20399">
        <w:rPr>
          <w:rFonts w:ascii="Arial" w:hAnsi="Arial" w:cs="Arial"/>
        </w:rPr>
        <w:t>:</w:t>
      </w:r>
      <w:r w:rsidRPr="00B20399">
        <w:rPr>
          <w:rFonts w:ascii="Arial" w:hAnsi="Arial" w:cs="Arial"/>
          <w:b/>
        </w:rPr>
        <w:t xml:space="preserve"> </w:t>
      </w:r>
      <w:r w:rsidRPr="00B20399">
        <w:rPr>
          <w:rFonts w:ascii="Arial" w:hAnsi="Arial" w:cs="Arial"/>
        </w:rPr>
        <w:t>February 18, 2016.</w:t>
      </w:r>
    </w:p>
    <w:p w14:paraId="7D5076C6" w14:textId="5DC012EE" w:rsidR="007E7072" w:rsidRPr="00B20399" w:rsidRDefault="00C5671B" w:rsidP="00CE0E4B">
      <w:pPr>
        <w:ind w:right="-540"/>
        <w:rPr>
          <w:rFonts w:ascii="Arial" w:hAnsi="Arial" w:cs="Arial"/>
          <w:sz w:val="16"/>
          <w:szCs w:val="16"/>
        </w:rPr>
      </w:pPr>
      <w:hyperlink r:id="rId70" w:history="1">
        <w:r w:rsidR="007E7072" w:rsidRPr="00B20399">
          <w:rPr>
            <w:rStyle w:val="Hyperlink"/>
            <w:rFonts w:ascii="Arial" w:hAnsi="Arial" w:cs="Arial"/>
            <w:sz w:val="16"/>
            <w:szCs w:val="16"/>
          </w:rPr>
          <w:t>https://www.pnnl.gov/science/highlights/highlight.asp?id=4203</w:t>
        </w:r>
      </w:hyperlink>
    </w:p>
    <w:p w14:paraId="36396698" w14:textId="77777777" w:rsidR="00CE0E4B" w:rsidRPr="00B20399" w:rsidRDefault="00CE0E4B" w:rsidP="00CE0E4B">
      <w:pPr>
        <w:ind w:right="-540"/>
        <w:rPr>
          <w:rFonts w:ascii="Arial" w:hAnsi="Arial" w:cs="Arial"/>
          <w:sz w:val="16"/>
          <w:szCs w:val="16"/>
        </w:rPr>
      </w:pPr>
    </w:p>
    <w:p w14:paraId="0CEABD55" w14:textId="3F7EF325" w:rsidR="00CE0E4B" w:rsidRPr="00B20399" w:rsidRDefault="00CE0E4B" w:rsidP="00CE0E4B">
      <w:pPr>
        <w:ind w:right="-540"/>
        <w:rPr>
          <w:rFonts w:ascii="Arial" w:hAnsi="Arial" w:cs="Arial"/>
          <w:b/>
        </w:rPr>
      </w:pPr>
      <w:r w:rsidRPr="00B20399">
        <w:rPr>
          <w:rFonts w:ascii="Arial" w:hAnsi="Arial" w:cs="Arial"/>
        </w:rPr>
        <w:t>35 Innovators Under 35, 2015,</w:t>
      </w:r>
      <w:r w:rsidRPr="00B20399">
        <w:rPr>
          <w:rFonts w:ascii="Arial" w:hAnsi="Arial" w:cs="Arial"/>
          <w:b/>
        </w:rPr>
        <w:t xml:space="preserve"> </w:t>
      </w:r>
      <w:r w:rsidRPr="00B20399">
        <w:rPr>
          <w:rFonts w:ascii="Arial" w:hAnsi="Arial" w:cs="Arial"/>
          <w:b/>
          <w:i/>
        </w:rPr>
        <w:t>MIT Technology Review</w:t>
      </w:r>
      <w:r w:rsidRPr="00B20399">
        <w:rPr>
          <w:rFonts w:ascii="Arial" w:hAnsi="Arial" w:cs="Arial"/>
        </w:rPr>
        <w:t>:</w:t>
      </w:r>
      <w:r w:rsidRPr="00B20399">
        <w:rPr>
          <w:rFonts w:ascii="Arial" w:hAnsi="Arial" w:cs="Arial"/>
          <w:b/>
        </w:rPr>
        <w:t xml:space="preserve"> </w:t>
      </w:r>
      <w:r w:rsidRPr="00B20399">
        <w:rPr>
          <w:rFonts w:ascii="Arial" w:hAnsi="Arial" w:cs="Arial"/>
        </w:rPr>
        <w:t>August 18, 2015</w:t>
      </w:r>
    </w:p>
    <w:p w14:paraId="2CA31199" w14:textId="0C8C8C9A" w:rsidR="007E7072" w:rsidRPr="00B20399" w:rsidRDefault="00C5671B" w:rsidP="00CE0E4B">
      <w:pPr>
        <w:ind w:right="-540"/>
        <w:rPr>
          <w:rFonts w:ascii="Arial" w:hAnsi="Arial" w:cs="Arial"/>
          <w:sz w:val="16"/>
          <w:szCs w:val="16"/>
        </w:rPr>
      </w:pPr>
      <w:hyperlink r:id="rId71" w:history="1">
        <w:r w:rsidR="007E7072" w:rsidRPr="00B20399">
          <w:rPr>
            <w:rStyle w:val="Hyperlink"/>
            <w:rFonts w:ascii="Arial" w:hAnsi="Arial" w:cs="Arial"/>
            <w:sz w:val="16"/>
            <w:szCs w:val="16"/>
          </w:rPr>
          <w:t>http://www.technologyreview.com/lists/innovators-under-35/2015/pioneer/michelle-omalley/</w:t>
        </w:r>
      </w:hyperlink>
    </w:p>
    <w:p w14:paraId="2A0EEBAD" w14:textId="77777777" w:rsidR="00CE0E4B" w:rsidRPr="00B20399" w:rsidRDefault="00CE0E4B" w:rsidP="00FC17EE">
      <w:pPr>
        <w:ind w:right="-540"/>
        <w:rPr>
          <w:rFonts w:ascii="Arial" w:hAnsi="Arial" w:cs="Arial"/>
          <w:sz w:val="16"/>
          <w:szCs w:val="16"/>
        </w:rPr>
      </w:pPr>
    </w:p>
    <w:p w14:paraId="2801F57A" w14:textId="4B4A4888" w:rsidR="00CE0E4B" w:rsidRPr="00B20399" w:rsidRDefault="00CE0E4B" w:rsidP="00CE0E4B">
      <w:pPr>
        <w:ind w:right="-540"/>
        <w:rPr>
          <w:rFonts w:ascii="Arial" w:hAnsi="Arial" w:cs="Arial"/>
        </w:rPr>
      </w:pPr>
      <w:r w:rsidRPr="00B20399">
        <w:rPr>
          <w:rFonts w:ascii="Arial" w:hAnsi="Arial" w:cs="Arial"/>
        </w:rPr>
        <w:t>Engineering a new chemical communication system into bacteria</w:t>
      </w:r>
      <w:r w:rsidR="00D231A3" w:rsidRPr="00B20399">
        <w:rPr>
          <w:rFonts w:ascii="Arial" w:hAnsi="Arial" w:cs="Arial"/>
        </w:rPr>
        <w:t>,</w:t>
      </w:r>
      <w:r w:rsidRPr="00B20399">
        <w:rPr>
          <w:rFonts w:ascii="Arial" w:hAnsi="Arial" w:cs="Arial"/>
        </w:rPr>
        <w:t xml:space="preserve"> </w:t>
      </w:r>
      <w:r w:rsidRPr="00B20399">
        <w:rPr>
          <w:rFonts w:ascii="Arial" w:hAnsi="Arial" w:cs="Arial"/>
          <w:b/>
          <w:i/>
        </w:rPr>
        <w:t>Chemical &amp; Engineering (C&amp;E) News</w:t>
      </w:r>
      <w:r w:rsidRPr="00B20399">
        <w:rPr>
          <w:rFonts w:ascii="Arial" w:hAnsi="Arial" w:cs="Arial"/>
        </w:rPr>
        <w:t>: August 10, 2015.</w:t>
      </w:r>
    </w:p>
    <w:p w14:paraId="06FAB781" w14:textId="56D66D79" w:rsidR="007E7072" w:rsidRPr="00B20399" w:rsidRDefault="00C5671B" w:rsidP="00CE0E4B">
      <w:pPr>
        <w:ind w:right="-540"/>
        <w:rPr>
          <w:rFonts w:ascii="Arial" w:hAnsi="Arial" w:cs="Arial"/>
          <w:sz w:val="16"/>
          <w:szCs w:val="16"/>
        </w:rPr>
      </w:pPr>
      <w:hyperlink r:id="rId72" w:history="1">
        <w:r w:rsidR="007E7072" w:rsidRPr="00B20399">
          <w:rPr>
            <w:rStyle w:val="Hyperlink"/>
            <w:rFonts w:ascii="Arial" w:hAnsi="Arial" w:cs="Arial"/>
            <w:sz w:val="16"/>
            <w:szCs w:val="16"/>
          </w:rPr>
          <w:t>http://cen.acs.org/articles/93/web/2015/08/Engineering-New-Chemical-Communication-System.html</w:t>
        </w:r>
      </w:hyperlink>
    </w:p>
    <w:p w14:paraId="03C7EDFF" w14:textId="77777777" w:rsidR="00CE0E4B" w:rsidRPr="00B20399" w:rsidRDefault="00CE0E4B" w:rsidP="00FC17EE">
      <w:pPr>
        <w:ind w:right="-540"/>
        <w:rPr>
          <w:rFonts w:ascii="Arial" w:hAnsi="Arial" w:cs="Arial"/>
          <w:sz w:val="16"/>
          <w:szCs w:val="16"/>
        </w:rPr>
      </w:pPr>
    </w:p>
    <w:p w14:paraId="2EEBAD07" w14:textId="69BC6AFC" w:rsidR="00752D35" w:rsidRPr="00B20399" w:rsidRDefault="00752D35" w:rsidP="00752D35">
      <w:pPr>
        <w:ind w:right="-540"/>
        <w:rPr>
          <w:rFonts w:ascii="Arial" w:hAnsi="Arial" w:cs="Arial"/>
        </w:rPr>
      </w:pPr>
      <w:r w:rsidRPr="00B20399">
        <w:rPr>
          <w:rFonts w:ascii="Arial" w:hAnsi="Arial" w:cs="Arial"/>
        </w:rPr>
        <w:t>Why the Biofuels</w:t>
      </w:r>
      <w:r w:rsidR="00D231A3" w:rsidRPr="00B20399">
        <w:rPr>
          <w:rFonts w:ascii="Arial" w:hAnsi="Arial" w:cs="Arial"/>
        </w:rPr>
        <w:t xml:space="preserve"> Industry Needs New Technology,</w:t>
      </w:r>
      <w:r w:rsidRPr="00B20399">
        <w:rPr>
          <w:rFonts w:ascii="Arial" w:hAnsi="Arial" w:cs="Arial"/>
        </w:rPr>
        <w:t xml:space="preserve"> </w:t>
      </w:r>
      <w:r w:rsidRPr="00B20399">
        <w:rPr>
          <w:rFonts w:ascii="Arial" w:hAnsi="Arial" w:cs="Arial"/>
          <w:b/>
          <w:i/>
        </w:rPr>
        <w:t>MIT Technology Review</w:t>
      </w:r>
      <w:r w:rsidRPr="00B20399">
        <w:rPr>
          <w:rFonts w:ascii="Arial" w:hAnsi="Arial" w:cs="Arial"/>
        </w:rPr>
        <w:t>: June 29, 2015.</w:t>
      </w:r>
    </w:p>
    <w:p w14:paraId="7B32953E" w14:textId="6D31AAB7" w:rsidR="007E7072" w:rsidRPr="00B20399" w:rsidRDefault="00C5671B" w:rsidP="00752D35">
      <w:pPr>
        <w:ind w:right="-540"/>
        <w:rPr>
          <w:rFonts w:ascii="Arial" w:hAnsi="Arial" w:cs="Arial"/>
          <w:sz w:val="16"/>
          <w:szCs w:val="16"/>
        </w:rPr>
      </w:pPr>
      <w:hyperlink r:id="rId73" w:history="1">
        <w:r w:rsidR="007E7072" w:rsidRPr="00B20399">
          <w:rPr>
            <w:rStyle w:val="Hyperlink"/>
            <w:rFonts w:ascii="Arial" w:hAnsi="Arial" w:cs="Arial"/>
            <w:sz w:val="16"/>
            <w:szCs w:val="16"/>
          </w:rPr>
          <w:t>http://www.technologyreview.com/news/538876/at-a-crossroads-biofuels-seek-a-new-path-forward/</w:t>
        </w:r>
      </w:hyperlink>
    </w:p>
    <w:p w14:paraId="14B64116" w14:textId="77777777" w:rsidR="00752D35" w:rsidRPr="00B20399" w:rsidRDefault="00752D35" w:rsidP="00FC17EE">
      <w:pPr>
        <w:ind w:right="-540"/>
        <w:rPr>
          <w:rFonts w:ascii="Arial" w:hAnsi="Arial" w:cs="Arial"/>
          <w:sz w:val="16"/>
          <w:szCs w:val="16"/>
        </w:rPr>
      </w:pPr>
    </w:p>
    <w:p w14:paraId="263BB26C" w14:textId="40915C5E" w:rsidR="00752D35" w:rsidRPr="00B20399" w:rsidRDefault="00D231A3" w:rsidP="00752D35">
      <w:pPr>
        <w:ind w:right="-540"/>
        <w:rPr>
          <w:rFonts w:ascii="Arial" w:hAnsi="Arial" w:cs="Arial"/>
        </w:rPr>
      </w:pPr>
      <w:r w:rsidRPr="00B20399">
        <w:rPr>
          <w:rFonts w:ascii="Arial" w:hAnsi="Arial" w:cs="Arial"/>
        </w:rPr>
        <w:t>It Takes Teamwork,</w:t>
      </w:r>
      <w:r w:rsidR="00752D35" w:rsidRPr="00B20399">
        <w:rPr>
          <w:rFonts w:ascii="Arial" w:hAnsi="Arial" w:cs="Arial"/>
        </w:rPr>
        <w:t xml:space="preserve"> Environmental Molecular Science Laboratory (EMSL) </w:t>
      </w:r>
      <w:r w:rsidR="00752D35" w:rsidRPr="00B20399">
        <w:rPr>
          <w:rFonts w:ascii="Arial" w:hAnsi="Arial" w:cs="Arial"/>
          <w:b/>
          <w:i/>
        </w:rPr>
        <w:t>Molecular Bond</w:t>
      </w:r>
      <w:r w:rsidR="00752D35" w:rsidRPr="00B20399">
        <w:rPr>
          <w:rFonts w:ascii="Arial" w:hAnsi="Arial" w:cs="Arial"/>
        </w:rPr>
        <w:t>: August 1, 2014.</w:t>
      </w:r>
    </w:p>
    <w:p w14:paraId="256F173B" w14:textId="25DC7C4F" w:rsidR="007E7072" w:rsidRPr="00B20399" w:rsidRDefault="00C5671B" w:rsidP="00752D35">
      <w:pPr>
        <w:ind w:right="-540"/>
        <w:rPr>
          <w:rFonts w:ascii="Arial" w:hAnsi="Arial" w:cs="Arial"/>
          <w:sz w:val="16"/>
          <w:szCs w:val="16"/>
        </w:rPr>
      </w:pPr>
      <w:hyperlink r:id="rId74" w:history="1">
        <w:r w:rsidR="007E7072" w:rsidRPr="00B20399">
          <w:rPr>
            <w:rStyle w:val="Hyperlink"/>
            <w:rFonts w:ascii="Arial" w:hAnsi="Arial" w:cs="Arial"/>
            <w:sz w:val="16"/>
            <w:szCs w:val="16"/>
          </w:rPr>
          <w:t>http://www.emsl.pnnl.gov/emslweb/sites/default/files/TMB_August_2014_WEB.pdf</w:t>
        </w:r>
      </w:hyperlink>
    </w:p>
    <w:p w14:paraId="7E7D4136" w14:textId="77777777" w:rsidR="00752D35" w:rsidRPr="00B20399" w:rsidRDefault="00752D35" w:rsidP="00FC17EE">
      <w:pPr>
        <w:ind w:right="-540"/>
        <w:rPr>
          <w:rFonts w:ascii="Arial" w:hAnsi="Arial" w:cs="Arial"/>
          <w:sz w:val="16"/>
          <w:szCs w:val="16"/>
        </w:rPr>
      </w:pPr>
    </w:p>
    <w:p w14:paraId="197A8EB8" w14:textId="44802CA7" w:rsidR="00752D35" w:rsidRPr="00B20399" w:rsidRDefault="00752D35" w:rsidP="00752D35">
      <w:pPr>
        <w:jc w:val="both"/>
        <w:rPr>
          <w:rFonts w:ascii="Arial" w:hAnsi="Arial" w:cs="Arial"/>
          <w:bCs/>
        </w:rPr>
      </w:pPr>
      <w:r w:rsidRPr="00B20399">
        <w:rPr>
          <w:rFonts w:ascii="Arial" w:hAnsi="Arial" w:cs="Arial"/>
          <w:bCs/>
        </w:rPr>
        <w:t>Just Horsing Around</w:t>
      </w:r>
      <w:r w:rsidR="00D231A3" w:rsidRPr="00B20399">
        <w:rPr>
          <w:rFonts w:ascii="Arial" w:hAnsi="Arial" w:cs="Arial"/>
          <w:bCs/>
        </w:rPr>
        <w:t>,</w:t>
      </w:r>
      <w:r w:rsidRPr="00B20399">
        <w:rPr>
          <w:rFonts w:ascii="Arial" w:hAnsi="Arial" w:cs="Arial"/>
          <w:bCs/>
        </w:rPr>
        <w:t xml:space="preserve"> </w:t>
      </w:r>
      <w:r w:rsidRPr="00B20399">
        <w:rPr>
          <w:rFonts w:ascii="Arial" w:hAnsi="Arial" w:cs="Arial"/>
          <w:b/>
          <w:bCs/>
          <w:i/>
        </w:rPr>
        <w:t>Institution of Chemical Engineering Blog</w:t>
      </w:r>
      <w:r w:rsidRPr="00B20399">
        <w:rPr>
          <w:rFonts w:ascii="Arial" w:hAnsi="Arial" w:cs="Arial"/>
          <w:bCs/>
        </w:rPr>
        <w:t>: September 24, 2014.</w:t>
      </w:r>
    </w:p>
    <w:p w14:paraId="16999E58" w14:textId="103E1D69" w:rsidR="007E7072" w:rsidRPr="00B20399" w:rsidRDefault="00C5671B" w:rsidP="00752D35">
      <w:pPr>
        <w:ind w:right="-540"/>
        <w:rPr>
          <w:rFonts w:ascii="Arial" w:hAnsi="Arial" w:cs="Arial"/>
          <w:bCs/>
          <w:sz w:val="16"/>
          <w:szCs w:val="16"/>
        </w:rPr>
      </w:pPr>
      <w:hyperlink r:id="rId75" w:history="1">
        <w:r w:rsidR="007E7072" w:rsidRPr="00B20399">
          <w:rPr>
            <w:rStyle w:val="Hyperlink"/>
            <w:rFonts w:ascii="Arial" w:hAnsi="Arial" w:cs="Arial"/>
            <w:bCs/>
            <w:sz w:val="16"/>
            <w:szCs w:val="16"/>
          </w:rPr>
          <w:t>http://ichemeblog.org/2014/09/24/just-horsing-around-day-120/comment-page-1/</w:t>
        </w:r>
      </w:hyperlink>
    </w:p>
    <w:p w14:paraId="29240FE0" w14:textId="77777777" w:rsidR="00AE0EA1" w:rsidRPr="00B20399" w:rsidRDefault="00AE0EA1" w:rsidP="00AF40C6">
      <w:pPr>
        <w:ind w:right="-540"/>
        <w:rPr>
          <w:rFonts w:ascii="Arial" w:hAnsi="Arial" w:cs="Arial"/>
          <w:sz w:val="16"/>
          <w:szCs w:val="16"/>
        </w:rPr>
      </w:pPr>
    </w:p>
    <w:p w14:paraId="13991E5E" w14:textId="4F8A2D99" w:rsidR="00752D35" w:rsidRPr="00B20399" w:rsidRDefault="00D231A3" w:rsidP="00752D35">
      <w:pPr>
        <w:jc w:val="both"/>
        <w:rPr>
          <w:rFonts w:ascii="Arial" w:hAnsi="Arial" w:cs="Arial"/>
          <w:bCs/>
        </w:rPr>
      </w:pPr>
      <w:r w:rsidRPr="00B20399">
        <w:rPr>
          <w:rFonts w:ascii="Arial" w:hAnsi="Arial" w:cs="Arial"/>
          <w:bCs/>
        </w:rPr>
        <w:t>Brewing Biofuel,</w:t>
      </w:r>
      <w:r w:rsidR="00752D35" w:rsidRPr="00B20399">
        <w:rPr>
          <w:rFonts w:ascii="Arial" w:hAnsi="Arial" w:cs="Arial"/>
          <w:bCs/>
        </w:rPr>
        <w:t xml:space="preserve"> </w:t>
      </w:r>
      <w:r w:rsidR="00752D35" w:rsidRPr="00B20399">
        <w:rPr>
          <w:rFonts w:ascii="Arial" w:hAnsi="Arial" w:cs="Arial"/>
          <w:b/>
          <w:bCs/>
          <w:i/>
        </w:rPr>
        <w:t>The Why Files</w:t>
      </w:r>
      <w:r w:rsidR="00752D35" w:rsidRPr="00B20399">
        <w:rPr>
          <w:rFonts w:ascii="Arial" w:hAnsi="Arial" w:cs="Arial"/>
          <w:bCs/>
        </w:rPr>
        <w:t>: January 31, 2014.</w:t>
      </w:r>
    </w:p>
    <w:p w14:paraId="39FB0369" w14:textId="6ABB32D2" w:rsidR="007E7072" w:rsidRPr="00B20399" w:rsidRDefault="00C5671B" w:rsidP="00752D35">
      <w:pPr>
        <w:jc w:val="both"/>
        <w:rPr>
          <w:rFonts w:ascii="Arial" w:hAnsi="Arial" w:cs="Arial"/>
          <w:bCs/>
          <w:sz w:val="16"/>
          <w:szCs w:val="16"/>
        </w:rPr>
      </w:pPr>
      <w:hyperlink r:id="rId76" w:history="1">
        <w:r w:rsidR="007E7072" w:rsidRPr="00B20399">
          <w:rPr>
            <w:rStyle w:val="Hyperlink"/>
            <w:rFonts w:ascii="Arial" w:hAnsi="Arial" w:cs="Arial"/>
            <w:bCs/>
            <w:sz w:val="16"/>
            <w:szCs w:val="16"/>
          </w:rPr>
          <w:t>http://whyfiles.org/2014/brewing-biofuel/</w:t>
        </w:r>
      </w:hyperlink>
    </w:p>
    <w:p w14:paraId="5AFBB96E" w14:textId="77777777" w:rsidR="00752D35" w:rsidRPr="00B20399" w:rsidRDefault="00752D35" w:rsidP="00752D35">
      <w:pPr>
        <w:jc w:val="both"/>
        <w:rPr>
          <w:rFonts w:ascii="Arial" w:hAnsi="Arial" w:cs="Arial"/>
          <w:bCs/>
          <w:sz w:val="16"/>
          <w:szCs w:val="16"/>
        </w:rPr>
      </w:pPr>
    </w:p>
    <w:p w14:paraId="1E5164A5" w14:textId="6886FFEB" w:rsidR="00752D35" w:rsidRPr="00B20399" w:rsidRDefault="00752D35" w:rsidP="00752D35">
      <w:pPr>
        <w:jc w:val="both"/>
        <w:rPr>
          <w:rFonts w:ascii="Arial" w:hAnsi="Arial" w:cs="Arial"/>
          <w:bCs/>
        </w:rPr>
      </w:pPr>
      <w:r w:rsidRPr="00B20399">
        <w:rPr>
          <w:rFonts w:ascii="Arial" w:hAnsi="Arial" w:cs="Arial"/>
          <w:bCs/>
        </w:rPr>
        <w:t>Enzymes from horse feces could hold secret to streamlining biof</w:t>
      </w:r>
      <w:r w:rsidR="00D231A3" w:rsidRPr="00B20399">
        <w:rPr>
          <w:rFonts w:ascii="Arial" w:hAnsi="Arial" w:cs="Arial"/>
          <w:bCs/>
        </w:rPr>
        <w:t>uel production,</w:t>
      </w:r>
      <w:r w:rsidRPr="00B20399">
        <w:rPr>
          <w:rFonts w:ascii="Arial" w:hAnsi="Arial" w:cs="Arial"/>
          <w:bCs/>
        </w:rPr>
        <w:t xml:space="preserve"> </w:t>
      </w:r>
      <w:r w:rsidRPr="00B20399">
        <w:rPr>
          <w:rFonts w:ascii="Arial" w:hAnsi="Arial" w:cs="Arial"/>
          <w:b/>
          <w:bCs/>
        </w:rPr>
        <w:t>American Chemical Society (ACS)</w:t>
      </w:r>
      <w:r w:rsidRPr="00B20399">
        <w:rPr>
          <w:rFonts w:ascii="Arial" w:hAnsi="Arial" w:cs="Arial"/>
          <w:bCs/>
        </w:rPr>
        <w:t>: April 11, 2013.</w:t>
      </w:r>
    </w:p>
    <w:p w14:paraId="2A99A005" w14:textId="5E071929" w:rsidR="007E7072" w:rsidRPr="00B20399" w:rsidRDefault="00C5671B" w:rsidP="00752D35">
      <w:pPr>
        <w:jc w:val="both"/>
        <w:rPr>
          <w:rFonts w:ascii="Arial" w:hAnsi="Arial" w:cs="Arial"/>
          <w:bCs/>
          <w:sz w:val="16"/>
          <w:szCs w:val="16"/>
        </w:rPr>
      </w:pPr>
      <w:hyperlink r:id="rId77" w:history="1">
        <w:r w:rsidR="007E7072" w:rsidRPr="00B20399">
          <w:rPr>
            <w:rStyle w:val="Hyperlink"/>
            <w:rFonts w:ascii="Arial" w:hAnsi="Arial" w:cs="Arial"/>
            <w:bCs/>
            <w:sz w:val="16"/>
            <w:szCs w:val="16"/>
          </w:rPr>
          <w:t>http://portal.acs.org/portal/acs/corg/content?_nfpb=true&amp;_pageLabel=PP_ARTICLEMAIN&amp;node_id=222&amp;content_id=CNBP_032591&amp;use_sec=true&amp;sec_url_var=region1&amp;__uuid=52def8c3-abcf-4a47-b22a-1de81f3cbaa8</w:t>
        </w:r>
      </w:hyperlink>
    </w:p>
    <w:p w14:paraId="4DED295D" w14:textId="77777777" w:rsidR="00752D35" w:rsidRPr="00B20399" w:rsidRDefault="00752D35" w:rsidP="00752D35">
      <w:pPr>
        <w:jc w:val="both"/>
        <w:rPr>
          <w:rFonts w:ascii="Arial" w:hAnsi="Arial" w:cs="Arial"/>
          <w:bCs/>
          <w:sz w:val="16"/>
          <w:szCs w:val="16"/>
        </w:rPr>
      </w:pPr>
    </w:p>
    <w:p w14:paraId="4B4700C3" w14:textId="5E75BBD4" w:rsidR="00752D35" w:rsidRPr="00B20399" w:rsidRDefault="00752D35" w:rsidP="00752D35">
      <w:pPr>
        <w:jc w:val="both"/>
        <w:rPr>
          <w:rFonts w:ascii="Arial" w:hAnsi="Arial" w:cs="Arial"/>
          <w:bCs/>
        </w:rPr>
      </w:pPr>
      <w:r w:rsidRPr="00B20399">
        <w:rPr>
          <w:rFonts w:ascii="Arial" w:hAnsi="Arial" w:cs="Arial"/>
          <w:bCs/>
        </w:rPr>
        <w:t>Biofuel: Wha</w:t>
      </w:r>
      <w:r w:rsidR="00D231A3" w:rsidRPr="00B20399">
        <w:rPr>
          <w:rFonts w:ascii="Arial" w:hAnsi="Arial" w:cs="Arial"/>
          <w:bCs/>
        </w:rPr>
        <w:t xml:space="preserve">t’s new to make you go </w:t>
      </w:r>
      <w:proofErr w:type="gramStart"/>
      <w:r w:rsidR="00D231A3" w:rsidRPr="00B20399">
        <w:rPr>
          <w:rFonts w:ascii="Arial" w:hAnsi="Arial" w:cs="Arial"/>
          <w:bCs/>
        </w:rPr>
        <w:t>vrooom!,</w:t>
      </w:r>
      <w:proofErr w:type="gramEnd"/>
      <w:r w:rsidRPr="00B20399">
        <w:rPr>
          <w:rFonts w:ascii="Arial" w:hAnsi="Arial" w:cs="Arial"/>
          <w:bCs/>
        </w:rPr>
        <w:t xml:space="preserve"> </w:t>
      </w:r>
      <w:r w:rsidRPr="00B20399">
        <w:rPr>
          <w:rFonts w:ascii="Arial" w:hAnsi="Arial" w:cs="Arial"/>
          <w:b/>
          <w:bCs/>
          <w:i/>
        </w:rPr>
        <w:t>Huffingtonpost</w:t>
      </w:r>
      <w:r w:rsidRPr="00B20399">
        <w:rPr>
          <w:rFonts w:ascii="Arial" w:hAnsi="Arial" w:cs="Arial"/>
          <w:bCs/>
        </w:rPr>
        <w:t>: April 30, 2013.</w:t>
      </w:r>
    </w:p>
    <w:p w14:paraId="515D1335" w14:textId="6D384B2E" w:rsidR="007E7072" w:rsidRPr="00B20399" w:rsidRDefault="00C5671B" w:rsidP="00752D35">
      <w:pPr>
        <w:jc w:val="both"/>
        <w:rPr>
          <w:rFonts w:ascii="Arial" w:hAnsi="Arial" w:cs="Arial"/>
          <w:bCs/>
          <w:sz w:val="16"/>
          <w:szCs w:val="16"/>
        </w:rPr>
      </w:pPr>
      <w:hyperlink r:id="rId78" w:history="1">
        <w:r w:rsidR="007E7072" w:rsidRPr="00B20399">
          <w:rPr>
            <w:rStyle w:val="Hyperlink"/>
            <w:rFonts w:ascii="Arial" w:hAnsi="Arial" w:cs="Arial"/>
            <w:bCs/>
            <w:sz w:val="16"/>
            <w:szCs w:val="16"/>
          </w:rPr>
          <w:t>http://www.huffingtonpost.ca/jason-tetro/biofuel_b_3127654.html</w:t>
        </w:r>
      </w:hyperlink>
    </w:p>
    <w:p w14:paraId="1E58AF3A" w14:textId="77777777" w:rsidR="00752D35" w:rsidRPr="00B20399" w:rsidRDefault="00752D35" w:rsidP="00752D35">
      <w:pPr>
        <w:jc w:val="both"/>
        <w:rPr>
          <w:rFonts w:ascii="Arial" w:hAnsi="Arial" w:cs="Arial"/>
          <w:bCs/>
          <w:sz w:val="16"/>
          <w:szCs w:val="16"/>
        </w:rPr>
      </w:pPr>
    </w:p>
    <w:p w14:paraId="29A53662" w14:textId="19D60C84" w:rsidR="00752D35" w:rsidRPr="00B20399" w:rsidRDefault="00752D35" w:rsidP="00752D35">
      <w:pPr>
        <w:jc w:val="both"/>
        <w:rPr>
          <w:rFonts w:ascii="Arial" w:hAnsi="Arial" w:cs="Arial"/>
          <w:bCs/>
        </w:rPr>
      </w:pPr>
      <w:r w:rsidRPr="00B20399">
        <w:rPr>
          <w:rFonts w:ascii="Arial" w:hAnsi="Arial" w:cs="Arial"/>
          <w:bCs/>
        </w:rPr>
        <w:t>The secret to bi</w:t>
      </w:r>
      <w:r w:rsidR="00D231A3" w:rsidRPr="00B20399">
        <w:rPr>
          <w:rFonts w:ascii="Arial" w:hAnsi="Arial" w:cs="Arial"/>
          <w:bCs/>
        </w:rPr>
        <w:t>ofuels might be hidden in poop,</w:t>
      </w:r>
      <w:r w:rsidRPr="00B20399">
        <w:rPr>
          <w:rFonts w:ascii="Arial" w:hAnsi="Arial" w:cs="Arial"/>
          <w:bCs/>
        </w:rPr>
        <w:t xml:space="preserve"> </w:t>
      </w:r>
      <w:r w:rsidRPr="00B20399">
        <w:rPr>
          <w:rFonts w:ascii="Arial" w:hAnsi="Arial" w:cs="Arial"/>
          <w:b/>
          <w:bCs/>
          <w:i/>
        </w:rPr>
        <w:t>Smithsonian.com</w:t>
      </w:r>
      <w:r w:rsidRPr="00B20399">
        <w:rPr>
          <w:rFonts w:ascii="Arial" w:hAnsi="Arial" w:cs="Arial"/>
          <w:bCs/>
        </w:rPr>
        <w:t xml:space="preserve">: April 16, 2013. </w:t>
      </w:r>
    </w:p>
    <w:p w14:paraId="23A91D19" w14:textId="1AF6F8BA" w:rsidR="007E7072" w:rsidRPr="00B20399" w:rsidRDefault="00C5671B" w:rsidP="00752D35">
      <w:pPr>
        <w:jc w:val="both"/>
        <w:rPr>
          <w:rFonts w:ascii="Arial" w:hAnsi="Arial" w:cs="Arial"/>
          <w:bCs/>
          <w:sz w:val="16"/>
          <w:szCs w:val="16"/>
        </w:rPr>
      </w:pPr>
      <w:hyperlink r:id="rId79" w:history="1">
        <w:r w:rsidR="007E7072" w:rsidRPr="00B20399">
          <w:rPr>
            <w:rStyle w:val="Hyperlink"/>
            <w:rFonts w:ascii="Arial" w:hAnsi="Arial" w:cs="Arial"/>
            <w:bCs/>
            <w:sz w:val="16"/>
            <w:szCs w:val="16"/>
          </w:rPr>
          <w:t>http://blogs.smithsonianmag.com/smartnews/2013/04/the-secret-to-biofuels-might-be-hidden-in-poop/</w:t>
        </w:r>
      </w:hyperlink>
    </w:p>
    <w:p w14:paraId="06058F26" w14:textId="77777777" w:rsidR="00752D35" w:rsidRPr="00B20399" w:rsidRDefault="00752D35" w:rsidP="00752D35">
      <w:pPr>
        <w:jc w:val="both"/>
        <w:rPr>
          <w:rFonts w:ascii="Arial" w:hAnsi="Arial" w:cs="Arial"/>
          <w:bCs/>
          <w:sz w:val="16"/>
          <w:szCs w:val="16"/>
        </w:rPr>
      </w:pPr>
    </w:p>
    <w:p w14:paraId="52A4211E" w14:textId="64F8F9A3" w:rsidR="00752D35" w:rsidRPr="00B20399" w:rsidRDefault="00752D35" w:rsidP="00752D35">
      <w:pPr>
        <w:jc w:val="both"/>
        <w:rPr>
          <w:rFonts w:ascii="Arial" w:hAnsi="Arial" w:cs="Arial"/>
          <w:bCs/>
        </w:rPr>
      </w:pPr>
      <w:r w:rsidRPr="00B20399">
        <w:rPr>
          <w:rFonts w:ascii="Arial" w:hAnsi="Arial" w:cs="Arial"/>
          <w:bCs/>
        </w:rPr>
        <w:t>Horse poop fungi h</w:t>
      </w:r>
      <w:r w:rsidR="00D231A3" w:rsidRPr="00B20399">
        <w:rPr>
          <w:rFonts w:ascii="Arial" w:hAnsi="Arial" w:cs="Arial"/>
          <w:bCs/>
        </w:rPr>
        <w:t>old secret to cheaper biofuels,</w:t>
      </w:r>
      <w:r w:rsidRPr="00B20399">
        <w:rPr>
          <w:rFonts w:ascii="Arial" w:hAnsi="Arial" w:cs="Arial"/>
          <w:bCs/>
        </w:rPr>
        <w:t xml:space="preserve"> </w:t>
      </w:r>
      <w:r w:rsidRPr="00B20399">
        <w:rPr>
          <w:rFonts w:ascii="Arial" w:hAnsi="Arial" w:cs="Arial"/>
          <w:b/>
          <w:bCs/>
          <w:i/>
        </w:rPr>
        <w:t>Discovery News</w:t>
      </w:r>
      <w:r w:rsidRPr="00B20399">
        <w:rPr>
          <w:rFonts w:ascii="Arial" w:hAnsi="Arial" w:cs="Arial"/>
          <w:bCs/>
        </w:rPr>
        <w:t xml:space="preserve">: April 11, 2013. </w:t>
      </w:r>
    </w:p>
    <w:p w14:paraId="0FB0C559" w14:textId="6C13AA9D" w:rsidR="007E7072" w:rsidRPr="00B20399" w:rsidRDefault="00C5671B" w:rsidP="00752D35">
      <w:pPr>
        <w:jc w:val="both"/>
        <w:rPr>
          <w:rFonts w:ascii="Arial" w:hAnsi="Arial" w:cs="Arial"/>
          <w:bCs/>
          <w:sz w:val="16"/>
          <w:szCs w:val="16"/>
        </w:rPr>
      </w:pPr>
      <w:hyperlink r:id="rId80" w:history="1">
        <w:r w:rsidR="007E7072" w:rsidRPr="00B20399">
          <w:rPr>
            <w:rStyle w:val="Hyperlink"/>
            <w:rFonts w:ascii="Arial" w:hAnsi="Arial" w:cs="Arial"/>
            <w:bCs/>
            <w:sz w:val="16"/>
            <w:szCs w:val="16"/>
          </w:rPr>
          <w:t>http://news.discovery.com/tech/alternative-power-sources/horse-poop-fungi-biofuel-130411.htm</w:t>
        </w:r>
      </w:hyperlink>
    </w:p>
    <w:p w14:paraId="76F8BC3F" w14:textId="77777777" w:rsidR="00752D35" w:rsidRPr="00B20399" w:rsidRDefault="00752D35" w:rsidP="00752D35">
      <w:pPr>
        <w:jc w:val="both"/>
        <w:rPr>
          <w:rFonts w:ascii="Arial" w:hAnsi="Arial" w:cs="Arial"/>
          <w:bCs/>
          <w:sz w:val="16"/>
          <w:szCs w:val="16"/>
        </w:rPr>
      </w:pPr>
    </w:p>
    <w:p w14:paraId="55D764A7" w14:textId="755EFBC9" w:rsidR="00752D35" w:rsidRPr="00B20399" w:rsidRDefault="00752D35" w:rsidP="00752D35">
      <w:pPr>
        <w:jc w:val="both"/>
        <w:rPr>
          <w:rFonts w:ascii="Arial" w:hAnsi="Arial" w:cs="Arial"/>
          <w:bCs/>
        </w:rPr>
      </w:pPr>
      <w:r w:rsidRPr="00B20399">
        <w:rPr>
          <w:rFonts w:ascii="Arial" w:hAnsi="Arial" w:cs="Arial"/>
          <w:bCs/>
        </w:rPr>
        <w:t>Horse manure yields secret to ethanol f</w:t>
      </w:r>
      <w:r w:rsidR="00D231A3" w:rsidRPr="00B20399">
        <w:rPr>
          <w:rFonts w:ascii="Arial" w:hAnsi="Arial" w:cs="Arial"/>
          <w:bCs/>
        </w:rPr>
        <w:t>uel,</w:t>
      </w:r>
      <w:r w:rsidRPr="00B20399">
        <w:rPr>
          <w:rFonts w:ascii="Arial" w:hAnsi="Arial" w:cs="Arial"/>
          <w:bCs/>
        </w:rPr>
        <w:t xml:space="preserve"> </w:t>
      </w:r>
      <w:r w:rsidRPr="00B20399">
        <w:rPr>
          <w:rFonts w:ascii="Arial" w:hAnsi="Arial" w:cs="Arial"/>
          <w:b/>
          <w:bCs/>
          <w:i/>
        </w:rPr>
        <w:t>Los Angeles Times</w:t>
      </w:r>
      <w:r w:rsidRPr="00B20399">
        <w:rPr>
          <w:rFonts w:ascii="Arial" w:hAnsi="Arial" w:cs="Arial"/>
          <w:bCs/>
        </w:rPr>
        <w:t xml:space="preserve">: April 11, 2013.                           </w:t>
      </w:r>
    </w:p>
    <w:p w14:paraId="498533CF" w14:textId="1B4FA72B" w:rsidR="007E7072" w:rsidRPr="00B20399" w:rsidRDefault="00C5671B" w:rsidP="00752D35">
      <w:pPr>
        <w:jc w:val="both"/>
        <w:rPr>
          <w:rFonts w:ascii="Arial" w:hAnsi="Arial" w:cs="Arial"/>
          <w:bCs/>
          <w:sz w:val="16"/>
          <w:szCs w:val="16"/>
        </w:rPr>
      </w:pPr>
      <w:hyperlink r:id="rId81" w:history="1">
        <w:r w:rsidR="007E7072" w:rsidRPr="00B20399">
          <w:rPr>
            <w:rStyle w:val="Hyperlink"/>
            <w:rFonts w:ascii="Arial" w:hAnsi="Arial" w:cs="Arial"/>
            <w:bCs/>
            <w:sz w:val="16"/>
            <w:szCs w:val="16"/>
          </w:rPr>
          <w:t>http://articles.latimes.com/2013/apr/11/science/la-sci-sn-horse-manure-fuel-20130409</w:t>
        </w:r>
      </w:hyperlink>
    </w:p>
    <w:p w14:paraId="2ABF9A8F" w14:textId="77777777" w:rsidR="00752D35" w:rsidRPr="00B20399" w:rsidRDefault="00752D35" w:rsidP="00AF40C6">
      <w:pPr>
        <w:ind w:right="-540"/>
        <w:rPr>
          <w:rFonts w:ascii="Arial" w:hAnsi="Arial" w:cs="Arial"/>
          <w:sz w:val="16"/>
          <w:szCs w:val="16"/>
        </w:rPr>
      </w:pPr>
    </w:p>
    <w:p w14:paraId="0C3C2E31" w14:textId="5EC9A938" w:rsidR="00D14383" w:rsidRDefault="00350301" w:rsidP="008531FA">
      <w:pPr>
        <w:ind w:left="1440" w:right="-540" w:hanging="1980"/>
        <w:rPr>
          <w:rFonts w:ascii="Arial" w:hAnsi="Arial" w:cs="Arial"/>
          <w:b/>
          <w:sz w:val="24"/>
          <w:szCs w:val="24"/>
        </w:rPr>
      </w:pPr>
      <w:r w:rsidRPr="00B20399">
        <w:rPr>
          <w:rFonts w:ascii="Arial" w:hAnsi="Arial" w:cs="Arial"/>
          <w:b/>
          <w:sz w:val="24"/>
          <w:szCs w:val="24"/>
        </w:rPr>
        <w:t>INVITED SEMINARS</w:t>
      </w:r>
    </w:p>
    <w:p w14:paraId="2736BB28" w14:textId="7641D2CE" w:rsidR="002F64E8" w:rsidRDefault="002F64E8" w:rsidP="002F64E8">
      <w:pPr>
        <w:jc w:val="both"/>
        <w:rPr>
          <w:rFonts w:ascii="Arial" w:hAnsi="Arial" w:cs="Arial"/>
          <w:bCs/>
        </w:rPr>
      </w:pPr>
      <w:r w:rsidRPr="00B20399">
        <w:rPr>
          <w:rFonts w:ascii="Arial" w:hAnsi="Arial" w:cs="Arial"/>
        </w:rPr>
        <w:t>“</w:t>
      </w:r>
      <w:r w:rsidRPr="00B20399">
        <w:rPr>
          <w:rFonts w:ascii="Arial" w:hAnsi="Arial" w:cs="Arial"/>
          <w:bCs/>
        </w:rPr>
        <w:t xml:space="preserve">Harnessing Gut Microbes to Turn Waste into Energy,” </w:t>
      </w:r>
      <w:r>
        <w:rPr>
          <w:rFonts w:ascii="Arial" w:hAnsi="Arial" w:cs="Arial"/>
          <w:b/>
          <w:bCs/>
        </w:rPr>
        <w:t>Santa Barbara Science and Engineering Council</w:t>
      </w:r>
      <w:r w:rsidRPr="00B20399">
        <w:rPr>
          <w:rFonts w:ascii="Arial" w:hAnsi="Arial" w:cs="Arial"/>
          <w:bCs/>
        </w:rPr>
        <w:t xml:space="preserve">, </w:t>
      </w:r>
      <w:r>
        <w:rPr>
          <w:rFonts w:ascii="Arial" w:hAnsi="Arial" w:cs="Arial"/>
          <w:bCs/>
        </w:rPr>
        <w:t>December</w:t>
      </w:r>
      <w:r w:rsidRPr="00B20399">
        <w:rPr>
          <w:rFonts w:ascii="Arial" w:hAnsi="Arial" w:cs="Arial"/>
          <w:bCs/>
        </w:rPr>
        <w:t xml:space="preserve"> 2019.</w:t>
      </w:r>
    </w:p>
    <w:p w14:paraId="4116EAB3" w14:textId="77777777" w:rsidR="002F64E8" w:rsidRPr="002F64E8" w:rsidRDefault="002F64E8" w:rsidP="00FC7222">
      <w:pPr>
        <w:jc w:val="both"/>
        <w:rPr>
          <w:rFonts w:ascii="Arial" w:hAnsi="Arial" w:cs="Arial"/>
          <w:sz w:val="12"/>
          <w:szCs w:val="12"/>
        </w:rPr>
      </w:pPr>
    </w:p>
    <w:p w14:paraId="01309030" w14:textId="3D45FD65" w:rsidR="00FC7222" w:rsidRPr="00C058A5" w:rsidRDefault="00FC7222" w:rsidP="00FC7222">
      <w:pPr>
        <w:jc w:val="both"/>
        <w:rPr>
          <w:rFonts w:ascii="Arial" w:hAnsi="Arial" w:cs="Arial"/>
          <w:b/>
          <w:bCs/>
        </w:rPr>
      </w:pPr>
      <w:r w:rsidRPr="00C058A5">
        <w:rPr>
          <w:rFonts w:ascii="Arial" w:hAnsi="Arial" w:cs="Arial"/>
        </w:rPr>
        <w:t>“</w:t>
      </w:r>
      <w:r w:rsidR="00C058A5" w:rsidRPr="00C058A5">
        <w:rPr>
          <w:rFonts w:ascii="Arial" w:hAnsi="Arial" w:cs="Arial"/>
        </w:rPr>
        <w:t>Exploiting Anaerobes for Biomass Breakdown and Sustainable Chemistry”</w:t>
      </w:r>
      <w:r w:rsidRPr="00C058A5">
        <w:rPr>
          <w:rFonts w:ascii="Arial" w:hAnsi="Arial" w:cs="Arial"/>
        </w:rPr>
        <w:t>,</w:t>
      </w:r>
      <w:r>
        <w:rPr>
          <w:rFonts w:ascii="Arial" w:hAnsi="Arial" w:cs="Arial"/>
          <w:bCs/>
        </w:rPr>
        <w:t xml:space="preserve"> </w:t>
      </w:r>
      <w:r w:rsidR="00DA4A6C">
        <w:rPr>
          <w:rFonts w:ascii="Arial" w:hAnsi="Arial" w:cs="Arial"/>
          <w:bCs/>
        </w:rPr>
        <w:t xml:space="preserve">Department of Chemical Engineering, </w:t>
      </w:r>
      <w:r>
        <w:rPr>
          <w:rFonts w:ascii="Arial" w:hAnsi="Arial" w:cs="Arial"/>
          <w:b/>
          <w:bCs/>
        </w:rPr>
        <w:t>Worchester Polytechnic University</w:t>
      </w:r>
      <w:r w:rsidRPr="00B20399">
        <w:rPr>
          <w:rFonts w:ascii="Arial" w:hAnsi="Arial" w:cs="Arial"/>
          <w:bCs/>
        </w:rPr>
        <w:t xml:space="preserve">, </w:t>
      </w:r>
      <w:r>
        <w:rPr>
          <w:rFonts w:ascii="Arial" w:hAnsi="Arial" w:cs="Arial"/>
          <w:bCs/>
        </w:rPr>
        <w:t xml:space="preserve">November </w:t>
      </w:r>
      <w:r w:rsidRPr="00B20399">
        <w:rPr>
          <w:rFonts w:ascii="Arial" w:hAnsi="Arial" w:cs="Arial"/>
          <w:bCs/>
        </w:rPr>
        <w:t>2019.</w:t>
      </w:r>
    </w:p>
    <w:p w14:paraId="796DB7C9" w14:textId="77777777" w:rsidR="00FC7222" w:rsidRPr="00FC7222" w:rsidRDefault="00FC7222" w:rsidP="008531FA">
      <w:pPr>
        <w:ind w:left="1440" w:right="-540" w:hanging="1980"/>
        <w:rPr>
          <w:rFonts w:ascii="Arial" w:hAnsi="Arial" w:cs="Arial"/>
          <w:b/>
          <w:sz w:val="12"/>
          <w:szCs w:val="12"/>
        </w:rPr>
      </w:pPr>
    </w:p>
    <w:p w14:paraId="3CDC6776" w14:textId="48E95781" w:rsidR="007634C5" w:rsidRDefault="007634C5" w:rsidP="007634C5">
      <w:pPr>
        <w:jc w:val="both"/>
        <w:rPr>
          <w:rFonts w:ascii="Arial" w:hAnsi="Arial" w:cs="Arial"/>
          <w:bCs/>
        </w:rPr>
      </w:pPr>
      <w:r w:rsidRPr="00B20399">
        <w:rPr>
          <w:rFonts w:ascii="Arial" w:hAnsi="Arial" w:cs="Arial"/>
        </w:rPr>
        <w:t>“</w:t>
      </w:r>
      <w:r w:rsidRPr="00B20399">
        <w:rPr>
          <w:rFonts w:ascii="Arial" w:hAnsi="Arial" w:cs="Arial"/>
          <w:bCs/>
        </w:rPr>
        <w:t xml:space="preserve">Harnessing Gut Microbes to Turn Waste into Energy,” </w:t>
      </w:r>
      <w:r>
        <w:rPr>
          <w:rFonts w:ascii="Arial" w:hAnsi="Arial" w:cs="Arial"/>
          <w:bCs/>
        </w:rPr>
        <w:t xml:space="preserve">Department of Medical Microbiology &amp; Immunology, </w:t>
      </w:r>
      <w:r>
        <w:rPr>
          <w:rFonts w:ascii="Arial" w:hAnsi="Arial" w:cs="Arial"/>
          <w:b/>
          <w:bCs/>
        </w:rPr>
        <w:t>University of Wisconsin</w:t>
      </w:r>
      <w:r w:rsidRPr="00B20399">
        <w:rPr>
          <w:rFonts w:ascii="Arial" w:hAnsi="Arial" w:cs="Arial"/>
          <w:bCs/>
        </w:rPr>
        <w:t xml:space="preserve">, </w:t>
      </w:r>
      <w:r>
        <w:rPr>
          <w:rFonts w:ascii="Arial" w:hAnsi="Arial" w:cs="Arial"/>
          <w:bCs/>
        </w:rPr>
        <w:t>September</w:t>
      </w:r>
      <w:r w:rsidRPr="00B20399">
        <w:rPr>
          <w:rFonts w:ascii="Arial" w:hAnsi="Arial" w:cs="Arial"/>
          <w:bCs/>
        </w:rPr>
        <w:t xml:space="preserve"> 2019.</w:t>
      </w:r>
    </w:p>
    <w:p w14:paraId="154AFAC7" w14:textId="77777777" w:rsidR="007634C5" w:rsidRPr="007634C5" w:rsidRDefault="007634C5" w:rsidP="00374E64">
      <w:pPr>
        <w:jc w:val="both"/>
        <w:rPr>
          <w:rFonts w:ascii="Arial" w:hAnsi="Arial" w:cs="Arial"/>
          <w:sz w:val="12"/>
          <w:szCs w:val="12"/>
        </w:rPr>
      </w:pPr>
    </w:p>
    <w:p w14:paraId="7AB683DE" w14:textId="062D5CBA" w:rsidR="001B7224" w:rsidRDefault="00395933" w:rsidP="00374E64">
      <w:pPr>
        <w:jc w:val="both"/>
        <w:rPr>
          <w:rFonts w:ascii="Arial" w:hAnsi="Arial" w:cs="Arial"/>
          <w:bCs/>
        </w:rPr>
      </w:pPr>
      <w:r w:rsidRPr="00B20399">
        <w:rPr>
          <w:rFonts w:ascii="Arial" w:hAnsi="Arial" w:cs="Arial"/>
        </w:rPr>
        <w:t>“</w:t>
      </w:r>
      <w:r w:rsidRPr="00B20399">
        <w:rPr>
          <w:rFonts w:ascii="Arial" w:hAnsi="Arial" w:cs="Arial"/>
          <w:bCs/>
        </w:rPr>
        <w:t xml:space="preserve">Harnessing Gut Microbes to Turn Waste into Energy,” </w:t>
      </w:r>
      <w:r>
        <w:rPr>
          <w:rFonts w:ascii="Arial" w:hAnsi="Arial" w:cs="Arial"/>
          <w:b/>
          <w:bCs/>
        </w:rPr>
        <w:t>Natick Soldier Center Sigma Xi Seminar</w:t>
      </w:r>
      <w:r w:rsidRPr="00B20399">
        <w:rPr>
          <w:rFonts w:ascii="Arial" w:hAnsi="Arial" w:cs="Arial"/>
          <w:bCs/>
        </w:rPr>
        <w:t>, Ju</w:t>
      </w:r>
      <w:r>
        <w:rPr>
          <w:rFonts w:ascii="Arial" w:hAnsi="Arial" w:cs="Arial"/>
          <w:bCs/>
        </w:rPr>
        <w:t>ly</w:t>
      </w:r>
      <w:r w:rsidRPr="00B20399">
        <w:rPr>
          <w:rFonts w:ascii="Arial" w:hAnsi="Arial" w:cs="Arial"/>
          <w:bCs/>
        </w:rPr>
        <w:t xml:space="preserve"> 2019.</w:t>
      </w:r>
    </w:p>
    <w:p w14:paraId="7187FCA1" w14:textId="77777777" w:rsidR="00395933" w:rsidRPr="00395933" w:rsidRDefault="00395933" w:rsidP="00374E64">
      <w:pPr>
        <w:jc w:val="both"/>
        <w:rPr>
          <w:rFonts w:ascii="Arial" w:hAnsi="Arial" w:cs="Arial"/>
          <w:bCs/>
          <w:sz w:val="12"/>
          <w:szCs w:val="12"/>
        </w:rPr>
      </w:pPr>
    </w:p>
    <w:p w14:paraId="6C3F2FCF" w14:textId="2B599440" w:rsidR="009B4CAF" w:rsidRPr="00B20399" w:rsidRDefault="009B4CAF" w:rsidP="00374E64">
      <w:pPr>
        <w:jc w:val="both"/>
        <w:rPr>
          <w:rFonts w:ascii="Arial" w:hAnsi="Arial" w:cs="Arial"/>
          <w:bCs/>
        </w:rPr>
      </w:pPr>
      <w:r w:rsidRPr="00B20399">
        <w:rPr>
          <w:rFonts w:ascii="Arial" w:hAnsi="Arial" w:cs="Arial"/>
        </w:rPr>
        <w:t>“</w:t>
      </w:r>
      <w:r w:rsidRPr="00B20399">
        <w:rPr>
          <w:rFonts w:ascii="Arial" w:hAnsi="Arial" w:cs="Arial"/>
          <w:bCs/>
        </w:rPr>
        <w:t xml:space="preserve">Harnessing Gut Microbes to Turn Waste into Energy,” </w:t>
      </w:r>
      <w:r w:rsidRPr="00B20399">
        <w:rPr>
          <w:rFonts w:ascii="Arial" w:hAnsi="Arial" w:cs="Arial"/>
          <w:b/>
          <w:bCs/>
        </w:rPr>
        <w:t>Santa</w:t>
      </w:r>
      <w:r w:rsidR="00A444BC" w:rsidRPr="00B20399">
        <w:rPr>
          <w:rFonts w:ascii="Arial" w:hAnsi="Arial" w:cs="Arial"/>
          <w:b/>
          <w:bCs/>
        </w:rPr>
        <w:t xml:space="preserve"> Barbara Natural History Museum</w:t>
      </w:r>
      <w:r w:rsidR="00A444BC" w:rsidRPr="00B20399">
        <w:rPr>
          <w:rFonts w:ascii="Arial" w:hAnsi="Arial" w:cs="Arial"/>
          <w:bCs/>
        </w:rPr>
        <w:t>, June 2019.</w:t>
      </w:r>
    </w:p>
    <w:p w14:paraId="4F1A16C1" w14:textId="77777777" w:rsidR="009B4CAF" w:rsidRPr="00B20399" w:rsidRDefault="009B4CAF" w:rsidP="00374E64">
      <w:pPr>
        <w:jc w:val="both"/>
        <w:rPr>
          <w:rFonts w:ascii="Arial" w:hAnsi="Arial" w:cs="Arial"/>
          <w:sz w:val="12"/>
          <w:szCs w:val="12"/>
        </w:rPr>
      </w:pPr>
    </w:p>
    <w:p w14:paraId="3E830FAC" w14:textId="5F26DA0E" w:rsidR="00374E64" w:rsidRPr="00B20399" w:rsidRDefault="00374E64" w:rsidP="00374E64">
      <w:pPr>
        <w:jc w:val="both"/>
        <w:rPr>
          <w:rFonts w:ascii="Arial" w:hAnsi="Arial" w:cs="Arial"/>
          <w:bCs/>
        </w:rPr>
      </w:pPr>
      <w:r w:rsidRPr="00B20399">
        <w:rPr>
          <w:rFonts w:ascii="Arial" w:hAnsi="Arial" w:cs="Arial"/>
        </w:rPr>
        <w:t>“</w:t>
      </w:r>
      <w:r w:rsidRPr="00B20399">
        <w:rPr>
          <w:rFonts w:ascii="Arial" w:hAnsi="Arial" w:cs="Arial"/>
          <w:bCs/>
        </w:rPr>
        <w:t xml:space="preserve">Exploiting Anaerobes for Biomass Breakdown and Sustainable Chemistry,” Department of Chemical and Biological Engineering, </w:t>
      </w:r>
      <w:r w:rsidRPr="00B20399">
        <w:rPr>
          <w:rFonts w:ascii="Arial" w:hAnsi="Arial" w:cs="Arial"/>
          <w:b/>
          <w:bCs/>
        </w:rPr>
        <w:t>Northwestern University</w:t>
      </w:r>
      <w:r w:rsidRPr="00B20399">
        <w:rPr>
          <w:rFonts w:ascii="Arial" w:hAnsi="Arial" w:cs="Arial"/>
          <w:bCs/>
        </w:rPr>
        <w:t>, April 2019.</w:t>
      </w:r>
    </w:p>
    <w:p w14:paraId="4B8C4459" w14:textId="77777777" w:rsidR="00374E64" w:rsidRPr="00B20399" w:rsidRDefault="00374E64" w:rsidP="00374E64">
      <w:pPr>
        <w:jc w:val="both"/>
        <w:rPr>
          <w:rFonts w:ascii="Arial" w:hAnsi="Arial" w:cs="Arial"/>
          <w:bCs/>
          <w:sz w:val="10"/>
          <w:szCs w:val="10"/>
        </w:rPr>
      </w:pPr>
    </w:p>
    <w:p w14:paraId="4BDF0B1E" w14:textId="15008DBB" w:rsidR="00374E64" w:rsidRPr="00B20399" w:rsidRDefault="00374E64" w:rsidP="00374E64">
      <w:pPr>
        <w:jc w:val="both"/>
        <w:rPr>
          <w:rFonts w:ascii="Arial" w:hAnsi="Arial" w:cs="Arial"/>
          <w:b/>
          <w:bCs/>
        </w:rPr>
      </w:pPr>
      <w:r w:rsidRPr="00B20399">
        <w:rPr>
          <w:rFonts w:ascii="Arial" w:hAnsi="Arial" w:cs="Arial"/>
          <w:bCs/>
        </w:rPr>
        <w:t xml:space="preserve">“Synthetic Anaerobic Consortia for Bioproduction and Model Development,” Advances in Biotechnology Seminar Series, </w:t>
      </w:r>
      <w:r w:rsidRPr="00B20399">
        <w:rPr>
          <w:rFonts w:ascii="Arial" w:hAnsi="Arial" w:cs="Arial"/>
          <w:b/>
          <w:bCs/>
        </w:rPr>
        <w:t>Northwestern University</w:t>
      </w:r>
      <w:r w:rsidRPr="00B20399">
        <w:rPr>
          <w:rFonts w:ascii="Arial" w:hAnsi="Arial" w:cs="Arial"/>
          <w:bCs/>
        </w:rPr>
        <w:t xml:space="preserve">, April 2019.  </w:t>
      </w:r>
    </w:p>
    <w:p w14:paraId="4B1A0972" w14:textId="77777777" w:rsidR="00374E64" w:rsidRPr="00B20399" w:rsidRDefault="00374E64" w:rsidP="006225B7">
      <w:pPr>
        <w:jc w:val="both"/>
        <w:rPr>
          <w:rFonts w:ascii="Arial" w:hAnsi="Arial" w:cs="Arial"/>
          <w:sz w:val="10"/>
          <w:szCs w:val="10"/>
        </w:rPr>
      </w:pPr>
    </w:p>
    <w:p w14:paraId="1A057030" w14:textId="5C8BE905" w:rsidR="0093224A" w:rsidRPr="00B20399" w:rsidRDefault="0093224A" w:rsidP="006225B7">
      <w:pPr>
        <w:jc w:val="both"/>
        <w:rPr>
          <w:rFonts w:ascii="Arial" w:hAnsi="Arial" w:cs="Arial"/>
          <w:bCs/>
        </w:rPr>
      </w:pPr>
      <w:r w:rsidRPr="00B20399">
        <w:rPr>
          <w:rFonts w:ascii="Arial" w:hAnsi="Arial" w:cs="Arial"/>
        </w:rPr>
        <w:t>“Engineering Synthetic Microbial Consortia Inspired by</w:t>
      </w:r>
      <w:r w:rsidRPr="00B20399">
        <w:rPr>
          <w:rFonts w:ascii="Arial" w:hAnsi="Arial" w:cs="Arial"/>
          <w:bCs/>
        </w:rPr>
        <w:t xml:space="preserve"> the Herbivore Rumen,” MIT Microbiome Club, </w:t>
      </w:r>
      <w:r w:rsidRPr="00B20399">
        <w:rPr>
          <w:rFonts w:ascii="Arial" w:hAnsi="Arial" w:cs="Arial"/>
          <w:b/>
          <w:bCs/>
        </w:rPr>
        <w:t>MIT</w:t>
      </w:r>
      <w:r w:rsidRPr="00B20399">
        <w:rPr>
          <w:rFonts w:ascii="Arial" w:hAnsi="Arial" w:cs="Arial"/>
          <w:bCs/>
        </w:rPr>
        <w:t>, Cambridge, MA, November 2018.</w:t>
      </w:r>
    </w:p>
    <w:p w14:paraId="49DA6D7A" w14:textId="77777777" w:rsidR="001D39C7" w:rsidRPr="00B20399" w:rsidRDefault="001D39C7" w:rsidP="006225B7">
      <w:pPr>
        <w:jc w:val="both"/>
        <w:rPr>
          <w:rFonts w:ascii="Arial" w:hAnsi="Arial" w:cs="Arial"/>
          <w:bCs/>
          <w:sz w:val="12"/>
          <w:szCs w:val="12"/>
        </w:rPr>
      </w:pPr>
    </w:p>
    <w:p w14:paraId="41EAB432" w14:textId="5BA6B4A4" w:rsidR="001D39C7" w:rsidRPr="00B20399" w:rsidRDefault="001D39C7" w:rsidP="006225B7">
      <w:pPr>
        <w:jc w:val="both"/>
        <w:rPr>
          <w:rFonts w:ascii="Arial" w:hAnsi="Arial" w:cs="Arial"/>
        </w:rPr>
      </w:pPr>
      <w:r w:rsidRPr="00B20399">
        <w:rPr>
          <w:rFonts w:ascii="Arial" w:hAnsi="Arial" w:cs="Arial"/>
        </w:rPr>
        <w:t>“</w:t>
      </w:r>
      <w:r w:rsidRPr="00B20399">
        <w:rPr>
          <w:rFonts w:ascii="Arial" w:hAnsi="Arial" w:cs="Arial"/>
          <w:bCs/>
        </w:rPr>
        <w:t xml:space="preserve">Exploiting Anaerobes for Biomass Breakdown &amp; Sustainable Chemistry,” </w:t>
      </w:r>
      <w:r w:rsidRPr="00B20399">
        <w:rPr>
          <w:rFonts w:ascii="Arial" w:hAnsi="Arial" w:cs="Arial"/>
          <w:b/>
          <w:bCs/>
        </w:rPr>
        <w:t>BASF</w:t>
      </w:r>
      <w:r w:rsidRPr="00B20399">
        <w:rPr>
          <w:rFonts w:ascii="Arial" w:hAnsi="Arial" w:cs="Arial"/>
          <w:bCs/>
        </w:rPr>
        <w:t>, San Diego, CA, October 2018.</w:t>
      </w:r>
    </w:p>
    <w:p w14:paraId="5DADB1AF" w14:textId="77777777" w:rsidR="0093224A" w:rsidRPr="00B20399" w:rsidRDefault="0093224A" w:rsidP="006225B7">
      <w:pPr>
        <w:jc w:val="both"/>
        <w:rPr>
          <w:rFonts w:ascii="Arial" w:hAnsi="Arial" w:cs="Arial"/>
          <w:sz w:val="12"/>
          <w:szCs w:val="12"/>
        </w:rPr>
      </w:pPr>
    </w:p>
    <w:p w14:paraId="433AE6FF" w14:textId="40C79C85" w:rsidR="001D39A3" w:rsidRPr="00B20399" w:rsidRDefault="001D39A3" w:rsidP="006225B7">
      <w:pPr>
        <w:jc w:val="both"/>
        <w:rPr>
          <w:rFonts w:ascii="Arial" w:hAnsi="Arial" w:cs="Arial"/>
        </w:rPr>
      </w:pPr>
      <w:r w:rsidRPr="00B20399">
        <w:rPr>
          <w:rFonts w:ascii="Arial" w:hAnsi="Arial" w:cs="Arial"/>
        </w:rPr>
        <w:t>“Exploiting Anaerobes for Biomass Breakdown and Sustainable Chemistry,” Departm</w:t>
      </w:r>
      <w:r w:rsidR="00643703" w:rsidRPr="00B20399">
        <w:rPr>
          <w:rFonts w:ascii="Arial" w:hAnsi="Arial" w:cs="Arial"/>
        </w:rPr>
        <w:t>ent of Chemical and Biological</w:t>
      </w:r>
      <w:r w:rsidRPr="00B20399">
        <w:rPr>
          <w:rFonts w:ascii="Arial" w:hAnsi="Arial" w:cs="Arial"/>
        </w:rPr>
        <w:t xml:space="preserve"> Engineering,</w:t>
      </w:r>
      <w:r w:rsidRPr="00B20399">
        <w:rPr>
          <w:rFonts w:ascii="Arial" w:hAnsi="Arial" w:cs="Arial"/>
          <w:b/>
        </w:rPr>
        <w:t xml:space="preserve"> University of Wisconsin-Madison</w:t>
      </w:r>
      <w:r w:rsidRPr="00B20399">
        <w:rPr>
          <w:rFonts w:ascii="Arial" w:hAnsi="Arial" w:cs="Arial"/>
        </w:rPr>
        <w:t>, Madison, WI, September 2018.</w:t>
      </w:r>
    </w:p>
    <w:p w14:paraId="086E84E0" w14:textId="77777777" w:rsidR="00F97503" w:rsidRPr="00B20399" w:rsidRDefault="00F97503" w:rsidP="006225B7">
      <w:pPr>
        <w:jc w:val="both"/>
        <w:rPr>
          <w:rFonts w:ascii="Arial" w:hAnsi="Arial" w:cs="Arial"/>
          <w:sz w:val="12"/>
          <w:szCs w:val="12"/>
        </w:rPr>
      </w:pPr>
    </w:p>
    <w:p w14:paraId="12EC2EAA" w14:textId="134F33CC" w:rsidR="00F97503" w:rsidRPr="00B20399" w:rsidRDefault="00F97503" w:rsidP="006225B7">
      <w:pPr>
        <w:jc w:val="both"/>
        <w:rPr>
          <w:rFonts w:ascii="Arial" w:hAnsi="Arial" w:cs="Arial"/>
        </w:rPr>
      </w:pPr>
      <w:r w:rsidRPr="00B20399">
        <w:rPr>
          <w:rFonts w:ascii="Arial" w:hAnsi="Arial" w:cs="Arial"/>
        </w:rPr>
        <w:t xml:space="preserve">“Engineering Synthetic Microbial Consortia Inspired by the Rumen Microbiome,” </w:t>
      </w:r>
      <w:r w:rsidRPr="00B20399">
        <w:rPr>
          <w:rFonts w:ascii="Arial" w:hAnsi="Arial" w:cs="Arial"/>
          <w:b/>
        </w:rPr>
        <w:t>BASF</w:t>
      </w:r>
      <w:r w:rsidRPr="00B20399">
        <w:rPr>
          <w:rFonts w:ascii="Arial" w:hAnsi="Arial" w:cs="Arial"/>
        </w:rPr>
        <w:t>,</w:t>
      </w:r>
      <w:r w:rsidRPr="00B20399">
        <w:rPr>
          <w:rFonts w:ascii="Arial" w:hAnsi="Arial" w:cs="Arial"/>
          <w:b/>
        </w:rPr>
        <w:t xml:space="preserve"> </w:t>
      </w:r>
      <w:r w:rsidRPr="00B20399">
        <w:rPr>
          <w:rFonts w:ascii="Arial" w:hAnsi="Arial" w:cs="Arial"/>
        </w:rPr>
        <w:t>Company</w:t>
      </w:r>
      <w:r w:rsidRPr="00B20399">
        <w:rPr>
          <w:rFonts w:ascii="Arial" w:hAnsi="Arial" w:cs="Arial"/>
          <w:b/>
        </w:rPr>
        <w:t xml:space="preserve"> </w:t>
      </w:r>
      <w:r w:rsidRPr="00B20399">
        <w:rPr>
          <w:rFonts w:ascii="Arial" w:hAnsi="Arial" w:cs="Arial"/>
        </w:rPr>
        <w:t>Webinar, August 2018.</w:t>
      </w:r>
    </w:p>
    <w:p w14:paraId="02175E69" w14:textId="77777777" w:rsidR="001D39A3" w:rsidRPr="00B20399" w:rsidRDefault="001D39A3" w:rsidP="006225B7">
      <w:pPr>
        <w:jc w:val="both"/>
        <w:rPr>
          <w:rFonts w:ascii="Arial" w:hAnsi="Arial" w:cs="Arial"/>
          <w:sz w:val="12"/>
          <w:szCs w:val="12"/>
        </w:rPr>
      </w:pPr>
    </w:p>
    <w:p w14:paraId="2327BB5E" w14:textId="1E7251AD" w:rsidR="003030E6" w:rsidRPr="00B20399" w:rsidRDefault="003030E6" w:rsidP="006225B7">
      <w:pPr>
        <w:jc w:val="both"/>
        <w:rPr>
          <w:rFonts w:ascii="Arial" w:hAnsi="Arial" w:cs="Arial"/>
        </w:rPr>
      </w:pPr>
      <w:r w:rsidRPr="00B20399">
        <w:rPr>
          <w:rFonts w:ascii="Arial" w:hAnsi="Arial" w:cs="Arial"/>
        </w:rPr>
        <w:t>“</w:t>
      </w:r>
      <w:r w:rsidR="00625007" w:rsidRPr="00B20399">
        <w:rPr>
          <w:rFonts w:ascii="Arial" w:hAnsi="Arial" w:cs="Arial"/>
        </w:rPr>
        <w:t xml:space="preserve">Engineering Synthetic </w:t>
      </w:r>
      <w:r w:rsidR="00A45186" w:rsidRPr="00B20399">
        <w:rPr>
          <w:rFonts w:ascii="Arial" w:hAnsi="Arial" w:cs="Arial"/>
        </w:rPr>
        <w:t>Microbial</w:t>
      </w:r>
      <w:r w:rsidR="00625007" w:rsidRPr="00B20399">
        <w:rPr>
          <w:rFonts w:ascii="Arial" w:hAnsi="Arial" w:cs="Arial"/>
        </w:rPr>
        <w:t xml:space="preserve"> Consortia Inspired by the Rumen Microbiome,” </w:t>
      </w:r>
      <w:r w:rsidR="00625007" w:rsidRPr="00B20399">
        <w:rPr>
          <w:rFonts w:ascii="Arial" w:hAnsi="Arial" w:cs="Arial"/>
          <w:b/>
        </w:rPr>
        <w:t>Cold Spring Harbor Laboratory Synthetic Biology Course</w:t>
      </w:r>
      <w:r w:rsidR="00625007" w:rsidRPr="00B20399">
        <w:rPr>
          <w:rFonts w:ascii="Arial" w:hAnsi="Arial" w:cs="Arial"/>
        </w:rPr>
        <w:t>,</w:t>
      </w:r>
      <w:r w:rsidR="00625007" w:rsidRPr="00B20399">
        <w:rPr>
          <w:rFonts w:ascii="Arial" w:hAnsi="Arial" w:cs="Arial"/>
          <w:b/>
        </w:rPr>
        <w:t xml:space="preserve"> </w:t>
      </w:r>
      <w:r w:rsidR="00FF0DD0" w:rsidRPr="00B20399">
        <w:rPr>
          <w:rFonts w:ascii="Arial" w:hAnsi="Arial" w:cs="Arial"/>
        </w:rPr>
        <w:t>Cold Spring Harbor, NY, July 2018.</w:t>
      </w:r>
    </w:p>
    <w:p w14:paraId="464BDB51" w14:textId="77777777" w:rsidR="003030E6" w:rsidRPr="00B20399" w:rsidRDefault="003030E6" w:rsidP="006225B7">
      <w:pPr>
        <w:jc w:val="both"/>
        <w:rPr>
          <w:rFonts w:ascii="Arial" w:hAnsi="Arial" w:cs="Arial"/>
          <w:sz w:val="12"/>
          <w:szCs w:val="12"/>
        </w:rPr>
      </w:pPr>
    </w:p>
    <w:p w14:paraId="5A7E99B2" w14:textId="3E4F5CD1" w:rsidR="001C7B8D" w:rsidRPr="00B20399" w:rsidRDefault="001C7B8D" w:rsidP="006225B7">
      <w:pPr>
        <w:jc w:val="both"/>
        <w:rPr>
          <w:rFonts w:ascii="Arial" w:hAnsi="Arial" w:cs="Arial"/>
        </w:rPr>
      </w:pPr>
      <w:r w:rsidRPr="00B20399">
        <w:rPr>
          <w:rFonts w:ascii="Arial" w:hAnsi="Arial" w:cs="Arial"/>
        </w:rPr>
        <w:t>“Exploiting Anaerobes for Biomass Breakdown and Sustainable Chemistry,” Departm</w:t>
      </w:r>
      <w:r w:rsidR="002657BF" w:rsidRPr="00B20399">
        <w:rPr>
          <w:rFonts w:ascii="Arial" w:hAnsi="Arial" w:cs="Arial"/>
        </w:rPr>
        <w:t>ent of Chemical and Biological</w:t>
      </w:r>
      <w:r w:rsidRPr="00B20399">
        <w:rPr>
          <w:rFonts w:ascii="Arial" w:hAnsi="Arial" w:cs="Arial"/>
        </w:rPr>
        <w:t xml:space="preserve"> Engineering,</w:t>
      </w:r>
      <w:r w:rsidRPr="00B20399">
        <w:rPr>
          <w:rFonts w:ascii="Arial" w:hAnsi="Arial" w:cs="Arial"/>
          <w:b/>
        </w:rPr>
        <w:t xml:space="preserve"> Princeton University</w:t>
      </w:r>
      <w:r w:rsidRPr="00B20399">
        <w:rPr>
          <w:rFonts w:ascii="Arial" w:hAnsi="Arial" w:cs="Arial"/>
        </w:rPr>
        <w:t>, Princeton, NJ, April 2018.</w:t>
      </w:r>
    </w:p>
    <w:p w14:paraId="15DEA5A2" w14:textId="77777777" w:rsidR="001C7B8D" w:rsidRPr="00B20399" w:rsidRDefault="001C7B8D" w:rsidP="006225B7">
      <w:pPr>
        <w:jc w:val="both"/>
        <w:rPr>
          <w:rFonts w:ascii="Arial" w:hAnsi="Arial" w:cs="Arial"/>
          <w:sz w:val="12"/>
          <w:szCs w:val="12"/>
        </w:rPr>
      </w:pPr>
    </w:p>
    <w:p w14:paraId="41121C9B" w14:textId="4B9598D2" w:rsidR="00997872" w:rsidRPr="00B20399" w:rsidRDefault="00997872" w:rsidP="006225B7">
      <w:pPr>
        <w:jc w:val="both"/>
        <w:rPr>
          <w:rFonts w:ascii="Arial" w:hAnsi="Arial" w:cs="Arial"/>
        </w:rPr>
      </w:pPr>
      <w:r w:rsidRPr="00B20399">
        <w:rPr>
          <w:rFonts w:ascii="Arial" w:hAnsi="Arial" w:cs="Arial"/>
        </w:rPr>
        <w:lastRenderedPageBreak/>
        <w:t xml:space="preserve">“Unlocking the Potential of Early-Branching Fungi for Biomass Breakdown &amp; Conversion” </w:t>
      </w:r>
      <w:r w:rsidRPr="00B20399">
        <w:rPr>
          <w:rFonts w:ascii="Arial" w:hAnsi="Arial" w:cs="Arial"/>
          <w:b/>
        </w:rPr>
        <w:t>Lawrence Berkeley National Laboratory</w:t>
      </w:r>
      <w:r w:rsidRPr="00B20399">
        <w:rPr>
          <w:rFonts w:ascii="Arial" w:hAnsi="Arial" w:cs="Arial"/>
        </w:rPr>
        <w:t>, Division of Life Sciences, Berkeley, CA, March 2017.</w:t>
      </w:r>
    </w:p>
    <w:p w14:paraId="6EE04863" w14:textId="77777777" w:rsidR="00997872" w:rsidRPr="00B20399" w:rsidRDefault="00997872" w:rsidP="006225B7">
      <w:pPr>
        <w:jc w:val="both"/>
        <w:rPr>
          <w:rFonts w:ascii="Arial" w:hAnsi="Arial" w:cs="Arial"/>
          <w:sz w:val="12"/>
          <w:szCs w:val="12"/>
        </w:rPr>
      </w:pPr>
    </w:p>
    <w:p w14:paraId="50F4E2F3" w14:textId="25A4C2C8" w:rsidR="00997872" w:rsidRPr="00B20399" w:rsidRDefault="00997872" w:rsidP="006225B7">
      <w:pPr>
        <w:jc w:val="both"/>
        <w:rPr>
          <w:rFonts w:ascii="Arial" w:hAnsi="Arial" w:cs="Arial"/>
        </w:rPr>
      </w:pPr>
      <w:r w:rsidRPr="00B20399">
        <w:rPr>
          <w:rFonts w:ascii="Arial" w:hAnsi="Arial" w:cs="Arial"/>
        </w:rPr>
        <w:t xml:space="preserve">“Unlocking the Potential of Early-Branching Fungi for Biomass Breakdown &amp; Conversion” </w:t>
      </w:r>
      <w:r w:rsidRPr="00B20399">
        <w:rPr>
          <w:rFonts w:ascii="Arial" w:hAnsi="Arial" w:cs="Arial"/>
          <w:b/>
        </w:rPr>
        <w:t>Carnegie Mellon University</w:t>
      </w:r>
      <w:r w:rsidRPr="00B20399">
        <w:rPr>
          <w:rFonts w:ascii="Arial" w:hAnsi="Arial" w:cs="Arial"/>
        </w:rPr>
        <w:t>, Department of Chemical Engineering, Pittsburgh, PA, March 2017.</w:t>
      </w:r>
    </w:p>
    <w:p w14:paraId="5DB35340" w14:textId="77777777" w:rsidR="00997872" w:rsidRPr="00B20399" w:rsidRDefault="00997872" w:rsidP="006225B7">
      <w:pPr>
        <w:jc w:val="both"/>
        <w:rPr>
          <w:rFonts w:ascii="Arial" w:hAnsi="Arial" w:cs="Arial"/>
          <w:sz w:val="12"/>
          <w:szCs w:val="12"/>
        </w:rPr>
      </w:pPr>
    </w:p>
    <w:p w14:paraId="4078F915" w14:textId="6AD9A037" w:rsidR="00DD71D5" w:rsidRPr="00B20399" w:rsidRDefault="00DD71D5" w:rsidP="006225B7">
      <w:pPr>
        <w:jc w:val="both"/>
        <w:rPr>
          <w:rFonts w:ascii="Arial" w:hAnsi="Arial" w:cs="Arial"/>
        </w:rPr>
      </w:pPr>
      <w:r w:rsidRPr="00B20399">
        <w:rPr>
          <w:rFonts w:ascii="Arial" w:hAnsi="Arial" w:cs="Arial"/>
        </w:rPr>
        <w:t>“</w:t>
      </w:r>
      <w:r w:rsidR="006D7732" w:rsidRPr="00B20399">
        <w:rPr>
          <w:rFonts w:ascii="Arial" w:hAnsi="Arial" w:cs="Arial"/>
        </w:rPr>
        <w:t>Unlocking the Potential of Early-Branching Fungi for Biomass Breakdown &amp; Conversion</w:t>
      </w:r>
      <w:r w:rsidRPr="00B20399">
        <w:rPr>
          <w:rFonts w:ascii="Arial" w:hAnsi="Arial" w:cs="Arial"/>
        </w:rPr>
        <w:t xml:space="preserve">” </w:t>
      </w:r>
      <w:r w:rsidRPr="00B20399">
        <w:rPr>
          <w:rFonts w:ascii="Arial" w:hAnsi="Arial" w:cs="Arial"/>
          <w:b/>
        </w:rPr>
        <w:t>U.S. Department of Energy</w:t>
      </w:r>
      <w:r w:rsidRPr="00B20399">
        <w:rPr>
          <w:rFonts w:ascii="Arial" w:hAnsi="Arial" w:cs="Arial"/>
        </w:rPr>
        <w:t>, Division of Biological and Environmental Research, Arlington, VA, February 2017.</w:t>
      </w:r>
    </w:p>
    <w:p w14:paraId="7A00CDF2" w14:textId="77777777" w:rsidR="00352605" w:rsidRPr="00B20399" w:rsidRDefault="00352605" w:rsidP="006225B7">
      <w:pPr>
        <w:jc w:val="both"/>
        <w:rPr>
          <w:rFonts w:ascii="Arial" w:hAnsi="Arial" w:cs="Arial"/>
          <w:sz w:val="12"/>
          <w:szCs w:val="12"/>
        </w:rPr>
      </w:pPr>
    </w:p>
    <w:p w14:paraId="6E6D8128" w14:textId="170C94F6" w:rsidR="00352605" w:rsidRPr="00B20399" w:rsidRDefault="00352605" w:rsidP="00352605">
      <w:pPr>
        <w:jc w:val="both"/>
        <w:rPr>
          <w:rFonts w:ascii="Arial" w:hAnsi="Arial" w:cs="Arial"/>
        </w:rPr>
      </w:pPr>
      <w:r w:rsidRPr="00B20399">
        <w:rPr>
          <w:rFonts w:ascii="Arial" w:hAnsi="Arial" w:cs="Arial"/>
        </w:rPr>
        <w:t>“</w:t>
      </w:r>
      <w:r w:rsidR="00BF5F1C" w:rsidRPr="00B20399">
        <w:rPr>
          <w:rFonts w:ascii="Arial" w:hAnsi="Arial" w:cs="Arial"/>
        </w:rPr>
        <w:t>Exploiting Anaerobes for Biomass Breakdown and Sustainable Chemistry</w:t>
      </w:r>
      <w:r w:rsidRPr="00B20399">
        <w:rPr>
          <w:rFonts w:ascii="Arial" w:hAnsi="Arial" w:cs="Arial"/>
        </w:rPr>
        <w:t>,” Department of Chemical and Biomolecular Engineering,</w:t>
      </w:r>
      <w:r w:rsidRPr="00B20399">
        <w:rPr>
          <w:rFonts w:ascii="Arial" w:hAnsi="Arial" w:cs="Arial"/>
          <w:b/>
        </w:rPr>
        <w:t xml:space="preserve"> Cornell University</w:t>
      </w:r>
      <w:r w:rsidRPr="00B20399">
        <w:rPr>
          <w:rFonts w:ascii="Arial" w:hAnsi="Arial" w:cs="Arial"/>
        </w:rPr>
        <w:t>, Ithaca, NY, December 2016.</w:t>
      </w:r>
    </w:p>
    <w:p w14:paraId="70906487" w14:textId="77777777" w:rsidR="00352605" w:rsidRPr="00B20399" w:rsidRDefault="00352605" w:rsidP="006225B7">
      <w:pPr>
        <w:jc w:val="both"/>
        <w:rPr>
          <w:rFonts w:ascii="Arial" w:hAnsi="Arial" w:cs="Arial"/>
          <w:sz w:val="12"/>
          <w:szCs w:val="12"/>
        </w:rPr>
      </w:pPr>
    </w:p>
    <w:p w14:paraId="2CC8C108" w14:textId="2E0CFFA6" w:rsidR="006225B7" w:rsidRPr="00B20399" w:rsidRDefault="006225B7" w:rsidP="006225B7">
      <w:pPr>
        <w:jc w:val="both"/>
        <w:rPr>
          <w:rFonts w:ascii="Arial" w:hAnsi="Arial" w:cs="Arial"/>
        </w:rPr>
      </w:pPr>
      <w:r w:rsidRPr="00B20399">
        <w:rPr>
          <w:rFonts w:ascii="Arial" w:hAnsi="Arial" w:cs="Arial"/>
        </w:rPr>
        <w:t xml:space="preserve">“Exploiting Anaerobes for Biomass Breakdown and Sustainable Chemistry,” Department of Chemical Engineering, </w:t>
      </w:r>
      <w:r w:rsidRPr="00B20399">
        <w:rPr>
          <w:rFonts w:ascii="Arial" w:hAnsi="Arial" w:cs="Arial"/>
          <w:b/>
        </w:rPr>
        <w:t>Stanford</w:t>
      </w:r>
      <w:r w:rsidR="00A4436A" w:rsidRPr="00B20399">
        <w:rPr>
          <w:rFonts w:ascii="Arial" w:hAnsi="Arial" w:cs="Arial"/>
          <w:b/>
        </w:rPr>
        <w:t xml:space="preserve"> University</w:t>
      </w:r>
      <w:r w:rsidRPr="00B20399">
        <w:rPr>
          <w:rFonts w:ascii="Arial" w:hAnsi="Arial" w:cs="Arial"/>
        </w:rPr>
        <w:t>, Palo Alto, CA, October 2016.</w:t>
      </w:r>
    </w:p>
    <w:p w14:paraId="68E82462" w14:textId="77777777" w:rsidR="006225B7" w:rsidRPr="00B20399" w:rsidRDefault="006225B7" w:rsidP="00E2445D">
      <w:pPr>
        <w:jc w:val="both"/>
        <w:rPr>
          <w:rFonts w:ascii="Arial" w:hAnsi="Arial" w:cs="Arial"/>
          <w:sz w:val="12"/>
          <w:szCs w:val="12"/>
        </w:rPr>
      </w:pPr>
    </w:p>
    <w:p w14:paraId="42A3B2F8" w14:textId="796E8640" w:rsidR="00E2445D" w:rsidRPr="00B20399" w:rsidRDefault="00E2445D" w:rsidP="00E2445D">
      <w:pPr>
        <w:jc w:val="both"/>
        <w:rPr>
          <w:rFonts w:ascii="Arial" w:hAnsi="Arial" w:cs="Arial"/>
        </w:rPr>
      </w:pPr>
      <w:r w:rsidRPr="00B20399">
        <w:rPr>
          <w:rFonts w:ascii="Arial" w:hAnsi="Arial" w:cs="Arial"/>
        </w:rPr>
        <w:t>“</w:t>
      </w:r>
      <w:r w:rsidR="00A27D51" w:rsidRPr="00B20399">
        <w:rPr>
          <w:rFonts w:ascii="Arial" w:hAnsi="Arial" w:cs="Arial"/>
        </w:rPr>
        <w:t>Exploiting Anaerobes for Biomass Breakdown and Sustainable Chemistry,”</w:t>
      </w:r>
      <w:r w:rsidRPr="00B20399">
        <w:rPr>
          <w:rFonts w:ascii="Arial" w:hAnsi="Arial" w:cs="Arial"/>
        </w:rPr>
        <w:t xml:space="preserve"> </w:t>
      </w:r>
      <w:r w:rsidRPr="00B20399">
        <w:rPr>
          <w:rFonts w:ascii="Arial" w:hAnsi="Arial" w:cs="Arial"/>
          <w:b/>
        </w:rPr>
        <w:t>SLAC National Accelerator Laboratory</w:t>
      </w:r>
      <w:r w:rsidRPr="00B20399">
        <w:rPr>
          <w:rFonts w:ascii="Arial" w:hAnsi="Arial" w:cs="Arial"/>
        </w:rPr>
        <w:t>, Palo Alto, CA, August 2016.</w:t>
      </w:r>
    </w:p>
    <w:p w14:paraId="7F183869" w14:textId="77777777" w:rsidR="006A4872" w:rsidRPr="00B20399" w:rsidRDefault="006A4872" w:rsidP="000E79A8">
      <w:pPr>
        <w:jc w:val="both"/>
        <w:rPr>
          <w:rFonts w:ascii="Arial" w:hAnsi="Arial" w:cs="Arial"/>
          <w:sz w:val="12"/>
          <w:szCs w:val="12"/>
        </w:rPr>
      </w:pPr>
    </w:p>
    <w:p w14:paraId="5F38FD6B" w14:textId="1856A6B8" w:rsidR="006A4872" w:rsidRPr="00B20399" w:rsidRDefault="006A4872" w:rsidP="000E79A8">
      <w:pPr>
        <w:jc w:val="both"/>
        <w:rPr>
          <w:rFonts w:ascii="Arial" w:hAnsi="Arial" w:cs="Arial"/>
        </w:rPr>
      </w:pPr>
      <w:r w:rsidRPr="00B20399">
        <w:rPr>
          <w:rFonts w:ascii="Arial" w:hAnsi="Arial" w:cs="Arial"/>
        </w:rPr>
        <w:t xml:space="preserve">“Exploiting Anaerobes for Biomass Breakdown and Sustainable Chemistry,” </w:t>
      </w:r>
      <w:r w:rsidRPr="00B20399">
        <w:rPr>
          <w:rFonts w:ascii="Arial" w:hAnsi="Arial" w:cs="Arial"/>
          <w:b/>
        </w:rPr>
        <w:t>Argonne National Laboratory</w:t>
      </w:r>
      <w:r w:rsidRPr="00B20399">
        <w:rPr>
          <w:rFonts w:ascii="Arial" w:hAnsi="Arial" w:cs="Arial"/>
        </w:rPr>
        <w:t>, Chicago, IL, July 2016.</w:t>
      </w:r>
    </w:p>
    <w:p w14:paraId="49AB3739" w14:textId="77777777" w:rsidR="00805384" w:rsidRPr="00B20399" w:rsidRDefault="00805384" w:rsidP="000E79A8">
      <w:pPr>
        <w:jc w:val="both"/>
        <w:rPr>
          <w:rFonts w:ascii="Arial" w:hAnsi="Arial" w:cs="Arial"/>
          <w:sz w:val="12"/>
          <w:szCs w:val="12"/>
        </w:rPr>
      </w:pPr>
    </w:p>
    <w:p w14:paraId="77B3D97B" w14:textId="77777777" w:rsidR="00805384" w:rsidRPr="00B20399" w:rsidRDefault="00805384" w:rsidP="00805384">
      <w:pPr>
        <w:jc w:val="both"/>
        <w:rPr>
          <w:rFonts w:ascii="Arial" w:hAnsi="Arial" w:cs="Arial"/>
          <w:bCs/>
        </w:rPr>
      </w:pPr>
      <w:r w:rsidRPr="00B20399">
        <w:rPr>
          <w:rFonts w:ascii="Arial" w:hAnsi="Arial" w:cs="Arial"/>
        </w:rPr>
        <w:t>“</w:t>
      </w:r>
      <w:r w:rsidRPr="00B20399">
        <w:rPr>
          <w:rFonts w:ascii="Arial" w:hAnsi="Arial" w:cs="Arial"/>
          <w:bCs/>
        </w:rPr>
        <w:t>What Gut Microbes Can Teach us about Sustainability</w:t>
      </w:r>
      <w:r w:rsidRPr="00B20399">
        <w:rPr>
          <w:rFonts w:ascii="Arial" w:hAnsi="Arial" w:cs="Arial"/>
          <w:b/>
          <w:bCs/>
        </w:rPr>
        <w:t>,” UCSB GRIT Talks</w:t>
      </w:r>
      <w:r w:rsidRPr="00B20399">
        <w:rPr>
          <w:rFonts w:ascii="Arial" w:hAnsi="Arial" w:cs="Arial"/>
          <w:bCs/>
        </w:rPr>
        <w:t>, Santa Barbara, CA, June 2016.</w:t>
      </w:r>
    </w:p>
    <w:p w14:paraId="5EF5A9A7" w14:textId="77777777" w:rsidR="002510B9" w:rsidRPr="00B20399" w:rsidRDefault="002510B9" w:rsidP="000E79A8">
      <w:pPr>
        <w:jc w:val="both"/>
        <w:rPr>
          <w:rFonts w:ascii="Arial" w:hAnsi="Arial" w:cs="Arial"/>
          <w:sz w:val="12"/>
          <w:szCs w:val="12"/>
        </w:rPr>
      </w:pPr>
    </w:p>
    <w:p w14:paraId="117A4EA7" w14:textId="265BEDDF" w:rsidR="002510B9" w:rsidRPr="00B20399" w:rsidRDefault="002510B9" w:rsidP="000E79A8">
      <w:pPr>
        <w:jc w:val="both"/>
        <w:rPr>
          <w:rFonts w:ascii="Arial" w:hAnsi="Arial" w:cs="Arial"/>
        </w:rPr>
      </w:pPr>
      <w:r w:rsidRPr="00B20399">
        <w:rPr>
          <w:rFonts w:ascii="Arial" w:hAnsi="Arial" w:cs="Arial"/>
        </w:rPr>
        <w:t>“</w:t>
      </w:r>
      <w:r w:rsidR="00822E04" w:rsidRPr="00B20399">
        <w:rPr>
          <w:rFonts w:ascii="Arial" w:hAnsi="Arial" w:cs="Arial"/>
        </w:rPr>
        <w:t>Microbial Allies to Promote Coastal Health”, University of California Global Health Institute (UCGHI) Silicon Va</w:t>
      </w:r>
      <w:r w:rsidR="008561E5" w:rsidRPr="00B20399">
        <w:rPr>
          <w:rFonts w:ascii="Arial" w:hAnsi="Arial" w:cs="Arial"/>
        </w:rPr>
        <w:t xml:space="preserve">lley Venture Partners, </w:t>
      </w:r>
      <w:r w:rsidR="00A4436A" w:rsidRPr="00B20399">
        <w:rPr>
          <w:rFonts w:ascii="Arial" w:hAnsi="Arial" w:cs="Arial"/>
          <w:b/>
        </w:rPr>
        <w:t xml:space="preserve">UC </w:t>
      </w:r>
      <w:r w:rsidR="008561E5" w:rsidRPr="00B20399">
        <w:rPr>
          <w:rFonts w:ascii="Arial" w:hAnsi="Arial" w:cs="Arial"/>
          <w:b/>
        </w:rPr>
        <w:t>San Fran</w:t>
      </w:r>
      <w:r w:rsidR="00822E04" w:rsidRPr="00B20399">
        <w:rPr>
          <w:rFonts w:ascii="Arial" w:hAnsi="Arial" w:cs="Arial"/>
          <w:b/>
        </w:rPr>
        <w:t>cisco</w:t>
      </w:r>
      <w:r w:rsidR="00822E04" w:rsidRPr="00B20399">
        <w:rPr>
          <w:rFonts w:ascii="Arial" w:hAnsi="Arial" w:cs="Arial"/>
        </w:rPr>
        <w:t>, CA, May 2016.</w:t>
      </w:r>
    </w:p>
    <w:p w14:paraId="0D3852FF" w14:textId="77777777" w:rsidR="00C91F72" w:rsidRPr="00B20399" w:rsidRDefault="00C91F72" w:rsidP="000E79A8">
      <w:pPr>
        <w:jc w:val="both"/>
        <w:rPr>
          <w:rFonts w:ascii="Arial" w:hAnsi="Arial" w:cs="Arial"/>
          <w:sz w:val="12"/>
          <w:szCs w:val="12"/>
        </w:rPr>
      </w:pPr>
    </w:p>
    <w:p w14:paraId="44D4B0F7" w14:textId="09E409A7" w:rsidR="00C91F72" w:rsidRPr="00B20399" w:rsidRDefault="004D3451" w:rsidP="000E79A8">
      <w:pPr>
        <w:jc w:val="both"/>
        <w:rPr>
          <w:rFonts w:ascii="Arial" w:hAnsi="Arial" w:cs="Arial"/>
        </w:rPr>
      </w:pPr>
      <w:r w:rsidRPr="00B20399">
        <w:rPr>
          <w:rFonts w:ascii="Arial" w:hAnsi="Arial" w:cs="Arial"/>
        </w:rPr>
        <w:t>“Exploiting Anaerobes for Biomass Breakdown and Sustain</w:t>
      </w:r>
      <w:r w:rsidR="008561E5" w:rsidRPr="00B20399">
        <w:rPr>
          <w:rFonts w:ascii="Arial" w:hAnsi="Arial" w:cs="Arial"/>
        </w:rPr>
        <w:t>a</w:t>
      </w:r>
      <w:r w:rsidRPr="00B20399">
        <w:rPr>
          <w:rFonts w:ascii="Arial" w:hAnsi="Arial" w:cs="Arial"/>
        </w:rPr>
        <w:t xml:space="preserve">ble Chemistry,” Department of Chemical and Biomolecular Engineering </w:t>
      </w:r>
      <w:r w:rsidRPr="00B20399">
        <w:rPr>
          <w:rFonts w:ascii="Arial" w:hAnsi="Arial" w:cs="Arial"/>
          <w:b/>
        </w:rPr>
        <w:t>Alan P. Colburn Memorial Lecture</w:t>
      </w:r>
      <w:r w:rsidRPr="00B20399">
        <w:rPr>
          <w:rFonts w:ascii="Arial" w:hAnsi="Arial" w:cs="Arial"/>
        </w:rPr>
        <w:t xml:space="preserve">, </w:t>
      </w:r>
      <w:r w:rsidRPr="00B20399">
        <w:rPr>
          <w:rFonts w:ascii="Arial" w:hAnsi="Arial" w:cs="Arial"/>
          <w:b/>
        </w:rPr>
        <w:t>University of Delaware</w:t>
      </w:r>
      <w:r w:rsidRPr="00B20399">
        <w:rPr>
          <w:rFonts w:ascii="Arial" w:hAnsi="Arial" w:cs="Arial"/>
        </w:rPr>
        <w:t>, Newark, DE, May 2016.</w:t>
      </w:r>
    </w:p>
    <w:p w14:paraId="3984AD59" w14:textId="77777777" w:rsidR="004E6578" w:rsidRPr="00B20399" w:rsidRDefault="004E6578" w:rsidP="000E79A8">
      <w:pPr>
        <w:jc w:val="both"/>
        <w:rPr>
          <w:rFonts w:ascii="Arial" w:hAnsi="Arial" w:cs="Arial"/>
          <w:sz w:val="12"/>
          <w:szCs w:val="12"/>
        </w:rPr>
      </w:pPr>
    </w:p>
    <w:p w14:paraId="53C368F9" w14:textId="25B8E635" w:rsidR="000E79A8" w:rsidRPr="00B20399" w:rsidRDefault="000E79A8" w:rsidP="000E79A8">
      <w:pPr>
        <w:jc w:val="both"/>
        <w:rPr>
          <w:rFonts w:ascii="Arial" w:hAnsi="Arial" w:cs="Arial"/>
        </w:rPr>
      </w:pPr>
      <w:r w:rsidRPr="00B20399">
        <w:rPr>
          <w:rFonts w:ascii="Arial" w:hAnsi="Arial" w:cs="Arial"/>
        </w:rPr>
        <w:t xml:space="preserve">“Exploiting Anaerobes for Biomass Breakdown and Sustainable Chemistry,” Department of Chemical Engineering, </w:t>
      </w:r>
      <w:r w:rsidRPr="00B20399">
        <w:rPr>
          <w:rFonts w:ascii="Arial" w:hAnsi="Arial" w:cs="Arial"/>
          <w:b/>
        </w:rPr>
        <w:t>MIT</w:t>
      </w:r>
      <w:r w:rsidRPr="00B20399">
        <w:rPr>
          <w:rFonts w:ascii="Arial" w:hAnsi="Arial" w:cs="Arial"/>
        </w:rPr>
        <w:t>, Cambridge, MA, April 2016.</w:t>
      </w:r>
    </w:p>
    <w:p w14:paraId="0F835F0A" w14:textId="77777777" w:rsidR="00872F37" w:rsidRPr="00B20399" w:rsidRDefault="00872F37" w:rsidP="00211B78">
      <w:pPr>
        <w:jc w:val="both"/>
        <w:rPr>
          <w:rFonts w:ascii="Arial" w:hAnsi="Arial" w:cs="Arial"/>
          <w:sz w:val="12"/>
          <w:szCs w:val="12"/>
        </w:rPr>
      </w:pPr>
    </w:p>
    <w:p w14:paraId="5CD3571C" w14:textId="41644576" w:rsidR="00211B78" w:rsidRPr="00B20399" w:rsidRDefault="00211B78" w:rsidP="00211B78">
      <w:pPr>
        <w:jc w:val="both"/>
        <w:rPr>
          <w:rFonts w:ascii="Arial" w:hAnsi="Arial" w:cs="Arial"/>
        </w:rPr>
      </w:pPr>
      <w:r w:rsidRPr="00B20399">
        <w:rPr>
          <w:rFonts w:ascii="Arial" w:hAnsi="Arial" w:cs="Arial"/>
        </w:rPr>
        <w:t xml:space="preserve">“Exploiting Anaerobes for Biomass Breakdown and Sustainable Chemistry,” </w:t>
      </w:r>
      <w:r w:rsidR="00AE07E1" w:rsidRPr="00B20399">
        <w:rPr>
          <w:rFonts w:ascii="Arial" w:hAnsi="Arial" w:cs="Arial"/>
        </w:rPr>
        <w:t xml:space="preserve">Department of Botany, </w:t>
      </w:r>
      <w:r w:rsidRPr="00B20399">
        <w:rPr>
          <w:rFonts w:ascii="Arial" w:hAnsi="Arial" w:cs="Arial"/>
          <w:b/>
        </w:rPr>
        <w:t>University of British Columbia</w:t>
      </w:r>
      <w:r w:rsidRPr="00B20399">
        <w:rPr>
          <w:rFonts w:ascii="Arial" w:hAnsi="Arial" w:cs="Arial"/>
        </w:rPr>
        <w:t>, Vancouver, Canada</w:t>
      </w:r>
      <w:r w:rsidR="000E79A8" w:rsidRPr="00B20399">
        <w:rPr>
          <w:rFonts w:ascii="Arial" w:hAnsi="Arial" w:cs="Arial"/>
        </w:rPr>
        <w:t>,</w:t>
      </w:r>
      <w:r w:rsidRPr="00B20399">
        <w:rPr>
          <w:rFonts w:ascii="Arial" w:hAnsi="Arial" w:cs="Arial"/>
        </w:rPr>
        <w:t xml:space="preserve"> February 2016.</w:t>
      </w:r>
    </w:p>
    <w:p w14:paraId="4DD05FD7" w14:textId="77777777" w:rsidR="00B32E1D" w:rsidRPr="00B20399" w:rsidRDefault="00B32E1D" w:rsidP="00211B78">
      <w:pPr>
        <w:jc w:val="both"/>
        <w:rPr>
          <w:rFonts w:ascii="Arial" w:hAnsi="Arial" w:cs="Arial"/>
          <w:sz w:val="12"/>
          <w:szCs w:val="12"/>
        </w:rPr>
      </w:pPr>
    </w:p>
    <w:p w14:paraId="5EB0E4CD" w14:textId="4A258E59" w:rsidR="00B32E1D" w:rsidRPr="00B20399" w:rsidRDefault="00B32E1D" w:rsidP="00211B78">
      <w:pPr>
        <w:jc w:val="both"/>
        <w:rPr>
          <w:rFonts w:ascii="Arial" w:hAnsi="Arial" w:cs="Arial"/>
        </w:rPr>
      </w:pPr>
      <w:r w:rsidRPr="00B20399">
        <w:rPr>
          <w:rFonts w:ascii="Arial" w:hAnsi="Arial" w:cs="Arial"/>
        </w:rPr>
        <w:t xml:space="preserve">“Engineering Anaerobes for Value-added Bioproduction,” </w:t>
      </w:r>
      <w:r w:rsidRPr="00B20399">
        <w:rPr>
          <w:rFonts w:ascii="Arial" w:hAnsi="Arial" w:cs="Arial"/>
          <w:b/>
        </w:rPr>
        <w:t>US Army Research Laboratory (ARL)</w:t>
      </w:r>
      <w:r w:rsidRPr="00B20399">
        <w:rPr>
          <w:rFonts w:ascii="Arial" w:hAnsi="Arial" w:cs="Arial"/>
        </w:rPr>
        <w:t>, Adelphi, MD, February 2016.</w:t>
      </w:r>
    </w:p>
    <w:p w14:paraId="73AA06CA" w14:textId="77777777" w:rsidR="00211B78" w:rsidRPr="00B20399" w:rsidRDefault="00211B78" w:rsidP="000B0787">
      <w:pPr>
        <w:jc w:val="both"/>
        <w:rPr>
          <w:rFonts w:ascii="Arial" w:hAnsi="Arial" w:cs="Arial"/>
          <w:sz w:val="12"/>
          <w:szCs w:val="12"/>
        </w:rPr>
      </w:pPr>
    </w:p>
    <w:p w14:paraId="7A0F860C" w14:textId="7758949E" w:rsidR="00211B78" w:rsidRPr="00B20399" w:rsidRDefault="00211B78" w:rsidP="000B0787">
      <w:pPr>
        <w:jc w:val="both"/>
        <w:rPr>
          <w:rFonts w:ascii="Arial" w:hAnsi="Arial" w:cs="Arial"/>
        </w:rPr>
      </w:pPr>
      <w:r w:rsidRPr="00B20399">
        <w:rPr>
          <w:rFonts w:ascii="Arial" w:hAnsi="Arial" w:cs="Arial"/>
        </w:rPr>
        <w:t xml:space="preserve">“Exploiting Anaerobes for Biomass Breakdown and Sustainable Chemistry,” </w:t>
      </w:r>
      <w:r w:rsidRPr="00B20399">
        <w:rPr>
          <w:rFonts w:ascii="Arial" w:hAnsi="Arial" w:cs="Arial"/>
          <w:b/>
        </w:rPr>
        <w:t>DuPont Experimental Station</w:t>
      </w:r>
      <w:r w:rsidRPr="00B20399">
        <w:rPr>
          <w:rFonts w:ascii="Arial" w:hAnsi="Arial" w:cs="Arial"/>
        </w:rPr>
        <w:t>, Wilmington, DE</w:t>
      </w:r>
      <w:r w:rsidR="004363E6" w:rsidRPr="00B20399">
        <w:rPr>
          <w:rFonts w:ascii="Arial" w:hAnsi="Arial" w:cs="Arial"/>
        </w:rPr>
        <w:t>,</w:t>
      </w:r>
      <w:r w:rsidRPr="00B20399">
        <w:rPr>
          <w:rFonts w:ascii="Arial" w:hAnsi="Arial" w:cs="Arial"/>
        </w:rPr>
        <w:t xml:space="preserve"> February 2016.</w:t>
      </w:r>
    </w:p>
    <w:p w14:paraId="27435CE4" w14:textId="77777777" w:rsidR="002D6A96" w:rsidRPr="00B20399" w:rsidRDefault="002D6A96" w:rsidP="000B0787">
      <w:pPr>
        <w:jc w:val="both"/>
        <w:rPr>
          <w:rFonts w:ascii="Arial" w:hAnsi="Arial" w:cs="Arial"/>
          <w:sz w:val="12"/>
          <w:szCs w:val="12"/>
        </w:rPr>
      </w:pPr>
    </w:p>
    <w:p w14:paraId="5E4F699F" w14:textId="0D2D8AE8" w:rsidR="002D6A96" w:rsidRPr="00B20399" w:rsidRDefault="002D6A96" w:rsidP="000B0787">
      <w:pPr>
        <w:jc w:val="both"/>
        <w:rPr>
          <w:rFonts w:ascii="Arial" w:hAnsi="Arial" w:cs="Arial"/>
        </w:rPr>
      </w:pPr>
      <w:r w:rsidRPr="00B20399">
        <w:rPr>
          <w:rFonts w:ascii="Arial" w:hAnsi="Arial" w:cs="Arial"/>
        </w:rPr>
        <w:t>“</w:t>
      </w:r>
      <w:r w:rsidR="004363E6" w:rsidRPr="00B20399">
        <w:rPr>
          <w:rFonts w:ascii="Arial" w:hAnsi="Arial" w:cs="Arial"/>
        </w:rPr>
        <w:t>Engineering Membrane Proteins: T</w:t>
      </w:r>
      <w:r w:rsidRPr="00B20399">
        <w:rPr>
          <w:rFonts w:ascii="Arial" w:hAnsi="Arial" w:cs="Arial"/>
        </w:rPr>
        <w:t xml:space="preserve">he Gatekeepers of the Cell”, UCSB Department of Psychology and Brain Sciences, </w:t>
      </w:r>
      <w:r w:rsidR="00575203" w:rsidRPr="00B20399">
        <w:rPr>
          <w:rFonts w:ascii="Arial" w:hAnsi="Arial" w:cs="Arial"/>
          <w:b/>
        </w:rPr>
        <w:t>UC-</w:t>
      </w:r>
      <w:r w:rsidRPr="00B20399">
        <w:rPr>
          <w:rFonts w:ascii="Arial" w:hAnsi="Arial" w:cs="Arial"/>
          <w:b/>
        </w:rPr>
        <w:t>Santa Barbara</w:t>
      </w:r>
      <w:r w:rsidRPr="00B20399">
        <w:rPr>
          <w:rFonts w:ascii="Arial" w:hAnsi="Arial" w:cs="Arial"/>
        </w:rPr>
        <w:t>, CA</w:t>
      </w:r>
      <w:r w:rsidR="0025198A" w:rsidRPr="00B20399">
        <w:rPr>
          <w:rFonts w:ascii="Arial" w:hAnsi="Arial" w:cs="Arial"/>
        </w:rPr>
        <w:t>,</w:t>
      </w:r>
      <w:r w:rsidRPr="00B20399">
        <w:rPr>
          <w:rFonts w:ascii="Arial" w:hAnsi="Arial" w:cs="Arial"/>
        </w:rPr>
        <w:t xml:space="preserve"> December 2015. </w:t>
      </w:r>
    </w:p>
    <w:p w14:paraId="40966249" w14:textId="77777777" w:rsidR="00211B78" w:rsidRPr="00B20399" w:rsidRDefault="00211B78" w:rsidP="000B0787">
      <w:pPr>
        <w:jc w:val="both"/>
        <w:rPr>
          <w:rFonts w:ascii="Arial" w:hAnsi="Arial" w:cs="Arial"/>
          <w:sz w:val="12"/>
          <w:szCs w:val="12"/>
        </w:rPr>
      </w:pPr>
    </w:p>
    <w:p w14:paraId="77F728EB" w14:textId="4AEA8EFC" w:rsidR="000B0787" w:rsidRPr="00B20399" w:rsidRDefault="000B0787" w:rsidP="000B0787">
      <w:pPr>
        <w:jc w:val="both"/>
        <w:rPr>
          <w:rFonts w:ascii="Arial" w:hAnsi="Arial" w:cs="Arial"/>
        </w:rPr>
      </w:pPr>
      <w:r w:rsidRPr="00B20399">
        <w:rPr>
          <w:rFonts w:ascii="Arial" w:hAnsi="Arial" w:cs="Arial"/>
        </w:rPr>
        <w:t xml:space="preserve">“Exploiting Anaerobes for Biomass Breakdown and </w:t>
      </w:r>
      <w:r w:rsidR="007D59C2" w:rsidRPr="00B20399">
        <w:rPr>
          <w:rFonts w:ascii="Arial" w:hAnsi="Arial" w:cs="Arial"/>
        </w:rPr>
        <w:t>Sustainable</w:t>
      </w:r>
      <w:r w:rsidRPr="00B20399">
        <w:rPr>
          <w:rFonts w:ascii="Arial" w:hAnsi="Arial" w:cs="Arial"/>
        </w:rPr>
        <w:t xml:space="preserve"> Chemistry,” </w:t>
      </w:r>
      <w:r w:rsidRPr="00B20399">
        <w:rPr>
          <w:rFonts w:ascii="Arial" w:hAnsi="Arial" w:cs="Arial"/>
          <w:b/>
        </w:rPr>
        <w:t>DuPont Industrial Biosciences Division</w:t>
      </w:r>
      <w:r w:rsidRPr="00B20399">
        <w:rPr>
          <w:rFonts w:ascii="Arial" w:hAnsi="Arial" w:cs="Arial"/>
        </w:rPr>
        <w:t>, Palo Alto, CA</w:t>
      </w:r>
      <w:r w:rsidR="0025198A" w:rsidRPr="00B20399">
        <w:rPr>
          <w:rFonts w:ascii="Arial" w:hAnsi="Arial" w:cs="Arial"/>
        </w:rPr>
        <w:t>,</w:t>
      </w:r>
      <w:r w:rsidRPr="00B20399">
        <w:rPr>
          <w:rFonts w:ascii="Arial" w:hAnsi="Arial" w:cs="Arial"/>
        </w:rPr>
        <w:t xml:space="preserve"> November 2015.</w:t>
      </w:r>
    </w:p>
    <w:p w14:paraId="6A8A6261" w14:textId="77777777" w:rsidR="000B0787" w:rsidRPr="00B20399" w:rsidRDefault="000B0787" w:rsidP="007963F3">
      <w:pPr>
        <w:jc w:val="both"/>
        <w:rPr>
          <w:rFonts w:ascii="Arial" w:hAnsi="Arial" w:cs="Arial"/>
          <w:sz w:val="12"/>
          <w:szCs w:val="12"/>
        </w:rPr>
      </w:pPr>
    </w:p>
    <w:p w14:paraId="2C76AE57" w14:textId="700B4047" w:rsidR="00CA4F91" w:rsidRPr="00B20399" w:rsidRDefault="00CA4F91" w:rsidP="007963F3">
      <w:pPr>
        <w:jc w:val="both"/>
        <w:rPr>
          <w:rFonts w:ascii="Arial" w:hAnsi="Arial" w:cs="Arial"/>
        </w:rPr>
      </w:pPr>
      <w:r w:rsidRPr="00B20399">
        <w:rPr>
          <w:rFonts w:ascii="Arial" w:hAnsi="Arial" w:cs="Arial"/>
        </w:rPr>
        <w:t>“Exploiting Anaerobes for Biomass Breakdown and Sustain</w:t>
      </w:r>
      <w:r w:rsidR="003B494A" w:rsidRPr="00B20399">
        <w:rPr>
          <w:rFonts w:ascii="Arial" w:hAnsi="Arial" w:cs="Arial"/>
        </w:rPr>
        <w:t>a</w:t>
      </w:r>
      <w:r w:rsidRPr="00B20399">
        <w:rPr>
          <w:rFonts w:ascii="Arial" w:hAnsi="Arial" w:cs="Arial"/>
        </w:rPr>
        <w:t xml:space="preserve">ble Chemistry,” </w:t>
      </w:r>
      <w:r w:rsidRPr="00B20399">
        <w:rPr>
          <w:rFonts w:ascii="Arial" w:hAnsi="Arial" w:cs="Arial"/>
          <w:b/>
        </w:rPr>
        <w:t>Joint BioEnergy Institute (JBEI),</w:t>
      </w:r>
      <w:r w:rsidRPr="00B20399">
        <w:rPr>
          <w:rFonts w:ascii="Arial" w:hAnsi="Arial" w:cs="Arial"/>
        </w:rPr>
        <w:t xml:space="preserve"> Eme</w:t>
      </w:r>
      <w:r w:rsidR="009F57BE" w:rsidRPr="00B20399">
        <w:rPr>
          <w:rFonts w:ascii="Arial" w:hAnsi="Arial" w:cs="Arial"/>
        </w:rPr>
        <w:t>ryville, CA</w:t>
      </w:r>
      <w:r w:rsidR="0025198A" w:rsidRPr="00B20399">
        <w:rPr>
          <w:rFonts w:ascii="Arial" w:hAnsi="Arial" w:cs="Arial"/>
        </w:rPr>
        <w:t>,</w:t>
      </w:r>
      <w:r w:rsidR="009F57BE" w:rsidRPr="00B20399">
        <w:rPr>
          <w:rFonts w:ascii="Arial" w:hAnsi="Arial" w:cs="Arial"/>
        </w:rPr>
        <w:t xml:space="preserve"> October</w:t>
      </w:r>
      <w:r w:rsidRPr="00B20399">
        <w:rPr>
          <w:rFonts w:ascii="Arial" w:hAnsi="Arial" w:cs="Arial"/>
        </w:rPr>
        <w:t xml:space="preserve"> 2015.</w:t>
      </w:r>
    </w:p>
    <w:p w14:paraId="600B0849" w14:textId="77777777" w:rsidR="00CA4F91" w:rsidRPr="00B20399" w:rsidRDefault="00CA4F91" w:rsidP="007963F3">
      <w:pPr>
        <w:jc w:val="both"/>
        <w:rPr>
          <w:rFonts w:ascii="Arial" w:hAnsi="Arial" w:cs="Arial"/>
          <w:sz w:val="12"/>
          <w:szCs w:val="12"/>
        </w:rPr>
      </w:pPr>
    </w:p>
    <w:p w14:paraId="44CBE36B" w14:textId="7AADE677" w:rsidR="00420B2F" w:rsidRPr="00B20399" w:rsidRDefault="00420B2F" w:rsidP="007963F3">
      <w:pPr>
        <w:jc w:val="both"/>
        <w:rPr>
          <w:rFonts w:ascii="Arial" w:hAnsi="Arial" w:cs="Arial"/>
        </w:rPr>
      </w:pPr>
      <w:r w:rsidRPr="00B20399">
        <w:rPr>
          <w:rFonts w:ascii="Arial" w:hAnsi="Arial" w:cs="Arial"/>
        </w:rPr>
        <w:t xml:space="preserve">“Exploiting Anaerobes for Biomass Breakdown and Sustainable Chemistry,” Department of Chemical and Biomolecular Engineering, </w:t>
      </w:r>
      <w:r w:rsidRPr="00B20399">
        <w:rPr>
          <w:rFonts w:ascii="Arial" w:hAnsi="Arial" w:cs="Arial"/>
          <w:b/>
        </w:rPr>
        <w:t>Tulane University</w:t>
      </w:r>
      <w:r w:rsidRPr="00B20399">
        <w:rPr>
          <w:rFonts w:ascii="Arial" w:hAnsi="Arial" w:cs="Arial"/>
        </w:rPr>
        <w:t>, New Orleans, LA</w:t>
      </w:r>
      <w:r w:rsidR="0025198A" w:rsidRPr="00B20399">
        <w:rPr>
          <w:rFonts w:ascii="Arial" w:hAnsi="Arial" w:cs="Arial"/>
        </w:rPr>
        <w:t>,</w:t>
      </w:r>
      <w:r w:rsidRPr="00B20399">
        <w:rPr>
          <w:rFonts w:ascii="Arial" w:hAnsi="Arial" w:cs="Arial"/>
        </w:rPr>
        <w:t xml:space="preserve"> October 2015.</w:t>
      </w:r>
    </w:p>
    <w:p w14:paraId="5CE05523" w14:textId="77777777" w:rsidR="00420B2F" w:rsidRPr="00B20399" w:rsidRDefault="00420B2F" w:rsidP="007963F3">
      <w:pPr>
        <w:jc w:val="both"/>
        <w:rPr>
          <w:rFonts w:ascii="Arial" w:hAnsi="Arial" w:cs="Arial"/>
          <w:sz w:val="12"/>
          <w:szCs w:val="12"/>
        </w:rPr>
      </w:pPr>
    </w:p>
    <w:p w14:paraId="2AC90F81" w14:textId="7C6F5B0A" w:rsidR="007963F3" w:rsidRPr="00B20399" w:rsidRDefault="007963F3" w:rsidP="007963F3">
      <w:pPr>
        <w:jc w:val="both"/>
        <w:rPr>
          <w:rFonts w:ascii="Arial" w:hAnsi="Arial" w:cs="Arial"/>
        </w:rPr>
      </w:pPr>
      <w:r w:rsidRPr="00B20399">
        <w:rPr>
          <w:rFonts w:ascii="Arial" w:hAnsi="Arial" w:cs="Arial"/>
        </w:rPr>
        <w:t>“</w:t>
      </w:r>
      <w:r w:rsidR="00663976" w:rsidRPr="00B20399">
        <w:rPr>
          <w:rFonts w:ascii="Arial" w:hAnsi="Arial" w:cs="Arial"/>
        </w:rPr>
        <w:t>Exploiting Anaerobes for Biomass Breakdown and Sustainable Chemistry</w:t>
      </w:r>
      <w:r w:rsidRPr="00B20399">
        <w:rPr>
          <w:rFonts w:ascii="Arial" w:hAnsi="Arial" w:cs="Arial"/>
        </w:rPr>
        <w:t xml:space="preserve">,” Department of Chemical and Biomolecular Engineering, </w:t>
      </w:r>
      <w:r w:rsidRPr="00B20399">
        <w:rPr>
          <w:rFonts w:ascii="Arial" w:hAnsi="Arial" w:cs="Arial"/>
          <w:b/>
        </w:rPr>
        <w:t>Georgia Tech</w:t>
      </w:r>
      <w:r w:rsidRPr="00B20399">
        <w:rPr>
          <w:rFonts w:ascii="Arial" w:hAnsi="Arial" w:cs="Arial"/>
        </w:rPr>
        <w:t>, Atlanta, GA</w:t>
      </w:r>
      <w:r w:rsidR="0025198A" w:rsidRPr="00B20399">
        <w:rPr>
          <w:rFonts w:ascii="Arial" w:hAnsi="Arial" w:cs="Arial"/>
        </w:rPr>
        <w:t>,</w:t>
      </w:r>
      <w:r w:rsidRPr="00B20399">
        <w:rPr>
          <w:rFonts w:ascii="Arial" w:hAnsi="Arial" w:cs="Arial"/>
        </w:rPr>
        <w:t xml:space="preserve"> August 2015.</w:t>
      </w:r>
    </w:p>
    <w:p w14:paraId="7A2AAF13" w14:textId="77777777" w:rsidR="00FA6516" w:rsidRPr="00B20399" w:rsidRDefault="00FA6516" w:rsidP="00FD08A8">
      <w:pPr>
        <w:jc w:val="both"/>
        <w:rPr>
          <w:rFonts w:ascii="Arial" w:hAnsi="Arial" w:cs="Arial"/>
          <w:sz w:val="12"/>
          <w:szCs w:val="12"/>
        </w:rPr>
      </w:pPr>
    </w:p>
    <w:p w14:paraId="528B771E" w14:textId="2FC13D43" w:rsidR="00FA6516" w:rsidRPr="00B20399" w:rsidRDefault="00266F03" w:rsidP="00FD08A8">
      <w:pPr>
        <w:jc w:val="both"/>
        <w:rPr>
          <w:rFonts w:ascii="Arial" w:hAnsi="Arial" w:cs="Arial"/>
        </w:rPr>
      </w:pPr>
      <w:r w:rsidRPr="00B20399">
        <w:rPr>
          <w:rFonts w:ascii="Arial" w:hAnsi="Arial" w:cs="Arial"/>
        </w:rPr>
        <w:t xml:space="preserve">“Exploiting Anaerobes for Biomass Breakdown and Sustainable Chemistry,” MIT Microbial Systems Seminar, </w:t>
      </w:r>
      <w:r w:rsidR="00A4436A" w:rsidRPr="00B20399">
        <w:rPr>
          <w:rFonts w:ascii="Arial" w:hAnsi="Arial" w:cs="Arial"/>
          <w:b/>
        </w:rPr>
        <w:t>MIT</w:t>
      </w:r>
      <w:r w:rsidR="00A4436A" w:rsidRPr="00B20399">
        <w:rPr>
          <w:rFonts w:ascii="Arial" w:hAnsi="Arial" w:cs="Arial"/>
        </w:rPr>
        <w:t xml:space="preserve">, </w:t>
      </w:r>
      <w:r w:rsidRPr="00B20399">
        <w:rPr>
          <w:rFonts w:ascii="Arial" w:hAnsi="Arial" w:cs="Arial"/>
        </w:rPr>
        <w:t>June 2015.</w:t>
      </w:r>
    </w:p>
    <w:p w14:paraId="54FEC568" w14:textId="77777777" w:rsidR="002C7C47" w:rsidRPr="00B20399" w:rsidRDefault="002C7C47" w:rsidP="00FD08A8">
      <w:pPr>
        <w:jc w:val="both"/>
        <w:rPr>
          <w:rFonts w:ascii="Arial" w:hAnsi="Arial" w:cs="Arial"/>
          <w:sz w:val="12"/>
          <w:szCs w:val="12"/>
        </w:rPr>
      </w:pPr>
    </w:p>
    <w:p w14:paraId="699F802C" w14:textId="56EDE2B7" w:rsidR="00261AED" w:rsidRPr="00B20399" w:rsidRDefault="00261AED" w:rsidP="00FD08A8">
      <w:pPr>
        <w:jc w:val="both"/>
        <w:rPr>
          <w:rFonts w:ascii="Arial" w:hAnsi="Arial" w:cs="Arial"/>
        </w:rPr>
      </w:pPr>
      <w:r w:rsidRPr="00B20399">
        <w:rPr>
          <w:rFonts w:ascii="Arial" w:hAnsi="Arial" w:cs="Arial"/>
        </w:rPr>
        <w:t xml:space="preserve">“New Enzymes from Old Microbes: Exploiting Anaerobic Gut Fungi for Biomass Breakdown,” </w:t>
      </w:r>
      <w:r w:rsidRPr="00B20399">
        <w:rPr>
          <w:rFonts w:ascii="Arial" w:hAnsi="Arial" w:cs="Arial"/>
          <w:b/>
        </w:rPr>
        <w:t>UC-Riverside</w:t>
      </w:r>
      <w:r w:rsidRPr="00B20399">
        <w:rPr>
          <w:rFonts w:ascii="Arial" w:hAnsi="Arial" w:cs="Arial"/>
        </w:rPr>
        <w:t>, Department of Chemical and Environmental Engineering, Riverside, CA, May 2015.</w:t>
      </w:r>
    </w:p>
    <w:p w14:paraId="2704FE7D" w14:textId="77777777" w:rsidR="00261AED" w:rsidRPr="00B20399" w:rsidRDefault="00261AED" w:rsidP="00FD08A8">
      <w:pPr>
        <w:jc w:val="both"/>
        <w:rPr>
          <w:rFonts w:ascii="Arial" w:hAnsi="Arial" w:cs="Arial"/>
          <w:sz w:val="12"/>
          <w:szCs w:val="12"/>
        </w:rPr>
      </w:pPr>
    </w:p>
    <w:p w14:paraId="244A07D8" w14:textId="0B30DBE6" w:rsidR="00112244" w:rsidRPr="00B20399" w:rsidRDefault="00C72837" w:rsidP="00FD08A8">
      <w:pPr>
        <w:jc w:val="both"/>
        <w:rPr>
          <w:rFonts w:ascii="Arial" w:hAnsi="Arial" w:cs="Arial"/>
        </w:rPr>
      </w:pPr>
      <w:r w:rsidRPr="00B20399">
        <w:rPr>
          <w:rFonts w:ascii="Arial" w:hAnsi="Arial" w:cs="Arial"/>
        </w:rPr>
        <w:lastRenderedPageBreak/>
        <w:t xml:space="preserve">“New Enzymes from Old Microbes: Exploiting Anaerobic Gut Fungi for Biomass Breakdown,” </w:t>
      </w:r>
      <w:r w:rsidRPr="00B20399">
        <w:rPr>
          <w:rFonts w:ascii="Arial" w:hAnsi="Arial" w:cs="Arial"/>
          <w:b/>
        </w:rPr>
        <w:t>National Renewable Energy Laboratory (NREL)</w:t>
      </w:r>
      <w:r w:rsidRPr="00B20399">
        <w:rPr>
          <w:rFonts w:ascii="Arial" w:hAnsi="Arial" w:cs="Arial"/>
        </w:rPr>
        <w:t>, Golden, CO, March 2015.</w:t>
      </w:r>
    </w:p>
    <w:p w14:paraId="56F4DF8C" w14:textId="77777777" w:rsidR="00C72837" w:rsidRPr="00B20399" w:rsidRDefault="00C72837" w:rsidP="00FD08A8">
      <w:pPr>
        <w:jc w:val="both"/>
        <w:rPr>
          <w:rFonts w:ascii="Arial" w:hAnsi="Arial" w:cs="Arial"/>
          <w:sz w:val="12"/>
          <w:szCs w:val="12"/>
        </w:rPr>
      </w:pPr>
    </w:p>
    <w:p w14:paraId="6C70B874" w14:textId="5F888F97" w:rsidR="00C72837" w:rsidRPr="00B20399" w:rsidRDefault="00C72837" w:rsidP="00FD08A8">
      <w:pPr>
        <w:jc w:val="both"/>
        <w:rPr>
          <w:rFonts w:ascii="Arial" w:hAnsi="Arial" w:cs="Arial"/>
        </w:rPr>
      </w:pPr>
      <w:r w:rsidRPr="00B20399">
        <w:rPr>
          <w:rFonts w:ascii="Arial" w:hAnsi="Arial" w:cs="Arial"/>
        </w:rPr>
        <w:t xml:space="preserve">“New Enzymes from Old Microbes: Exploiting Anaerobic Gut Fungi for Biomass Breakdown,” </w:t>
      </w:r>
      <w:r w:rsidRPr="00B20399">
        <w:rPr>
          <w:rFonts w:ascii="Arial" w:hAnsi="Arial" w:cs="Arial"/>
          <w:b/>
        </w:rPr>
        <w:t>U.S. Department of Energy</w:t>
      </w:r>
      <w:r w:rsidRPr="00B20399">
        <w:rPr>
          <w:rFonts w:ascii="Arial" w:hAnsi="Arial" w:cs="Arial"/>
        </w:rPr>
        <w:t xml:space="preserve">, Division of Biological </w:t>
      </w:r>
      <w:r w:rsidR="00EF0100" w:rsidRPr="00B20399">
        <w:rPr>
          <w:rFonts w:ascii="Arial" w:hAnsi="Arial" w:cs="Arial"/>
        </w:rPr>
        <w:t>and Environmental Research</w:t>
      </w:r>
      <w:r w:rsidRPr="00B20399">
        <w:rPr>
          <w:rFonts w:ascii="Arial" w:hAnsi="Arial" w:cs="Arial"/>
        </w:rPr>
        <w:t>, Arlington, VA, February 2015.</w:t>
      </w:r>
    </w:p>
    <w:p w14:paraId="4B3B6FE2" w14:textId="77777777" w:rsidR="00991498" w:rsidRPr="00B20399" w:rsidRDefault="00991498" w:rsidP="00FD08A8">
      <w:pPr>
        <w:jc w:val="both"/>
        <w:rPr>
          <w:rFonts w:ascii="Arial" w:hAnsi="Arial" w:cs="Arial"/>
          <w:sz w:val="12"/>
          <w:szCs w:val="12"/>
        </w:rPr>
      </w:pPr>
    </w:p>
    <w:p w14:paraId="42401DAC" w14:textId="3D046A98" w:rsidR="00991498" w:rsidRPr="00B20399" w:rsidRDefault="00991498" w:rsidP="00FD08A8">
      <w:pPr>
        <w:jc w:val="both"/>
        <w:rPr>
          <w:rFonts w:ascii="Arial" w:hAnsi="Arial" w:cs="Arial"/>
        </w:rPr>
      </w:pPr>
      <w:r w:rsidRPr="00B20399">
        <w:rPr>
          <w:rFonts w:ascii="Arial" w:hAnsi="Arial" w:cs="Arial"/>
        </w:rPr>
        <w:t xml:space="preserve">“Transcriptomic and Proteomic Characterization of Anaerobic Gut Fungi,” </w:t>
      </w:r>
      <w:r w:rsidRPr="00B20399">
        <w:rPr>
          <w:rFonts w:ascii="Arial" w:hAnsi="Arial" w:cs="Arial"/>
          <w:b/>
        </w:rPr>
        <w:t>Environmental Molecular Sciences Laboratory (EMSL)</w:t>
      </w:r>
      <w:r w:rsidRPr="00B20399">
        <w:rPr>
          <w:rFonts w:ascii="Arial" w:hAnsi="Arial" w:cs="Arial"/>
        </w:rPr>
        <w:t>, PNNL, Richand, WA, September 2014.</w:t>
      </w:r>
    </w:p>
    <w:p w14:paraId="241DAD5F" w14:textId="77777777" w:rsidR="00337D89" w:rsidRPr="00B20399" w:rsidRDefault="00337D89" w:rsidP="00FD08A8">
      <w:pPr>
        <w:jc w:val="both"/>
        <w:rPr>
          <w:rFonts w:ascii="Arial" w:hAnsi="Arial" w:cs="Arial"/>
          <w:sz w:val="12"/>
          <w:szCs w:val="12"/>
        </w:rPr>
      </w:pPr>
    </w:p>
    <w:p w14:paraId="76E63357" w14:textId="76DBC4A8" w:rsidR="004C30A1" w:rsidRPr="00B20399" w:rsidRDefault="004C30A1" w:rsidP="00FD08A8">
      <w:pPr>
        <w:jc w:val="both"/>
        <w:rPr>
          <w:rFonts w:ascii="Arial" w:hAnsi="Arial" w:cs="Arial"/>
        </w:rPr>
      </w:pPr>
      <w:r w:rsidRPr="00B20399">
        <w:rPr>
          <w:rFonts w:ascii="Arial" w:hAnsi="Arial" w:cs="Arial"/>
        </w:rPr>
        <w:t xml:space="preserve">“Fueling Sustainability: Engineering Anaerobic Gut Fungi for Biomass Breakdown,” </w:t>
      </w:r>
      <w:r w:rsidRPr="00B20399">
        <w:rPr>
          <w:rFonts w:ascii="Arial" w:hAnsi="Arial" w:cs="Arial"/>
          <w:b/>
        </w:rPr>
        <w:t>UC-Irvine</w:t>
      </w:r>
      <w:r w:rsidRPr="00B20399">
        <w:rPr>
          <w:rFonts w:ascii="Arial" w:hAnsi="Arial" w:cs="Arial"/>
        </w:rPr>
        <w:t>, Department of Chemical Engineering, Irvine, CA, May 2014.</w:t>
      </w:r>
    </w:p>
    <w:p w14:paraId="102B399B" w14:textId="77777777" w:rsidR="007947CE" w:rsidRPr="00B20399" w:rsidRDefault="007947CE" w:rsidP="00FD08A8">
      <w:pPr>
        <w:jc w:val="both"/>
        <w:rPr>
          <w:rFonts w:ascii="Arial" w:hAnsi="Arial" w:cs="Arial"/>
          <w:sz w:val="12"/>
          <w:szCs w:val="12"/>
        </w:rPr>
      </w:pPr>
    </w:p>
    <w:p w14:paraId="1954E661" w14:textId="0CB91517" w:rsidR="00391210" w:rsidRPr="00B20399" w:rsidRDefault="00A7602C" w:rsidP="00FD08A8">
      <w:pPr>
        <w:jc w:val="both"/>
        <w:rPr>
          <w:rFonts w:ascii="Arial" w:hAnsi="Arial" w:cs="Arial"/>
        </w:rPr>
      </w:pPr>
      <w:r w:rsidRPr="00B20399">
        <w:rPr>
          <w:rFonts w:ascii="Arial" w:hAnsi="Arial" w:cs="Arial"/>
        </w:rPr>
        <w:t xml:space="preserve">“Fueling Sustainability: Engineering Microbial Systems for </w:t>
      </w:r>
      <w:r w:rsidR="00A4436A" w:rsidRPr="00B20399">
        <w:rPr>
          <w:rFonts w:ascii="Arial" w:hAnsi="Arial" w:cs="Arial"/>
        </w:rPr>
        <w:t xml:space="preserve">Lignocellulose Breakdown,” </w:t>
      </w:r>
      <w:r w:rsidRPr="00B20399">
        <w:rPr>
          <w:rFonts w:ascii="Arial" w:hAnsi="Arial" w:cs="Arial"/>
        </w:rPr>
        <w:t>Department of Chemical and Biomolecular Engi</w:t>
      </w:r>
      <w:r w:rsidR="00561A74" w:rsidRPr="00B20399">
        <w:rPr>
          <w:rFonts w:ascii="Arial" w:hAnsi="Arial" w:cs="Arial"/>
        </w:rPr>
        <w:t xml:space="preserve">neering, </w:t>
      </w:r>
      <w:r w:rsidR="00A4436A" w:rsidRPr="00B20399">
        <w:rPr>
          <w:rFonts w:ascii="Arial" w:hAnsi="Arial" w:cs="Arial"/>
          <w:b/>
        </w:rPr>
        <w:t>UCLA</w:t>
      </w:r>
      <w:r w:rsidR="00A4436A" w:rsidRPr="00B20399">
        <w:rPr>
          <w:rFonts w:ascii="Arial" w:hAnsi="Arial" w:cs="Arial"/>
        </w:rPr>
        <w:t xml:space="preserve">, </w:t>
      </w:r>
      <w:r w:rsidR="00561A74" w:rsidRPr="00B20399">
        <w:rPr>
          <w:rFonts w:ascii="Arial" w:hAnsi="Arial" w:cs="Arial"/>
        </w:rPr>
        <w:t>Los Angeles, CA, Octob</w:t>
      </w:r>
      <w:r w:rsidRPr="00B20399">
        <w:rPr>
          <w:rFonts w:ascii="Arial" w:hAnsi="Arial" w:cs="Arial"/>
        </w:rPr>
        <w:t>er 2013.</w:t>
      </w:r>
    </w:p>
    <w:p w14:paraId="6916D2F4" w14:textId="77777777" w:rsidR="00391210" w:rsidRPr="00B20399" w:rsidRDefault="00391210" w:rsidP="00FD08A8">
      <w:pPr>
        <w:jc w:val="both"/>
        <w:rPr>
          <w:rFonts w:ascii="Arial" w:hAnsi="Arial" w:cs="Arial"/>
          <w:sz w:val="12"/>
          <w:szCs w:val="12"/>
        </w:rPr>
      </w:pPr>
    </w:p>
    <w:p w14:paraId="61811A5A" w14:textId="1865E093" w:rsidR="00FD08A8" w:rsidRPr="00B20399" w:rsidRDefault="00FD08A8" w:rsidP="00FD08A8">
      <w:pPr>
        <w:jc w:val="both"/>
        <w:rPr>
          <w:rFonts w:ascii="Arial" w:hAnsi="Arial" w:cs="Arial"/>
        </w:rPr>
      </w:pPr>
      <w:r w:rsidRPr="00B20399">
        <w:rPr>
          <w:rFonts w:ascii="Arial" w:hAnsi="Arial" w:cs="Arial"/>
        </w:rPr>
        <w:t xml:space="preserve">“Fueling Sustainability: Engineering Microbial Systems for Lignocellulose Breakdown,” UCSB Biomolecular Science and Engineering (BMSE) Program, </w:t>
      </w:r>
      <w:r w:rsidR="00C14CB9" w:rsidRPr="00B20399">
        <w:rPr>
          <w:rFonts w:ascii="Arial" w:hAnsi="Arial" w:cs="Arial"/>
          <w:b/>
        </w:rPr>
        <w:t>UC-</w:t>
      </w:r>
      <w:r w:rsidRPr="00B20399">
        <w:rPr>
          <w:rFonts w:ascii="Arial" w:hAnsi="Arial" w:cs="Arial"/>
          <w:b/>
        </w:rPr>
        <w:t>Santa Barbara</w:t>
      </w:r>
      <w:r w:rsidRPr="00B20399">
        <w:rPr>
          <w:rFonts w:ascii="Arial" w:hAnsi="Arial" w:cs="Arial"/>
        </w:rPr>
        <w:t>, CA, November 2012.</w:t>
      </w:r>
    </w:p>
    <w:p w14:paraId="30DCC7C9" w14:textId="77777777" w:rsidR="00FD08A8" w:rsidRPr="00B20399" w:rsidRDefault="00FD08A8" w:rsidP="00FD08A8">
      <w:pPr>
        <w:jc w:val="both"/>
        <w:rPr>
          <w:rFonts w:ascii="Arial" w:hAnsi="Arial" w:cs="Arial"/>
          <w:sz w:val="12"/>
          <w:szCs w:val="12"/>
        </w:rPr>
      </w:pPr>
    </w:p>
    <w:p w14:paraId="20E942BD" w14:textId="77777777" w:rsidR="00FD08A8" w:rsidRPr="00B20399" w:rsidRDefault="00FD08A8" w:rsidP="00FD08A8">
      <w:pPr>
        <w:jc w:val="both"/>
        <w:rPr>
          <w:rFonts w:ascii="Arial" w:hAnsi="Arial" w:cs="Arial"/>
        </w:rPr>
      </w:pPr>
      <w:r w:rsidRPr="00B20399">
        <w:rPr>
          <w:rFonts w:ascii="Arial" w:hAnsi="Arial" w:cs="Arial"/>
        </w:rPr>
        <w:t xml:space="preserve">“Transcriptomic Analysis Reveals Novel Enzymes from Anaerobic Fungi,” </w:t>
      </w:r>
      <w:r w:rsidRPr="00B20399">
        <w:rPr>
          <w:rFonts w:ascii="Arial" w:hAnsi="Arial" w:cs="Arial"/>
          <w:b/>
        </w:rPr>
        <w:t>U.S. Department of Agriculture</w:t>
      </w:r>
      <w:r w:rsidRPr="00B20399">
        <w:rPr>
          <w:rFonts w:ascii="Arial" w:hAnsi="Arial" w:cs="Arial"/>
        </w:rPr>
        <w:t xml:space="preserve"> National Institute of Food and Agriculture (NIFA), Washington, DC, August 2012.</w:t>
      </w:r>
    </w:p>
    <w:p w14:paraId="2FB20289" w14:textId="77777777" w:rsidR="00FD08A8" w:rsidRPr="00B20399" w:rsidRDefault="00FD08A8" w:rsidP="00FD08A8">
      <w:pPr>
        <w:jc w:val="both"/>
        <w:rPr>
          <w:rFonts w:ascii="Arial" w:hAnsi="Arial" w:cs="Arial"/>
          <w:sz w:val="12"/>
          <w:szCs w:val="12"/>
        </w:rPr>
      </w:pPr>
    </w:p>
    <w:p w14:paraId="5B180C3F" w14:textId="1CBF96D2" w:rsidR="00FD08A8" w:rsidRPr="00B20399" w:rsidRDefault="00FD08A8" w:rsidP="00FD08A8">
      <w:pPr>
        <w:jc w:val="both"/>
        <w:rPr>
          <w:rFonts w:ascii="Arial" w:hAnsi="Arial" w:cs="Arial"/>
        </w:rPr>
      </w:pPr>
      <w:r w:rsidRPr="00B20399">
        <w:rPr>
          <w:rFonts w:ascii="Arial" w:hAnsi="Arial" w:cs="Arial"/>
        </w:rPr>
        <w:t xml:space="preserve">“Engineering the Yeast </w:t>
      </w:r>
      <w:r w:rsidRPr="00B20399">
        <w:rPr>
          <w:rFonts w:ascii="Arial" w:hAnsi="Arial" w:cs="Arial"/>
          <w:i/>
          <w:iCs/>
        </w:rPr>
        <w:t>Saccharomyces cerevisiae</w:t>
      </w:r>
      <w:r w:rsidRPr="00B20399">
        <w:rPr>
          <w:rFonts w:ascii="Arial" w:hAnsi="Arial" w:cs="Arial"/>
        </w:rPr>
        <w:t xml:space="preserve"> for Drug Discovery and Bioenergy Applications”, </w:t>
      </w:r>
      <w:r w:rsidR="00A4436A" w:rsidRPr="00B20399">
        <w:rPr>
          <w:rFonts w:ascii="Arial" w:hAnsi="Arial" w:cs="Arial"/>
          <w:b/>
        </w:rPr>
        <w:t>UC-</w:t>
      </w:r>
      <w:r w:rsidR="00EF0100" w:rsidRPr="00B20399">
        <w:rPr>
          <w:rFonts w:ascii="Arial" w:hAnsi="Arial" w:cs="Arial"/>
          <w:b/>
        </w:rPr>
        <w:t>Santa Barbara</w:t>
      </w:r>
      <w:r w:rsidR="00EF0100" w:rsidRPr="00B20399">
        <w:rPr>
          <w:rFonts w:ascii="Arial" w:hAnsi="Arial" w:cs="Arial"/>
        </w:rPr>
        <w:t>, Dept.</w:t>
      </w:r>
      <w:r w:rsidRPr="00B20399">
        <w:rPr>
          <w:rFonts w:ascii="Arial" w:hAnsi="Arial" w:cs="Arial"/>
        </w:rPr>
        <w:t xml:space="preserve"> of Chemical Engineering, Santa Barbara, CA, April 2011.</w:t>
      </w:r>
    </w:p>
    <w:p w14:paraId="449ABBDB" w14:textId="77777777" w:rsidR="00FD08A8" w:rsidRPr="00B20399" w:rsidRDefault="00FD08A8" w:rsidP="00FD08A8">
      <w:pPr>
        <w:jc w:val="both"/>
        <w:rPr>
          <w:rFonts w:ascii="Arial" w:hAnsi="Arial" w:cs="Arial"/>
          <w:sz w:val="12"/>
          <w:szCs w:val="12"/>
        </w:rPr>
      </w:pPr>
    </w:p>
    <w:p w14:paraId="7F259AC5" w14:textId="77777777" w:rsidR="00FD08A8" w:rsidRPr="00B20399" w:rsidRDefault="00FD08A8" w:rsidP="00FD08A8">
      <w:pPr>
        <w:jc w:val="both"/>
        <w:rPr>
          <w:rFonts w:ascii="Arial" w:hAnsi="Arial" w:cs="Arial"/>
        </w:rPr>
      </w:pPr>
      <w:r w:rsidRPr="00B20399">
        <w:rPr>
          <w:rFonts w:ascii="Arial" w:hAnsi="Arial" w:cs="Arial"/>
        </w:rPr>
        <w:t xml:space="preserve">“Engineering the Yeast </w:t>
      </w:r>
      <w:r w:rsidRPr="00B20399">
        <w:rPr>
          <w:rFonts w:ascii="Arial" w:hAnsi="Arial" w:cs="Arial"/>
          <w:i/>
          <w:iCs/>
        </w:rPr>
        <w:t>Saccharomyces cerevisiae</w:t>
      </w:r>
      <w:r w:rsidRPr="00B20399">
        <w:rPr>
          <w:rFonts w:ascii="Arial" w:hAnsi="Arial" w:cs="Arial"/>
        </w:rPr>
        <w:t xml:space="preserve"> for Drug Discovery and Bioenergy Applications”, </w:t>
      </w:r>
      <w:r w:rsidRPr="00B20399">
        <w:rPr>
          <w:rFonts w:ascii="Arial" w:hAnsi="Arial" w:cs="Arial"/>
          <w:b/>
        </w:rPr>
        <w:t>Case Western Reserve University</w:t>
      </w:r>
      <w:r w:rsidRPr="00B20399">
        <w:rPr>
          <w:rFonts w:ascii="Arial" w:hAnsi="Arial" w:cs="Arial"/>
        </w:rPr>
        <w:t>, Department of Chemical Engineering, Cleveland, OH, March 2011.</w:t>
      </w:r>
    </w:p>
    <w:p w14:paraId="60AF6C14" w14:textId="77777777" w:rsidR="00FD08A8" w:rsidRPr="00B20399" w:rsidRDefault="00FD08A8" w:rsidP="00FD08A8">
      <w:pPr>
        <w:jc w:val="both"/>
        <w:rPr>
          <w:rFonts w:ascii="Arial" w:hAnsi="Arial" w:cs="Arial"/>
          <w:sz w:val="12"/>
          <w:szCs w:val="12"/>
        </w:rPr>
      </w:pPr>
    </w:p>
    <w:p w14:paraId="44D2267D" w14:textId="1267AE32" w:rsidR="00FD08A8" w:rsidRPr="00B20399" w:rsidRDefault="00FD08A8" w:rsidP="00FD08A8">
      <w:pPr>
        <w:jc w:val="both"/>
        <w:rPr>
          <w:rFonts w:ascii="Arial" w:hAnsi="Arial" w:cs="Arial"/>
        </w:rPr>
      </w:pPr>
      <w:r w:rsidRPr="00B20399">
        <w:rPr>
          <w:rFonts w:ascii="Arial" w:hAnsi="Arial" w:cs="Arial"/>
        </w:rPr>
        <w:t xml:space="preserve">“Engineering the Yeast </w:t>
      </w:r>
      <w:r w:rsidRPr="00B20399">
        <w:rPr>
          <w:rFonts w:ascii="Arial" w:hAnsi="Arial" w:cs="Arial"/>
          <w:i/>
          <w:iCs/>
        </w:rPr>
        <w:t>Saccharomyces cerevisiae</w:t>
      </w:r>
      <w:r w:rsidRPr="00B20399">
        <w:rPr>
          <w:rFonts w:ascii="Arial" w:hAnsi="Arial" w:cs="Arial"/>
        </w:rPr>
        <w:t xml:space="preserve"> for Drug Discovery and Bioenergy Applications”, </w:t>
      </w:r>
      <w:r w:rsidRPr="00B20399">
        <w:rPr>
          <w:rFonts w:ascii="Arial" w:hAnsi="Arial" w:cs="Arial"/>
          <w:b/>
        </w:rPr>
        <w:t>Uni</w:t>
      </w:r>
      <w:r w:rsidR="00EF0100" w:rsidRPr="00B20399">
        <w:rPr>
          <w:rFonts w:ascii="Arial" w:hAnsi="Arial" w:cs="Arial"/>
          <w:b/>
        </w:rPr>
        <w:t>versity of Notre Dame</w:t>
      </w:r>
      <w:r w:rsidR="00EF0100" w:rsidRPr="00B20399">
        <w:rPr>
          <w:rFonts w:ascii="Arial" w:hAnsi="Arial" w:cs="Arial"/>
        </w:rPr>
        <w:t>, Dep</w:t>
      </w:r>
      <w:r w:rsidRPr="00B20399">
        <w:rPr>
          <w:rFonts w:ascii="Arial" w:hAnsi="Arial" w:cs="Arial"/>
        </w:rPr>
        <w:t>t</w:t>
      </w:r>
      <w:r w:rsidR="00EF0100" w:rsidRPr="00B20399">
        <w:rPr>
          <w:rFonts w:ascii="Arial" w:hAnsi="Arial" w:cs="Arial"/>
        </w:rPr>
        <w:t>.</w:t>
      </w:r>
      <w:r w:rsidRPr="00B20399">
        <w:rPr>
          <w:rFonts w:ascii="Arial" w:hAnsi="Arial" w:cs="Arial"/>
        </w:rPr>
        <w:t xml:space="preserve"> of Chemical and Biomolecular Engineering, South Bend, IN, March 2011. </w:t>
      </w:r>
    </w:p>
    <w:p w14:paraId="4D1B607A" w14:textId="77777777" w:rsidR="00FD08A8" w:rsidRPr="00B20399" w:rsidRDefault="00FD08A8" w:rsidP="00FD08A8">
      <w:pPr>
        <w:jc w:val="both"/>
        <w:rPr>
          <w:rFonts w:ascii="Arial" w:hAnsi="Arial" w:cs="Arial"/>
          <w:sz w:val="12"/>
          <w:szCs w:val="12"/>
        </w:rPr>
      </w:pPr>
    </w:p>
    <w:p w14:paraId="2E5104B5" w14:textId="77777777" w:rsidR="00FD08A8" w:rsidRPr="00B20399" w:rsidRDefault="00FD08A8" w:rsidP="00FD08A8">
      <w:pPr>
        <w:jc w:val="both"/>
        <w:rPr>
          <w:rFonts w:ascii="Arial" w:hAnsi="Arial" w:cs="Arial"/>
        </w:rPr>
      </w:pPr>
      <w:r w:rsidRPr="00B20399">
        <w:rPr>
          <w:rFonts w:ascii="Arial" w:hAnsi="Arial" w:cs="Arial"/>
        </w:rPr>
        <w:t xml:space="preserve">“Engineering the Yeast </w:t>
      </w:r>
      <w:r w:rsidRPr="00B20399">
        <w:rPr>
          <w:rFonts w:ascii="Arial" w:hAnsi="Arial" w:cs="Arial"/>
          <w:i/>
          <w:iCs/>
        </w:rPr>
        <w:t>Saccharomyces cerevisiae</w:t>
      </w:r>
      <w:r w:rsidRPr="00B20399">
        <w:rPr>
          <w:rFonts w:ascii="Arial" w:hAnsi="Arial" w:cs="Arial"/>
        </w:rPr>
        <w:t xml:space="preserve"> for Drug Discovery and Bioenergy Applications”, </w:t>
      </w:r>
      <w:r w:rsidRPr="00B20399">
        <w:rPr>
          <w:rFonts w:ascii="Arial" w:hAnsi="Arial" w:cs="Arial"/>
          <w:b/>
        </w:rPr>
        <w:t>University of Maryland</w:t>
      </w:r>
      <w:r w:rsidRPr="00B20399">
        <w:rPr>
          <w:rFonts w:ascii="Arial" w:hAnsi="Arial" w:cs="Arial"/>
        </w:rPr>
        <w:t xml:space="preserve">, Fischell Department of Bioengineering, College Park, MD, March 2011. </w:t>
      </w:r>
    </w:p>
    <w:p w14:paraId="752E6C2B" w14:textId="77777777" w:rsidR="00FD08A8" w:rsidRPr="00B20399" w:rsidRDefault="00FD08A8" w:rsidP="00FD08A8">
      <w:pPr>
        <w:jc w:val="both"/>
        <w:rPr>
          <w:rFonts w:ascii="Arial" w:hAnsi="Arial" w:cs="Arial"/>
          <w:sz w:val="12"/>
          <w:szCs w:val="12"/>
        </w:rPr>
      </w:pPr>
    </w:p>
    <w:p w14:paraId="10F8945A" w14:textId="319B0480" w:rsidR="00FD08A8" w:rsidRPr="00B20399" w:rsidRDefault="00FD08A8" w:rsidP="00FD08A8">
      <w:pPr>
        <w:jc w:val="both"/>
        <w:rPr>
          <w:rFonts w:ascii="Arial" w:hAnsi="Arial" w:cs="Arial"/>
        </w:rPr>
      </w:pPr>
      <w:r w:rsidRPr="00B20399">
        <w:rPr>
          <w:rFonts w:ascii="Arial" w:hAnsi="Arial" w:cs="Arial"/>
        </w:rPr>
        <w:t xml:space="preserve">“Engineering the Yeast </w:t>
      </w:r>
      <w:r w:rsidRPr="00B20399">
        <w:rPr>
          <w:rFonts w:ascii="Arial" w:hAnsi="Arial" w:cs="Arial"/>
          <w:i/>
        </w:rPr>
        <w:t>Saccharomyces cerevisiae</w:t>
      </w:r>
      <w:r w:rsidRPr="00B20399">
        <w:rPr>
          <w:rFonts w:ascii="Arial" w:hAnsi="Arial" w:cs="Arial"/>
        </w:rPr>
        <w:t xml:space="preserve"> for Drug Discovery and Bioenergy Applications”, </w:t>
      </w:r>
      <w:r w:rsidR="00EF0100" w:rsidRPr="00B20399">
        <w:rPr>
          <w:rFonts w:ascii="Arial" w:hAnsi="Arial" w:cs="Arial"/>
          <w:b/>
        </w:rPr>
        <w:t>UC- Riverside</w:t>
      </w:r>
      <w:r w:rsidR="00EF0100" w:rsidRPr="00B20399">
        <w:rPr>
          <w:rFonts w:ascii="Arial" w:hAnsi="Arial" w:cs="Arial"/>
        </w:rPr>
        <w:t>, Dept.</w:t>
      </w:r>
      <w:r w:rsidRPr="00B20399">
        <w:rPr>
          <w:rFonts w:ascii="Arial" w:hAnsi="Arial" w:cs="Arial"/>
        </w:rPr>
        <w:t xml:space="preserve"> of Chemical and Environmental Engineering, Riverside, CA, March 2011.</w:t>
      </w:r>
    </w:p>
    <w:p w14:paraId="2B5FF55F" w14:textId="77777777" w:rsidR="00FD08A8" w:rsidRPr="00B20399" w:rsidRDefault="00FD08A8" w:rsidP="00FD08A8">
      <w:pPr>
        <w:jc w:val="both"/>
        <w:rPr>
          <w:rFonts w:ascii="Arial" w:hAnsi="Arial" w:cs="Arial"/>
          <w:sz w:val="12"/>
          <w:szCs w:val="12"/>
        </w:rPr>
      </w:pPr>
    </w:p>
    <w:p w14:paraId="1B550B97" w14:textId="77777777" w:rsidR="00FD08A8" w:rsidRPr="00B20399" w:rsidRDefault="00FD08A8" w:rsidP="00FD08A8">
      <w:pPr>
        <w:jc w:val="both"/>
        <w:rPr>
          <w:rFonts w:ascii="Arial" w:hAnsi="Arial" w:cs="Arial"/>
        </w:rPr>
      </w:pPr>
      <w:r w:rsidRPr="00B20399">
        <w:rPr>
          <w:rFonts w:ascii="Arial" w:hAnsi="Arial" w:cs="Arial"/>
        </w:rPr>
        <w:t xml:space="preserve">“Engineering the Yeast </w:t>
      </w:r>
      <w:r w:rsidRPr="00B20399">
        <w:rPr>
          <w:rFonts w:ascii="Arial" w:hAnsi="Arial" w:cs="Arial"/>
          <w:i/>
        </w:rPr>
        <w:t>Saccharomyces cerevisiae</w:t>
      </w:r>
      <w:r w:rsidRPr="00B20399">
        <w:rPr>
          <w:rFonts w:ascii="Arial" w:hAnsi="Arial" w:cs="Arial"/>
        </w:rPr>
        <w:t xml:space="preserve"> for Drug Discovery and Bioenergy Applications”, </w:t>
      </w:r>
      <w:r w:rsidRPr="00B20399">
        <w:rPr>
          <w:rFonts w:ascii="Arial" w:hAnsi="Arial" w:cs="Arial"/>
          <w:b/>
        </w:rPr>
        <w:t>University of Texas at Austin</w:t>
      </w:r>
      <w:r w:rsidRPr="00B20399">
        <w:rPr>
          <w:rFonts w:ascii="Arial" w:hAnsi="Arial" w:cs="Arial"/>
        </w:rPr>
        <w:t>, Department of Chemical Engineering, Austin, TX, March 2011.</w:t>
      </w:r>
    </w:p>
    <w:p w14:paraId="28AA5DAC" w14:textId="77777777" w:rsidR="00FD08A8" w:rsidRPr="00B20399" w:rsidRDefault="00FD08A8" w:rsidP="00FD08A8">
      <w:pPr>
        <w:jc w:val="both"/>
        <w:rPr>
          <w:rFonts w:ascii="Arial" w:hAnsi="Arial" w:cs="Arial"/>
          <w:sz w:val="12"/>
          <w:szCs w:val="12"/>
        </w:rPr>
      </w:pPr>
    </w:p>
    <w:p w14:paraId="2AD863B5" w14:textId="6743DE72" w:rsidR="00FD08A8" w:rsidRPr="00B20399" w:rsidRDefault="00FD08A8" w:rsidP="00FD08A8">
      <w:pPr>
        <w:jc w:val="both"/>
        <w:rPr>
          <w:rFonts w:ascii="Arial" w:hAnsi="Arial" w:cs="Arial"/>
        </w:rPr>
      </w:pPr>
      <w:r w:rsidRPr="00B20399">
        <w:rPr>
          <w:rFonts w:ascii="Arial" w:hAnsi="Arial" w:cs="Arial"/>
        </w:rPr>
        <w:t>“Towards Rational Drug Design: Engineering Yeast for the Over-expression and Characterization of Membrane Proteins</w:t>
      </w:r>
      <w:r w:rsidR="00EF0100" w:rsidRPr="00B20399">
        <w:rPr>
          <w:rFonts w:ascii="Arial" w:hAnsi="Arial" w:cs="Arial"/>
        </w:rPr>
        <w:t xml:space="preserve">”, </w:t>
      </w:r>
      <w:r w:rsidR="00EF0100" w:rsidRPr="00B20399">
        <w:rPr>
          <w:rFonts w:ascii="Arial" w:hAnsi="Arial" w:cs="Arial"/>
          <w:b/>
        </w:rPr>
        <w:t>Cornell</w:t>
      </w:r>
      <w:r w:rsidR="00EF0100" w:rsidRPr="00B20399">
        <w:rPr>
          <w:rFonts w:ascii="Arial" w:hAnsi="Arial" w:cs="Arial"/>
        </w:rPr>
        <w:t>, Dept.</w:t>
      </w:r>
      <w:r w:rsidRPr="00B20399">
        <w:rPr>
          <w:rFonts w:ascii="Arial" w:hAnsi="Arial" w:cs="Arial"/>
        </w:rPr>
        <w:t xml:space="preserve"> of Chemical and Biomolecular Engineering, Ithaca, NY, March 2010.</w:t>
      </w:r>
    </w:p>
    <w:p w14:paraId="4A75D086" w14:textId="77777777" w:rsidR="00FD08A8" w:rsidRPr="00B20399" w:rsidRDefault="00FD08A8" w:rsidP="00FD08A8">
      <w:pPr>
        <w:ind w:left="1440" w:hanging="1980"/>
        <w:jc w:val="both"/>
        <w:rPr>
          <w:rFonts w:ascii="Arial" w:hAnsi="Arial" w:cs="Arial"/>
          <w:b/>
          <w:sz w:val="12"/>
          <w:szCs w:val="12"/>
        </w:rPr>
      </w:pPr>
    </w:p>
    <w:p w14:paraId="79D7F709" w14:textId="77777777" w:rsidR="00B16B09" w:rsidRPr="00B20399" w:rsidRDefault="00FD08A8" w:rsidP="00B16B09">
      <w:pPr>
        <w:jc w:val="both"/>
        <w:rPr>
          <w:rFonts w:ascii="Arial" w:hAnsi="Arial" w:cs="Arial"/>
        </w:rPr>
      </w:pPr>
      <w:r w:rsidRPr="00B20399">
        <w:rPr>
          <w:rFonts w:ascii="Arial" w:hAnsi="Arial" w:cs="Arial"/>
        </w:rPr>
        <w:t>“Surfactant Effects on Activity and Structure of the Human Adenosine A</w:t>
      </w:r>
      <w:r w:rsidRPr="00B20399">
        <w:rPr>
          <w:rFonts w:ascii="Arial" w:hAnsi="Arial" w:cs="Arial"/>
          <w:vertAlign w:val="subscript"/>
        </w:rPr>
        <w:t>2</w:t>
      </w:r>
      <w:r w:rsidRPr="00B20399">
        <w:rPr>
          <w:rFonts w:ascii="Arial" w:hAnsi="Arial" w:cs="Arial"/>
        </w:rPr>
        <w:t xml:space="preserve">a G-Protein Coupled Receptor”, </w:t>
      </w:r>
      <w:r w:rsidR="00EF0100" w:rsidRPr="00B20399">
        <w:rPr>
          <w:rFonts w:ascii="Arial" w:hAnsi="Arial" w:cs="Arial"/>
          <w:b/>
        </w:rPr>
        <w:t>NIST</w:t>
      </w:r>
      <w:r w:rsidRPr="00B20399">
        <w:rPr>
          <w:rFonts w:ascii="Arial" w:hAnsi="Arial" w:cs="Arial"/>
        </w:rPr>
        <w:t xml:space="preserve"> Center for Neutron Research, Gaithersburg, MD, June 2008.</w:t>
      </w:r>
    </w:p>
    <w:p w14:paraId="5F4133FB" w14:textId="77777777" w:rsidR="00F96426" w:rsidRPr="00B20399" w:rsidRDefault="00F96426" w:rsidP="00B16B09">
      <w:pPr>
        <w:jc w:val="both"/>
        <w:rPr>
          <w:rFonts w:ascii="Arial" w:hAnsi="Arial" w:cs="Arial"/>
        </w:rPr>
      </w:pPr>
    </w:p>
    <w:p w14:paraId="3425E09B" w14:textId="323946F2" w:rsidR="00104A02" w:rsidRPr="00B20399" w:rsidRDefault="00147596" w:rsidP="00973BA4">
      <w:pPr>
        <w:ind w:left="1440" w:right="-540" w:hanging="1980"/>
        <w:rPr>
          <w:rFonts w:ascii="Arial" w:hAnsi="Arial" w:cs="Arial"/>
          <w:b/>
          <w:sz w:val="24"/>
          <w:szCs w:val="24"/>
        </w:rPr>
      </w:pPr>
      <w:r w:rsidRPr="00B20399">
        <w:rPr>
          <w:rFonts w:ascii="Arial" w:hAnsi="Arial" w:cs="Arial"/>
          <w:b/>
          <w:sz w:val="24"/>
          <w:szCs w:val="24"/>
        </w:rPr>
        <w:t>INVITED CONFERENCE PRESENTATIONS</w:t>
      </w:r>
    </w:p>
    <w:p w14:paraId="6603A034" w14:textId="6A11F6B5" w:rsidR="00104A02" w:rsidRPr="00DE0D21" w:rsidRDefault="00DE0D21" w:rsidP="00025878">
      <w:pPr>
        <w:jc w:val="both"/>
        <w:rPr>
          <w:rFonts w:ascii="Arial" w:hAnsi="Arial" w:cs="Arial"/>
          <w:b/>
          <w:bCs/>
        </w:rPr>
      </w:pPr>
      <w:r w:rsidRPr="00B20399">
        <w:rPr>
          <w:rFonts w:ascii="Arial" w:hAnsi="Arial" w:cs="Arial"/>
        </w:rPr>
        <w:t>“</w:t>
      </w:r>
      <w:r w:rsidRPr="00DE0D21">
        <w:rPr>
          <w:rFonts w:ascii="Arial" w:hAnsi="Arial" w:cs="Arial"/>
        </w:rPr>
        <w:t>Exploiting Nature’s Anaerobes to Accelerate Biomass Breakdown and Sustainable Chemistry</w:t>
      </w:r>
      <w:r w:rsidRPr="00B20399">
        <w:rPr>
          <w:rFonts w:ascii="Arial" w:hAnsi="Arial" w:cs="Arial"/>
          <w:bCs/>
        </w:rPr>
        <w:t>,”</w:t>
      </w:r>
      <w:r>
        <w:rPr>
          <w:rFonts w:ascii="Arial" w:hAnsi="Arial" w:cs="Arial"/>
          <w:bCs/>
        </w:rPr>
        <w:t xml:space="preserve"> AIChE Annual Meeting</w:t>
      </w:r>
      <w:r w:rsidR="00BE3D62">
        <w:rPr>
          <w:rFonts w:ascii="Arial" w:hAnsi="Arial" w:cs="Arial"/>
          <w:bCs/>
        </w:rPr>
        <w:t xml:space="preserve"> </w:t>
      </w:r>
      <w:r w:rsidR="00BE3D62" w:rsidRPr="00B20399">
        <w:rPr>
          <w:rFonts w:ascii="Arial" w:hAnsi="Arial" w:cs="Arial"/>
        </w:rPr>
        <w:t>(</w:t>
      </w:r>
      <w:r w:rsidR="00BE3D62" w:rsidRPr="00B20399">
        <w:rPr>
          <w:rFonts w:ascii="Arial" w:hAnsi="Arial" w:cs="Arial"/>
          <w:b/>
        </w:rPr>
        <w:t>Keynote Presentation</w:t>
      </w:r>
      <w:r w:rsidR="00BE3D62" w:rsidRPr="00B20399">
        <w:rPr>
          <w:rFonts w:ascii="Arial" w:hAnsi="Arial" w:cs="Arial"/>
        </w:rPr>
        <w:t>)</w:t>
      </w:r>
      <w:r>
        <w:rPr>
          <w:rFonts w:ascii="Arial" w:hAnsi="Arial" w:cs="Arial"/>
          <w:bCs/>
        </w:rPr>
        <w:t xml:space="preserve">, </w:t>
      </w:r>
      <w:r>
        <w:rPr>
          <w:rFonts w:ascii="Arial" w:hAnsi="Arial" w:cs="Arial"/>
        </w:rPr>
        <w:t>Orlando, FL, November 2019.</w:t>
      </w:r>
    </w:p>
    <w:p w14:paraId="5986031E" w14:textId="77777777" w:rsidR="00DE0D21" w:rsidRPr="00B20399" w:rsidRDefault="00DE0D21" w:rsidP="00025878">
      <w:pPr>
        <w:jc w:val="both"/>
        <w:rPr>
          <w:rFonts w:ascii="Arial" w:hAnsi="Arial" w:cs="Arial"/>
          <w:sz w:val="10"/>
          <w:szCs w:val="10"/>
        </w:rPr>
      </w:pPr>
    </w:p>
    <w:p w14:paraId="2C8C70C5" w14:textId="177C8192" w:rsidR="00503374" w:rsidRDefault="00503374" w:rsidP="00503374">
      <w:pPr>
        <w:jc w:val="both"/>
        <w:rPr>
          <w:rFonts w:ascii="Arial" w:hAnsi="Arial" w:cs="Arial"/>
          <w:bCs/>
        </w:rPr>
      </w:pPr>
      <w:r w:rsidRPr="00B20399">
        <w:rPr>
          <w:rFonts w:ascii="Arial" w:hAnsi="Arial" w:cs="Arial"/>
        </w:rPr>
        <w:t>“</w:t>
      </w:r>
      <w:r w:rsidRPr="00B20399">
        <w:rPr>
          <w:rFonts w:ascii="Arial" w:hAnsi="Arial" w:cs="Arial"/>
          <w:bCs/>
        </w:rPr>
        <w:t>Harnessing Gut Microbes to Turn Waste into Energy,”</w:t>
      </w:r>
      <w:r w:rsidR="00E51159">
        <w:rPr>
          <w:rFonts w:ascii="Arial" w:hAnsi="Arial" w:cs="Arial"/>
          <w:bCs/>
        </w:rPr>
        <w:t xml:space="preserve"> 3</w:t>
      </w:r>
      <w:r w:rsidR="00E51159" w:rsidRPr="00E51159">
        <w:rPr>
          <w:rFonts w:ascii="Arial" w:hAnsi="Arial" w:cs="Arial"/>
          <w:bCs/>
          <w:vertAlign w:val="superscript"/>
        </w:rPr>
        <w:t>rd</w:t>
      </w:r>
      <w:r w:rsidR="00E51159">
        <w:rPr>
          <w:rFonts w:ascii="Arial" w:hAnsi="Arial" w:cs="Arial"/>
          <w:bCs/>
        </w:rPr>
        <w:t xml:space="preserve"> Annual </w:t>
      </w:r>
      <w:r>
        <w:rPr>
          <w:rFonts w:ascii="Arial" w:hAnsi="Arial" w:cs="Arial"/>
          <w:bCs/>
        </w:rPr>
        <w:t xml:space="preserve">DoD Tri-Service Microbiome Consortium Meeting (TSMC), </w:t>
      </w:r>
      <w:r>
        <w:rPr>
          <w:rFonts w:ascii="Arial" w:hAnsi="Arial" w:cs="Arial"/>
        </w:rPr>
        <w:t>Wright Patterson Airforce Base</w:t>
      </w:r>
      <w:r w:rsidRPr="00B20399">
        <w:rPr>
          <w:rFonts w:ascii="Arial" w:hAnsi="Arial" w:cs="Arial"/>
          <w:bCs/>
        </w:rPr>
        <w:t>,</w:t>
      </w:r>
      <w:r>
        <w:rPr>
          <w:rFonts w:ascii="Arial" w:hAnsi="Arial" w:cs="Arial"/>
          <w:bCs/>
        </w:rPr>
        <w:t xml:space="preserve"> Dayton, OH,</w:t>
      </w:r>
      <w:r w:rsidRPr="00B20399">
        <w:rPr>
          <w:rFonts w:ascii="Arial" w:hAnsi="Arial" w:cs="Arial"/>
          <w:bCs/>
        </w:rPr>
        <w:t xml:space="preserve"> </w:t>
      </w:r>
      <w:r>
        <w:rPr>
          <w:rFonts w:ascii="Arial" w:hAnsi="Arial" w:cs="Arial"/>
          <w:bCs/>
        </w:rPr>
        <w:t>October</w:t>
      </w:r>
      <w:r w:rsidRPr="00B20399">
        <w:rPr>
          <w:rFonts w:ascii="Arial" w:hAnsi="Arial" w:cs="Arial"/>
          <w:bCs/>
        </w:rPr>
        <w:t xml:space="preserve"> 2019.</w:t>
      </w:r>
    </w:p>
    <w:p w14:paraId="5CF8743C" w14:textId="77777777" w:rsidR="00430E75" w:rsidRPr="00503374" w:rsidRDefault="00430E75" w:rsidP="00025878">
      <w:pPr>
        <w:jc w:val="both"/>
        <w:rPr>
          <w:rFonts w:ascii="Arial" w:hAnsi="Arial" w:cs="Arial"/>
          <w:sz w:val="12"/>
          <w:szCs w:val="12"/>
        </w:rPr>
      </w:pPr>
    </w:p>
    <w:p w14:paraId="52B25105" w14:textId="40601C90" w:rsidR="002A08F2" w:rsidRPr="00B20399" w:rsidRDefault="00B4510C" w:rsidP="00025878">
      <w:pPr>
        <w:jc w:val="both"/>
        <w:rPr>
          <w:rFonts w:ascii="Arial" w:hAnsi="Arial" w:cs="Arial"/>
        </w:rPr>
      </w:pPr>
      <w:r w:rsidRPr="00B20399">
        <w:rPr>
          <w:rFonts w:ascii="Arial" w:hAnsi="Arial" w:cs="Arial"/>
        </w:rPr>
        <w:t>“Mining Microbiomes for Nature’s CAZymes” Gordon Conference on Carbohydrate-Active Enzymes for Glycan Conversions</w:t>
      </w:r>
      <w:r w:rsidR="00557884" w:rsidRPr="00B20399">
        <w:rPr>
          <w:rFonts w:ascii="Arial" w:hAnsi="Arial" w:cs="Arial"/>
        </w:rPr>
        <w:t xml:space="preserve"> (</w:t>
      </w:r>
      <w:r w:rsidR="00557884" w:rsidRPr="00B20399">
        <w:rPr>
          <w:rFonts w:ascii="Arial" w:hAnsi="Arial" w:cs="Arial"/>
          <w:b/>
        </w:rPr>
        <w:t>Keynote Presentation</w:t>
      </w:r>
      <w:r w:rsidR="00557884" w:rsidRPr="00B20399">
        <w:rPr>
          <w:rFonts w:ascii="Arial" w:hAnsi="Arial" w:cs="Arial"/>
        </w:rPr>
        <w:t>)</w:t>
      </w:r>
      <w:r w:rsidR="007B0109" w:rsidRPr="00B20399">
        <w:rPr>
          <w:rFonts w:ascii="Arial" w:hAnsi="Arial" w:cs="Arial"/>
        </w:rPr>
        <w:t xml:space="preserve">, </w:t>
      </w:r>
      <w:r w:rsidRPr="00B20399">
        <w:rPr>
          <w:rFonts w:ascii="Arial" w:hAnsi="Arial" w:cs="Arial"/>
        </w:rPr>
        <w:t>Andover, NH, July 2019.</w:t>
      </w:r>
    </w:p>
    <w:p w14:paraId="11E75D29" w14:textId="73ED9ED2" w:rsidR="00104A02" w:rsidRPr="00B20399" w:rsidRDefault="00104A02" w:rsidP="00025878">
      <w:pPr>
        <w:jc w:val="both"/>
        <w:rPr>
          <w:rFonts w:ascii="Arial" w:hAnsi="Arial" w:cs="Arial"/>
          <w:sz w:val="10"/>
          <w:szCs w:val="10"/>
        </w:rPr>
      </w:pPr>
    </w:p>
    <w:p w14:paraId="1CA64D99" w14:textId="122FFE38" w:rsidR="00104A02" w:rsidRPr="00B20399" w:rsidRDefault="007343F0" w:rsidP="00025878">
      <w:pPr>
        <w:jc w:val="both"/>
        <w:rPr>
          <w:rFonts w:ascii="Arial" w:hAnsi="Arial" w:cs="Arial"/>
        </w:rPr>
      </w:pPr>
      <w:r w:rsidRPr="00B20399">
        <w:rPr>
          <w:rFonts w:ascii="Arial" w:hAnsi="Arial" w:cs="Arial"/>
        </w:rPr>
        <w:t>“Exploiting Anaerobic Consortia as New Tools for Biomass Breakdown and Sustainable Chemistry,”</w:t>
      </w:r>
      <w:r w:rsidRPr="00B20399">
        <w:rPr>
          <w:rFonts w:ascii="Arial" w:hAnsi="Arial" w:cs="Arial"/>
          <w:b/>
        </w:rPr>
        <w:t xml:space="preserve"> </w:t>
      </w:r>
      <w:r w:rsidR="00104A02" w:rsidRPr="00B20399">
        <w:rPr>
          <w:rFonts w:ascii="Arial" w:hAnsi="Arial" w:cs="Arial"/>
        </w:rPr>
        <w:t>Cold Spring Harbor Microbiome</w:t>
      </w:r>
      <w:r w:rsidRPr="00B20399">
        <w:rPr>
          <w:rFonts w:ascii="Arial" w:hAnsi="Arial" w:cs="Arial"/>
        </w:rPr>
        <w:t xml:space="preserve"> Meeting</w:t>
      </w:r>
      <w:r w:rsidR="00104A02" w:rsidRPr="00B20399">
        <w:rPr>
          <w:rFonts w:ascii="Arial" w:hAnsi="Arial" w:cs="Arial"/>
        </w:rPr>
        <w:t>,</w:t>
      </w:r>
      <w:r w:rsidR="00A16FF1" w:rsidRPr="00B20399">
        <w:rPr>
          <w:rFonts w:ascii="Arial" w:hAnsi="Arial" w:cs="Arial"/>
        </w:rPr>
        <w:t xml:space="preserve"> </w:t>
      </w:r>
      <w:r w:rsidR="004C21BC" w:rsidRPr="00B20399">
        <w:rPr>
          <w:rFonts w:ascii="Arial" w:hAnsi="Arial" w:cs="Arial"/>
        </w:rPr>
        <w:t>Cold Spring Harbor</w:t>
      </w:r>
      <w:r w:rsidR="00103FA8" w:rsidRPr="00B20399">
        <w:rPr>
          <w:rFonts w:ascii="Arial" w:hAnsi="Arial" w:cs="Arial"/>
        </w:rPr>
        <w:t>, NY,</w:t>
      </w:r>
      <w:r w:rsidR="00104A02" w:rsidRPr="00B20399">
        <w:rPr>
          <w:rFonts w:ascii="Arial" w:hAnsi="Arial" w:cs="Arial"/>
        </w:rPr>
        <w:t xml:space="preserve"> July 2019</w:t>
      </w:r>
      <w:r w:rsidRPr="00B20399">
        <w:rPr>
          <w:rFonts w:ascii="Arial" w:hAnsi="Arial" w:cs="Arial"/>
        </w:rPr>
        <w:t>.</w:t>
      </w:r>
    </w:p>
    <w:p w14:paraId="7443F889" w14:textId="77777777" w:rsidR="005B2888" w:rsidRPr="00B20399" w:rsidRDefault="005B2888" w:rsidP="00025878">
      <w:pPr>
        <w:jc w:val="both"/>
        <w:rPr>
          <w:rFonts w:ascii="Arial" w:hAnsi="Arial" w:cs="Arial"/>
          <w:sz w:val="10"/>
          <w:szCs w:val="10"/>
        </w:rPr>
      </w:pPr>
    </w:p>
    <w:p w14:paraId="652EED78" w14:textId="070AC7D5" w:rsidR="005B2888" w:rsidRPr="00B20399" w:rsidRDefault="005B2888" w:rsidP="00025878">
      <w:pPr>
        <w:jc w:val="both"/>
        <w:rPr>
          <w:rFonts w:ascii="Arial" w:hAnsi="Arial" w:cs="Arial"/>
          <w:bCs/>
        </w:rPr>
      </w:pPr>
      <w:r w:rsidRPr="00B20399">
        <w:rPr>
          <w:rFonts w:ascii="Arial" w:hAnsi="Arial" w:cs="Arial"/>
          <w:bCs/>
        </w:rPr>
        <w:t xml:space="preserve">“Exploiting Anaerobic Consortia as New Tools for Biomass Breakdown and Sustainable Chemistry,” </w:t>
      </w:r>
      <w:r w:rsidRPr="00B20399">
        <w:rPr>
          <w:rFonts w:ascii="Arial" w:hAnsi="Arial" w:cs="Arial"/>
        </w:rPr>
        <w:t>Biochemical Engineering</w:t>
      </w:r>
      <w:r w:rsidR="00037DA4" w:rsidRPr="00B20399">
        <w:rPr>
          <w:rFonts w:ascii="Arial" w:hAnsi="Arial" w:cs="Arial"/>
        </w:rPr>
        <w:t xml:space="preserve"> XXI Meeting</w:t>
      </w:r>
      <w:r w:rsidRPr="00B20399">
        <w:rPr>
          <w:rFonts w:ascii="Arial" w:hAnsi="Arial" w:cs="Arial"/>
        </w:rPr>
        <w:t xml:space="preserve">, </w:t>
      </w:r>
      <w:r w:rsidR="00CB1F33">
        <w:rPr>
          <w:rFonts w:ascii="Arial" w:hAnsi="Arial" w:cs="Arial"/>
        </w:rPr>
        <w:t>Mont Tremblant, Canada</w:t>
      </w:r>
      <w:r w:rsidR="00A16FF1" w:rsidRPr="00B20399">
        <w:rPr>
          <w:rFonts w:ascii="Arial" w:hAnsi="Arial" w:cs="Arial"/>
        </w:rPr>
        <w:t xml:space="preserve">, </w:t>
      </w:r>
      <w:r w:rsidRPr="00B20399">
        <w:rPr>
          <w:rFonts w:ascii="Arial" w:hAnsi="Arial" w:cs="Arial"/>
        </w:rPr>
        <w:t>July 2019.</w:t>
      </w:r>
    </w:p>
    <w:p w14:paraId="5A637F2A" w14:textId="77777777" w:rsidR="00973BA4" w:rsidRPr="00B20399" w:rsidRDefault="00973BA4" w:rsidP="00025878">
      <w:pPr>
        <w:jc w:val="both"/>
        <w:rPr>
          <w:rFonts w:ascii="Arial" w:hAnsi="Arial" w:cs="Arial"/>
          <w:sz w:val="10"/>
          <w:szCs w:val="10"/>
        </w:rPr>
      </w:pPr>
    </w:p>
    <w:p w14:paraId="36125283" w14:textId="4D642F80" w:rsidR="00973BA4" w:rsidRPr="00B20399" w:rsidRDefault="00973BA4" w:rsidP="00025878">
      <w:pPr>
        <w:jc w:val="both"/>
        <w:rPr>
          <w:rFonts w:ascii="Arial" w:hAnsi="Arial" w:cs="Arial"/>
          <w:bCs/>
        </w:rPr>
      </w:pPr>
      <w:r w:rsidRPr="00B20399">
        <w:rPr>
          <w:rFonts w:ascii="Arial" w:hAnsi="Arial" w:cs="Arial"/>
        </w:rPr>
        <w:t>“</w:t>
      </w:r>
      <w:r w:rsidR="00B73FFE" w:rsidRPr="00B20399">
        <w:rPr>
          <w:rFonts w:ascii="Arial" w:hAnsi="Arial" w:cs="Arial"/>
          <w:bCs/>
        </w:rPr>
        <w:t>Comparative genomics of early-branching anaerobic fungi reveals novel enzymes and biosynthetic</w:t>
      </w:r>
      <w:r w:rsidR="00CB3110" w:rsidRPr="00B20399">
        <w:rPr>
          <w:rFonts w:ascii="Arial" w:hAnsi="Arial" w:cs="Arial"/>
          <w:bCs/>
        </w:rPr>
        <w:t xml:space="preserve"> </w:t>
      </w:r>
      <w:r w:rsidR="00B73FFE" w:rsidRPr="00B20399">
        <w:rPr>
          <w:rFonts w:ascii="Arial" w:hAnsi="Arial" w:cs="Arial"/>
          <w:bCs/>
        </w:rPr>
        <w:t>potential</w:t>
      </w:r>
      <w:r w:rsidR="0021690C" w:rsidRPr="00B20399">
        <w:rPr>
          <w:rFonts w:ascii="Arial" w:hAnsi="Arial" w:cs="Arial"/>
          <w:bCs/>
        </w:rPr>
        <w:t>,”</w:t>
      </w:r>
      <w:r w:rsidR="00B73FFE" w:rsidRPr="00B20399">
        <w:rPr>
          <w:rFonts w:ascii="Arial" w:hAnsi="Arial" w:cs="Arial"/>
          <w:bCs/>
        </w:rPr>
        <w:t xml:space="preserve"> American Society for Microbiology (ASM) Microbe Annual Meeting, San Francisco, CA, June 2019.</w:t>
      </w:r>
    </w:p>
    <w:p w14:paraId="31993C33" w14:textId="77777777" w:rsidR="0021690C" w:rsidRPr="00B20399" w:rsidRDefault="0021690C" w:rsidP="00025878">
      <w:pPr>
        <w:jc w:val="both"/>
        <w:rPr>
          <w:rFonts w:ascii="Arial" w:hAnsi="Arial" w:cs="Arial"/>
          <w:bCs/>
          <w:sz w:val="10"/>
          <w:szCs w:val="10"/>
        </w:rPr>
      </w:pPr>
    </w:p>
    <w:p w14:paraId="5EA73B4E" w14:textId="2835DABD" w:rsidR="0021690C" w:rsidRPr="00B20399" w:rsidRDefault="0021690C" w:rsidP="00025878">
      <w:pPr>
        <w:jc w:val="both"/>
        <w:rPr>
          <w:rFonts w:ascii="Arial" w:hAnsi="Arial" w:cs="Arial"/>
          <w:bCs/>
        </w:rPr>
      </w:pPr>
      <w:r w:rsidRPr="00B20399">
        <w:rPr>
          <w:rFonts w:ascii="Arial" w:hAnsi="Arial" w:cs="Arial"/>
          <w:bCs/>
        </w:rPr>
        <w:t xml:space="preserve">“Designing Microbial Consortia for Conversion of Wet Waste to Commodity Chemicals,” </w:t>
      </w:r>
      <w:r w:rsidR="00124C24" w:rsidRPr="00B20399">
        <w:rPr>
          <w:rFonts w:ascii="Arial" w:hAnsi="Arial" w:cs="Arial"/>
          <w:bCs/>
        </w:rPr>
        <w:t>NASA/ARO Contractor Meeting, Houston, TX</w:t>
      </w:r>
      <w:r w:rsidR="00103FA8" w:rsidRPr="00B20399">
        <w:rPr>
          <w:rFonts w:ascii="Arial" w:hAnsi="Arial" w:cs="Arial"/>
          <w:bCs/>
        </w:rPr>
        <w:t>,</w:t>
      </w:r>
      <w:r w:rsidR="00124C24" w:rsidRPr="00B20399">
        <w:rPr>
          <w:rFonts w:ascii="Arial" w:hAnsi="Arial" w:cs="Arial"/>
          <w:bCs/>
        </w:rPr>
        <w:t xml:space="preserve"> June 2019.</w:t>
      </w:r>
    </w:p>
    <w:p w14:paraId="65B0DD4F" w14:textId="77777777" w:rsidR="007B0109" w:rsidRPr="00B20399" w:rsidRDefault="007B0109" w:rsidP="00025878">
      <w:pPr>
        <w:jc w:val="both"/>
        <w:rPr>
          <w:rFonts w:ascii="Arial" w:hAnsi="Arial" w:cs="Arial"/>
          <w:sz w:val="10"/>
          <w:szCs w:val="10"/>
        </w:rPr>
      </w:pPr>
    </w:p>
    <w:p w14:paraId="5E0357C3" w14:textId="75F79B7A" w:rsidR="007B0109" w:rsidRPr="00B20399" w:rsidRDefault="00172083" w:rsidP="00025878">
      <w:pPr>
        <w:jc w:val="both"/>
        <w:rPr>
          <w:rFonts w:ascii="Arial" w:hAnsi="Arial" w:cs="Arial"/>
        </w:rPr>
      </w:pPr>
      <w:r w:rsidRPr="00B20399">
        <w:rPr>
          <w:rFonts w:ascii="Arial" w:hAnsi="Arial" w:cs="Arial"/>
        </w:rPr>
        <w:t>“Engineering Synthetic Microbial Consortia Inspired by Nature,” Oxford Global SynGen Series US: 2</w:t>
      </w:r>
      <w:r w:rsidRPr="00B20399">
        <w:rPr>
          <w:rFonts w:ascii="Arial" w:hAnsi="Arial" w:cs="Arial"/>
          <w:vertAlign w:val="superscript"/>
        </w:rPr>
        <w:t>nd</w:t>
      </w:r>
      <w:r w:rsidRPr="00B20399">
        <w:rPr>
          <w:rFonts w:ascii="Arial" w:hAnsi="Arial" w:cs="Arial"/>
        </w:rPr>
        <w:t xml:space="preserve"> Annual Sy</w:t>
      </w:r>
      <w:r w:rsidR="00354936" w:rsidRPr="00B20399">
        <w:rPr>
          <w:rFonts w:ascii="Arial" w:hAnsi="Arial" w:cs="Arial"/>
        </w:rPr>
        <w:t>n</w:t>
      </w:r>
      <w:r w:rsidRPr="00B20399">
        <w:rPr>
          <w:rFonts w:ascii="Arial" w:hAnsi="Arial" w:cs="Arial"/>
        </w:rPr>
        <w:t>thetic Biology USA Congress, Boston, MA, May 2019.</w:t>
      </w:r>
    </w:p>
    <w:p w14:paraId="3261A675" w14:textId="77777777" w:rsidR="00D95EB9" w:rsidRPr="00B20399" w:rsidRDefault="00D95EB9" w:rsidP="00025878">
      <w:pPr>
        <w:jc w:val="both"/>
        <w:rPr>
          <w:rFonts w:ascii="Arial" w:hAnsi="Arial" w:cs="Arial"/>
          <w:sz w:val="10"/>
          <w:szCs w:val="10"/>
        </w:rPr>
      </w:pPr>
    </w:p>
    <w:p w14:paraId="6BF25B7B" w14:textId="738B1EA3" w:rsidR="007B0109" w:rsidRPr="00B20399" w:rsidRDefault="00F12BC2" w:rsidP="00025878">
      <w:pPr>
        <w:jc w:val="both"/>
        <w:rPr>
          <w:rFonts w:ascii="Arial" w:hAnsi="Arial" w:cs="Arial"/>
        </w:rPr>
      </w:pPr>
      <w:r w:rsidRPr="00B20399">
        <w:rPr>
          <w:rFonts w:ascii="Arial" w:hAnsi="Arial" w:cs="Arial"/>
        </w:rPr>
        <w:t>“Horizontal Gene Transfer in the Rumen Microbiome,” Accelerated Protein Evolution in Microbial Systems Workshop, Santa Barbara, CA, April 2019.</w:t>
      </w:r>
    </w:p>
    <w:p w14:paraId="678DBCA6" w14:textId="77777777" w:rsidR="0071092B" w:rsidRPr="00B20399" w:rsidRDefault="0071092B" w:rsidP="00025878">
      <w:pPr>
        <w:jc w:val="both"/>
        <w:rPr>
          <w:rFonts w:ascii="Arial" w:hAnsi="Arial" w:cs="Arial"/>
          <w:sz w:val="10"/>
          <w:szCs w:val="10"/>
        </w:rPr>
      </w:pPr>
    </w:p>
    <w:p w14:paraId="6101D413" w14:textId="414AC19C" w:rsidR="00276B0F" w:rsidRPr="00B20399" w:rsidRDefault="00A6622F" w:rsidP="00025878">
      <w:pPr>
        <w:jc w:val="both"/>
        <w:rPr>
          <w:rFonts w:ascii="Arial" w:hAnsi="Arial" w:cs="Arial"/>
          <w:bCs/>
        </w:rPr>
      </w:pPr>
      <w:r w:rsidRPr="00B20399">
        <w:rPr>
          <w:rFonts w:ascii="Arial" w:hAnsi="Arial" w:cs="Arial"/>
        </w:rPr>
        <w:t>“Engineering Synthetic Microbial Consortia Inspired by</w:t>
      </w:r>
      <w:r w:rsidRPr="00B20399">
        <w:rPr>
          <w:rFonts w:ascii="Arial" w:hAnsi="Arial" w:cs="Arial"/>
          <w:bCs/>
        </w:rPr>
        <w:t xml:space="preserve"> the Herbivore Rumen,” American Chemical Society Annual Meeting, </w:t>
      </w:r>
      <w:r w:rsidRPr="00B20399">
        <w:rPr>
          <w:rFonts w:ascii="Arial" w:hAnsi="Arial" w:cs="Arial"/>
          <w:b/>
          <w:bCs/>
        </w:rPr>
        <w:t>BIOT Young Investigator Award</w:t>
      </w:r>
      <w:r w:rsidRPr="00B20399">
        <w:rPr>
          <w:rFonts w:ascii="Arial" w:hAnsi="Arial" w:cs="Arial"/>
          <w:bCs/>
        </w:rPr>
        <w:t>, Orlando, FL, April 2019.</w:t>
      </w:r>
    </w:p>
    <w:p w14:paraId="6111113D" w14:textId="77777777" w:rsidR="00870BAB" w:rsidRPr="00B20399" w:rsidRDefault="00870BAB" w:rsidP="00025878">
      <w:pPr>
        <w:jc w:val="both"/>
        <w:rPr>
          <w:rFonts w:ascii="Arial" w:hAnsi="Arial" w:cs="Arial"/>
          <w:bCs/>
          <w:sz w:val="10"/>
          <w:szCs w:val="10"/>
        </w:rPr>
      </w:pPr>
    </w:p>
    <w:p w14:paraId="245FD97B" w14:textId="2B696E1A" w:rsidR="0022323F" w:rsidRPr="00B20399" w:rsidRDefault="00276B0F" w:rsidP="00025878">
      <w:pPr>
        <w:jc w:val="both"/>
        <w:rPr>
          <w:rFonts w:ascii="Arial" w:hAnsi="Arial" w:cs="Arial"/>
          <w:bCs/>
        </w:rPr>
      </w:pPr>
      <w:r w:rsidRPr="00B20399">
        <w:rPr>
          <w:rFonts w:ascii="Arial" w:hAnsi="Arial" w:cs="Arial"/>
          <w:bCs/>
        </w:rPr>
        <w:t>“</w:t>
      </w:r>
      <w:r w:rsidR="00870BAB" w:rsidRPr="00B20399">
        <w:rPr>
          <w:rFonts w:ascii="Arial" w:hAnsi="Arial" w:cs="Arial"/>
        </w:rPr>
        <w:t>Exploiting Anaerobic Fungi within Microbial Consortia for Biomass Breakdown and Sustainable Chemistry</w:t>
      </w:r>
      <w:r w:rsidR="00870BAB" w:rsidRPr="00B20399">
        <w:rPr>
          <w:rFonts w:ascii="Arial" w:hAnsi="Arial" w:cs="Arial"/>
          <w:bCs/>
        </w:rPr>
        <w:t>,” Fungal Genetics Conference, Asilomar, CA, March 201</w:t>
      </w:r>
      <w:r w:rsidR="00CE3163" w:rsidRPr="00B20399">
        <w:rPr>
          <w:rFonts w:ascii="Arial" w:hAnsi="Arial" w:cs="Arial"/>
          <w:bCs/>
        </w:rPr>
        <w:t>9</w:t>
      </w:r>
      <w:r w:rsidR="00870BAB" w:rsidRPr="00B20399">
        <w:rPr>
          <w:rFonts w:ascii="Arial" w:hAnsi="Arial" w:cs="Arial"/>
          <w:bCs/>
        </w:rPr>
        <w:t>.</w:t>
      </w:r>
    </w:p>
    <w:p w14:paraId="7F5BBBD7" w14:textId="77777777" w:rsidR="00870BAB" w:rsidRPr="00B20399" w:rsidRDefault="00870BAB" w:rsidP="00025878">
      <w:pPr>
        <w:jc w:val="both"/>
        <w:rPr>
          <w:rFonts w:ascii="Arial" w:hAnsi="Arial" w:cs="Arial"/>
          <w:sz w:val="10"/>
          <w:szCs w:val="10"/>
        </w:rPr>
      </w:pPr>
    </w:p>
    <w:p w14:paraId="6FD4E4C1" w14:textId="41A09048" w:rsidR="000428DA" w:rsidRPr="00B20399" w:rsidRDefault="00A310B6" w:rsidP="00025878">
      <w:pPr>
        <w:jc w:val="both"/>
        <w:rPr>
          <w:rFonts w:ascii="Arial" w:hAnsi="Arial" w:cs="Arial"/>
          <w:bCs/>
        </w:rPr>
      </w:pPr>
      <w:r w:rsidRPr="00B20399">
        <w:rPr>
          <w:rFonts w:ascii="Arial" w:hAnsi="Arial" w:cs="Arial"/>
        </w:rPr>
        <w:t>“Engineering Synthetic Microbial Consortia Inspired by</w:t>
      </w:r>
      <w:r w:rsidRPr="00B20399">
        <w:rPr>
          <w:rFonts w:ascii="Arial" w:hAnsi="Arial" w:cs="Arial"/>
          <w:bCs/>
        </w:rPr>
        <w:t xml:space="preserve"> the Herbivore Rumen,” International Conference on Microbiome Engineering, Boston, MA, November 2018.</w:t>
      </w:r>
    </w:p>
    <w:p w14:paraId="637BBB74" w14:textId="77777777" w:rsidR="00DF36E6" w:rsidRPr="00B20399" w:rsidRDefault="00DF36E6" w:rsidP="00025878">
      <w:pPr>
        <w:jc w:val="both"/>
        <w:rPr>
          <w:rFonts w:ascii="Arial" w:hAnsi="Arial" w:cs="Arial"/>
          <w:bCs/>
          <w:sz w:val="12"/>
          <w:szCs w:val="12"/>
        </w:rPr>
      </w:pPr>
    </w:p>
    <w:p w14:paraId="1CD33C71" w14:textId="708C3AD0" w:rsidR="00DF36E6" w:rsidRPr="00B20399" w:rsidRDefault="00DF36E6" w:rsidP="00025878">
      <w:pPr>
        <w:jc w:val="both"/>
        <w:rPr>
          <w:rFonts w:ascii="Arial" w:hAnsi="Arial" w:cs="Arial"/>
          <w:bCs/>
        </w:rPr>
      </w:pPr>
      <w:r w:rsidRPr="00B20399">
        <w:rPr>
          <w:rFonts w:ascii="Arial" w:hAnsi="Arial" w:cs="Arial"/>
          <w:bCs/>
        </w:rPr>
        <w:t>“Deconstructing Microbial Consortia for Sustainable Chemistry,” Dreyfus Foundation Teacher-Scholar Symposium, New York, NY, October 2018.</w:t>
      </w:r>
    </w:p>
    <w:p w14:paraId="29E9E599" w14:textId="77777777" w:rsidR="005F2448" w:rsidRPr="00B20399" w:rsidRDefault="005F2448" w:rsidP="00025878">
      <w:pPr>
        <w:jc w:val="both"/>
        <w:rPr>
          <w:rFonts w:ascii="Arial" w:hAnsi="Arial" w:cs="Arial"/>
          <w:sz w:val="12"/>
          <w:szCs w:val="12"/>
        </w:rPr>
      </w:pPr>
    </w:p>
    <w:p w14:paraId="71914442" w14:textId="63C80C52" w:rsidR="00025878" w:rsidRPr="00B20399" w:rsidRDefault="00025878" w:rsidP="00025878">
      <w:pPr>
        <w:jc w:val="both"/>
        <w:rPr>
          <w:rFonts w:ascii="Arial" w:hAnsi="Arial" w:cs="Arial"/>
        </w:rPr>
      </w:pPr>
      <w:r w:rsidRPr="00B20399">
        <w:rPr>
          <w:rFonts w:ascii="Arial" w:hAnsi="Arial" w:cs="Arial"/>
        </w:rPr>
        <w:t>“Engineering Synthetic Consortia Inspired by the Rumen Microbiome,” Engineering Biology Research Consortium (EBRC) Fall Retreat, Fort Collins, CO, September 2018.</w:t>
      </w:r>
    </w:p>
    <w:p w14:paraId="462669EF" w14:textId="77777777" w:rsidR="002C6F94" w:rsidRPr="00B20399" w:rsidRDefault="002C6F94" w:rsidP="00025878">
      <w:pPr>
        <w:jc w:val="both"/>
        <w:rPr>
          <w:rFonts w:ascii="Arial" w:hAnsi="Arial" w:cs="Arial"/>
          <w:sz w:val="12"/>
          <w:szCs w:val="12"/>
        </w:rPr>
      </w:pPr>
    </w:p>
    <w:p w14:paraId="4ABAD5F5" w14:textId="5B70A1DC" w:rsidR="002C6F94" w:rsidRPr="00B20399" w:rsidRDefault="002C6F94" w:rsidP="00025878">
      <w:pPr>
        <w:jc w:val="both"/>
        <w:rPr>
          <w:rFonts w:ascii="Arial" w:hAnsi="Arial" w:cs="Arial"/>
        </w:rPr>
      </w:pPr>
      <w:r w:rsidRPr="00B20399">
        <w:rPr>
          <w:rFonts w:ascii="Arial" w:hAnsi="Arial" w:cs="Arial"/>
        </w:rPr>
        <w:t xml:space="preserve">“From “Omics” to Function: Deciphering Poorly Annotated Genomes with Structural Biology,” </w:t>
      </w:r>
      <w:r w:rsidR="005A281C" w:rsidRPr="00B20399">
        <w:rPr>
          <w:rFonts w:ascii="Arial" w:hAnsi="Arial" w:cs="Arial"/>
        </w:rPr>
        <w:t>MX APS-U Workshop</w:t>
      </w:r>
      <w:r w:rsidRPr="00B20399">
        <w:rPr>
          <w:rFonts w:ascii="Arial" w:hAnsi="Arial" w:cs="Arial"/>
        </w:rPr>
        <w:t xml:space="preserve">, </w:t>
      </w:r>
      <w:r w:rsidR="005A281C" w:rsidRPr="00B20399">
        <w:rPr>
          <w:rFonts w:ascii="Arial" w:hAnsi="Arial" w:cs="Arial"/>
        </w:rPr>
        <w:t xml:space="preserve">Argonne National Laboratory, </w:t>
      </w:r>
      <w:r w:rsidRPr="00B20399">
        <w:rPr>
          <w:rFonts w:ascii="Arial" w:hAnsi="Arial" w:cs="Arial"/>
        </w:rPr>
        <w:t>IL, August 2018.</w:t>
      </w:r>
    </w:p>
    <w:p w14:paraId="18B4F7C0" w14:textId="77777777" w:rsidR="00025878" w:rsidRPr="00B20399" w:rsidRDefault="00025878" w:rsidP="005A3E15">
      <w:pPr>
        <w:jc w:val="both"/>
        <w:rPr>
          <w:rFonts w:ascii="Arial" w:hAnsi="Arial" w:cs="Arial"/>
          <w:sz w:val="12"/>
          <w:szCs w:val="12"/>
        </w:rPr>
      </w:pPr>
    </w:p>
    <w:p w14:paraId="04699C34" w14:textId="7266ECE4" w:rsidR="00025878" w:rsidRPr="00B20399" w:rsidRDefault="00827715" w:rsidP="005A3E15">
      <w:pPr>
        <w:jc w:val="both"/>
        <w:rPr>
          <w:rFonts w:ascii="Arial" w:hAnsi="Arial" w:cs="Arial"/>
        </w:rPr>
      </w:pPr>
      <w:r w:rsidRPr="00B20399">
        <w:rPr>
          <w:rFonts w:ascii="Arial" w:hAnsi="Arial" w:cs="Arial"/>
        </w:rPr>
        <w:t>“</w:t>
      </w:r>
      <w:r w:rsidR="004014D2" w:rsidRPr="00B20399">
        <w:rPr>
          <w:rFonts w:ascii="Arial" w:hAnsi="Arial" w:cs="Arial"/>
        </w:rPr>
        <w:t>Engineering S</w:t>
      </w:r>
      <w:r w:rsidRPr="00B20399">
        <w:rPr>
          <w:rFonts w:ascii="Arial" w:hAnsi="Arial" w:cs="Arial"/>
        </w:rPr>
        <w:t xml:space="preserve">ynthetic </w:t>
      </w:r>
      <w:r w:rsidR="004014D2" w:rsidRPr="00B20399">
        <w:rPr>
          <w:rFonts w:ascii="Arial" w:hAnsi="Arial" w:cs="Arial"/>
        </w:rPr>
        <w:t>C</w:t>
      </w:r>
      <w:r w:rsidRPr="00B20399">
        <w:rPr>
          <w:rFonts w:ascii="Arial" w:hAnsi="Arial" w:cs="Arial"/>
        </w:rPr>
        <w:t>onsortia</w:t>
      </w:r>
      <w:r w:rsidR="004014D2" w:rsidRPr="00B20399">
        <w:rPr>
          <w:rFonts w:ascii="Arial" w:hAnsi="Arial" w:cs="Arial"/>
        </w:rPr>
        <w:t xml:space="preserve"> I</w:t>
      </w:r>
      <w:r w:rsidRPr="00B20399">
        <w:rPr>
          <w:rFonts w:ascii="Arial" w:hAnsi="Arial" w:cs="Arial"/>
        </w:rPr>
        <w:t xml:space="preserve">nspired by </w:t>
      </w:r>
      <w:r w:rsidR="004014D2" w:rsidRPr="00B20399">
        <w:rPr>
          <w:rFonts w:ascii="Arial" w:hAnsi="Arial" w:cs="Arial"/>
        </w:rPr>
        <w:t>the Rumen M</w:t>
      </w:r>
      <w:r w:rsidRPr="00B20399">
        <w:rPr>
          <w:rFonts w:ascii="Arial" w:hAnsi="Arial" w:cs="Arial"/>
        </w:rPr>
        <w:t xml:space="preserve">icrobiome,” </w:t>
      </w:r>
      <w:r w:rsidR="005A3E15" w:rsidRPr="00B20399">
        <w:rPr>
          <w:rFonts w:ascii="Arial" w:hAnsi="Arial" w:cs="Arial"/>
        </w:rPr>
        <w:t xml:space="preserve">Society for Industrial Microbiology (SIMB), </w:t>
      </w:r>
      <w:r w:rsidR="002C6F94" w:rsidRPr="00B20399">
        <w:rPr>
          <w:rFonts w:ascii="Arial" w:hAnsi="Arial" w:cs="Arial"/>
        </w:rPr>
        <w:t>Chicago, IL, August</w:t>
      </w:r>
      <w:r w:rsidR="00025878" w:rsidRPr="00B20399">
        <w:rPr>
          <w:rFonts w:ascii="Arial" w:hAnsi="Arial" w:cs="Arial"/>
        </w:rPr>
        <w:t xml:space="preserve"> 2018</w:t>
      </w:r>
    </w:p>
    <w:p w14:paraId="66CCCAB1" w14:textId="5E253515" w:rsidR="005A3E15" w:rsidRPr="00B20399" w:rsidRDefault="00827715" w:rsidP="005A3E15">
      <w:pPr>
        <w:jc w:val="both"/>
        <w:rPr>
          <w:rFonts w:ascii="Arial" w:hAnsi="Arial" w:cs="Arial"/>
        </w:rPr>
      </w:pPr>
      <w:r w:rsidRPr="00B20399">
        <w:rPr>
          <w:rFonts w:ascii="Arial" w:hAnsi="Arial" w:cs="Arial"/>
          <w:sz w:val="12"/>
          <w:szCs w:val="12"/>
        </w:rPr>
        <w:br/>
      </w:r>
      <w:r w:rsidRPr="00B20399">
        <w:rPr>
          <w:rFonts w:ascii="Arial" w:hAnsi="Arial" w:cs="Arial"/>
        </w:rPr>
        <w:t>“</w:t>
      </w:r>
      <w:r w:rsidR="004014D2" w:rsidRPr="00B20399">
        <w:rPr>
          <w:rFonts w:ascii="Arial" w:hAnsi="Arial" w:cs="Arial"/>
        </w:rPr>
        <w:t>Towards a Genetic Toolbox to Reprogram Anaerobic F</w:t>
      </w:r>
      <w:r w:rsidR="005A3E15" w:rsidRPr="00B20399">
        <w:rPr>
          <w:rFonts w:ascii="Arial" w:hAnsi="Arial" w:cs="Arial"/>
        </w:rPr>
        <w:t>ungi,” Society for Industrial Microbiol</w:t>
      </w:r>
      <w:r w:rsidR="002C6F94" w:rsidRPr="00B20399">
        <w:rPr>
          <w:rFonts w:ascii="Arial" w:hAnsi="Arial" w:cs="Arial"/>
        </w:rPr>
        <w:t>ogy (SIMB), Chicago, IL, August</w:t>
      </w:r>
      <w:r w:rsidR="005A3E15" w:rsidRPr="00B20399">
        <w:rPr>
          <w:rFonts w:ascii="Arial" w:hAnsi="Arial" w:cs="Arial"/>
        </w:rPr>
        <w:t xml:space="preserve"> 2018.</w:t>
      </w:r>
    </w:p>
    <w:p w14:paraId="61F95D9C" w14:textId="77777777" w:rsidR="00827715" w:rsidRPr="00B20399" w:rsidRDefault="00827715" w:rsidP="0049558D">
      <w:pPr>
        <w:jc w:val="both"/>
        <w:rPr>
          <w:rFonts w:ascii="Arial" w:hAnsi="Arial" w:cs="Arial"/>
          <w:sz w:val="12"/>
          <w:szCs w:val="12"/>
        </w:rPr>
      </w:pPr>
    </w:p>
    <w:p w14:paraId="5296F292" w14:textId="7ACAF10E" w:rsidR="00DB6035" w:rsidRPr="00B20399" w:rsidRDefault="00F66D41" w:rsidP="0049558D">
      <w:pPr>
        <w:jc w:val="both"/>
        <w:rPr>
          <w:rFonts w:ascii="Arial" w:hAnsi="Arial" w:cs="Arial"/>
        </w:rPr>
      </w:pPr>
      <w:r w:rsidRPr="00B20399">
        <w:rPr>
          <w:rFonts w:ascii="Arial" w:hAnsi="Arial" w:cs="Arial"/>
        </w:rPr>
        <w:t>“</w:t>
      </w:r>
      <w:r w:rsidR="004014D2" w:rsidRPr="00B20399">
        <w:rPr>
          <w:rFonts w:ascii="Arial" w:hAnsi="Arial" w:cs="Arial"/>
        </w:rPr>
        <w:t>Deciphering the Behavior of A</w:t>
      </w:r>
      <w:r w:rsidR="00F50E65" w:rsidRPr="00B20399">
        <w:rPr>
          <w:rFonts w:ascii="Arial" w:hAnsi="Arial" w:cs="Arial"/>
        </w:rPr>
        <w:t xml:space="preserve">naerobic </w:t>
      </w:r>
      <w:r w:rsidR="004014D2" w:rsidRPr="00B20399">
        <w:rPr>
          <w:rFonts w:ascii="Arial" w:hAnsi="Arial" w:cs="Arial"/>
        </w:rPr>
        <w:t>G</w:t>
      </w:r>
      <w:r w:rsidR="002273D0" w:rsidRPr="00B20399">
        <w:rPr>
          <w:rFonts w:ascii="Arial" w:hAnsi="Arial" w:cs="Arial"/>
        </w:rPr>
        <w:t xml:space="preserve">ut </w:t>
      </w:r>
      <w:r w:rsidR="004014D2" w:rsidRPr="00B20399">
        <w:rPr>
          <w:rFonts w:ascii="Arial" w:hAnsi="Arial" w:cs="Arial"/>
        </w:rPr>
        <w:t>Fungi (Neocallimastigales) for B</w:t>
      </w:r>
      <w:r w:rsidR="00F50E65" w:rsidRPr="00B20399">
        <w:rPr>
          <w:rFonts w:ascii="Arial" w:hAnsi="Arial" w:cs="Arial"/>
        </w:rPr>
        <w:t xml:space="preserve">iomass </w:t>
      </w:r>
      <w:r w:rsidR="004014D2" w:rsidRPr="00B20399">
        <w:rPr>
          <w:rFonts w:ascii="Arial" w:hAnsi="Arial" w:cs="Arial"/>
        </w:rPr>
        <w:t>C</w:t>
      </w:r>
      <w:r w:rsidR="002273D0" w:rsidRPr="00B20399">
        <w:rPr>
          <w:rFonts w:ascii="Arial" w:hAnsi="Arial" w:cs="Arial"/>
        </w:rPr>
        <w:t>onversion</w:t>
      </w:r>
      <w:r w:rsidR="00F50E65" w:rsidRPr="00B20399">
        <w:rPr>
          <w:rFonts w:ascii="Arial" w:hAnsi="Arial" w:cs="Arial"/>
        </w:rPr>
        <w:t>,”</w:t>
      </w:r>
      <w:r w:rsidR="00BB3D57" w:rsidRPr="00B20399">
        <w:rPr>
          <w:rFonts w:ascii="Arial" w:hAnsi="Arial" w:cs="Arial"/>
        </w:rPr>
        <w:t xml:space="preserve"> </w:t>
      </w:r>
      <w:r w:rsidR="00573F36" w:rsidRPr="00B20399">
        <w:rPr>
          <w:rFonts w:ascii="Arial" w:hAnsi="Arial" w:cs="Arial"/>
        </w:rPr>
        <w:t xml:space="preserve">Gordon Research Conference on </w:t>
      </w:r>
      <w:r w:rsidR="00BB3D57" w:rsidRPr="00B20399">
        <w:rPr>
          <w:rFonts w:ascii="Arial" w:hAnsi="Arial" w:cs="Arial"/>
        </w:rPr>
        <w:t xml:space="preserve">Cellular &amp; Molecular </w:t>
      </w:r>
      <w:r w:rsidR="004448EC" w:rsidRPr="00B20399">
        <w:rPr>
          <w:rFonts w:ascii="Arial" w:hAnsi="Arial" w:cs="Arial"/>
        </w:rPr>
        <w:t>Fungal Bi</w:t>
      </w:r>
      <w:r w:rsidR="00573F36" w:rsidRPr="00B20399">
        <w:rPr>
          <w:rFonts w:ascii="Arial" w:hAnsi="Arial" w:cs="Arial"/>
        </w:rPr>
        <w:t>ology</w:t>
      </w:r>
      <w:r w:rsidR="004448EC" w:rsidRPr="00B20399">
        <w:rPr>
          <w:rFonts w:ascii="Arial" w:hAnsi="Arial" w:cs="Arial"/>
        </w:rPr>
        <w:t>, Holderness, NH, June 2018.</w:t>
      </w:r>
    </w:p>
    <w:p w14:paraId="03E4B4C4" w14:textId="77777777" w:rsidR="00DB6035" w:rsidRPr="00B20399" w:rsidRDefault="00DB6035" w:rsidP="0049558D">
      <w:pPr>
        <w:jc w:val="both"/>
        <w:rPr>
          <w:rFonts w:ascii="Arial" w:hAnsi="Arial" w:cs="Arial"/>
          <w:sz w:val="12"/>
          <w:szCs w:val="12"/>
        </w:rPr>
      </w:pPr>
    </w:p>
    <w:p w14:paraId="62BF6CE3" w14:textId="34589782" w:rsidR="006A58EE" w:rsidRPr="00B20399" w:rsidRDefault="004014D2" w:rsidP="0049558D">
      <w:pPr>
        <w:jc w:val="both"/>
        <w:rPr>
          <w:rFonts w:ascii="Arial" w:hAnsi="Arial" w:cs="Arial"/>
        </w:rPr>
      </w:pPr>
      <w:r w:rsidRPr="00B20399">
        <w:rPr>
          <w:rFonts w:ascii="Arial" w:hAnsi="Arial" w:cs="Arial"/>
        </w:rPr>
        <w:t>“Building Synthetic Consortia through Interwoven M</w:t>
      </w:r>
      <w:r w:rsidR="006A58EE" w:rsidRPr="00B20399">
        <w:rPr>
          <w:rFonts w:ascii="Arial" w:hAnsi="Arial" w:cs="Arial"/>
        </w:rPr>
        <w:t>etabolism,” Madison Microbiome Engineering Workshop, Madison, WI, April 2018.</w:t>
      </w:r>
    </w:p>
    <w:p w14:paraId="64C1313B" w14:textId="77777777" w:rsidR="006A58EE" w:rsidRPr="00B20399" w:rsidRDefault="006A58EE" w:rsidP="0049558D">
      <w:pPr>
        <w:jc w:val="both"/>
        <w:rPr>
          <w:rFonts w:ascii="Arial" w:hAnsi="Arial" w:cs="Arial"/>
          <w:sz w:val="12"/>
          <w:szCs w:val="12"/>
        </w:rPr>
      </w:pPr>
    </w:p>
    <w:p w14:paraId="3FD9D057" w14:textId="15110F36" w:rsidR="006A58EE" w:rsidRPr="00B20399" w:rsidRDefault="004014D2" w:rsidP="0049558D">
      <w:pPr>
        <w:jc w:val="both"/>
        <w:rPr>
          <w:rFonts w:ascii="Arial" w:hAnsi="Arial" w:cs="Arial"/>
        </w:rPr>
      </w:pPr>
      <w:r w:rsidRPr="00B20399">
        <w:rPr>
          <w:rFonts w:ascii="Arial" w:hAnsi="Arial" w:cs="Arial"/>
        </w:rPr>
        <w:t>“Engineering Synthetic Consortia Inspired by the Rumen M</w:t>
      </w:r>
      <w:r w:rsidR="006A58EE" w:rsidRPr="00B20399">
        <w:rPr>
          <w:rFonts w:ascii="Arial" w:hAnsi="Arial" w:cs="Arial"/>
        </w:rPr>
        <w:t>icrobiome,” Madison Microbiome Meeting (M3), Madison, WI, April 2018.</w:t>
      </w:r>
    </w:p>
    <w:p w14:paraId="41A42643" w14:textId="77777777" w:rsidR="006A58EE" w:rsidRPr="00B20399" w:rsidRDefault="006A58EE" w:rsidP="0049558D">
      <w:pPr>
        <w:jc w:val="both"/>
        <w:rPr>
          <w:rFonts w:ascii="Arial" w:hAnsi="Arial" w:cs="Arial"/>
          <w:sz w:val="12"/>
          <w:szCs w:val="12"/>
        </w:rPr>
      </w:pPr>
    </w:p>
    <w:p w14:paraId="43C3CD78" w14:textId="31814434" w:rsidR="00F31EB5" w:rsidRPr="00B20399" w:rsidRDefault="00981F3B" w:rsidP="0049558D">
      <w:pPr>
        <w:jc w:val="both"/>
        <w:rPr>
          <w:rFonts w:ascii="Arial" w:hAnsi="Arial" w:cs="Arial"/>
          <w:bCs/>
        </w:rPr>
      </w:pPr>
      <w:r w:rsidRPr="00B20399">
        <w:rPr>
          <w:rFonts w:ascii="Arial" w:hAnsi="Arial" w:cs="Arial"/>
        </w:rPr>
        <w:t>“</w:t>
      </w:r>
      <w:r w:rsidR="004014D2" w:rsidRPr="00B20399">
        <w:rPr>
          <w:rFonts w:ascii="Arial" w:hAnsi="Arial" w:cs="Arial"/>
          <w:bCs/>
        </w:rPr>
        <w:t>Engineering Synthetic Consortia Inspired by the R</w:t>
      </w:r>
      <w:r w:rsidRPr="00B20399">
        <w:rPr>
          <w:rFonts w:ascii="Arial" w:hAnsi="Arial" w:cs="Arial"/>
          <w:bCs/>
        </w:rPr>
        <w:t>u</w:t>
      </w:r>
      <w:r w:rsidR="004014D2" w:rsidRPr="00B20399">
        <w:rPr>
          <w:rFonts w:ascii="Arial" w:hAnsi="Arial" w:cs="Arial"/>
          <w:bCs/>
        </w:rPr>
        <w:t>men M</w:t>
      </w:r>
      <w:r w:rsidRPr="00B20399">
        <w:rPr>
          <w:rFonts w:ascii="Arial" w:hAnsi="Arial" w:cs="Arial"/>
          <w:bCs/>
        </w:rPr>
        <w:t>icrobiome,” American Chemical Society Annual Meeting, New Orleans, LA, March 2018.</w:t>
      </w:r>
    </w:p>
    <w:p w14:paraId="6B41F195" w14:textId="77777777" w:rsidR="00B362EA" w:rsidRPr="00B20399" w:rsidRDefault="00B362EA" w:rsidP="0049558D">
      <w:pPr>
        <w:jc w:val="both"/>
        <w:rPr>
          <w:rFonts w:ascii="Arial" w:hAnsi="Arial" w:cs="Arial"/>
          <w:bCs/>
          <w:sz w:val="12"/>
          <w:szCs w:val="12"/>
        </w:rPr>
      </w:pPr>
    </w:p>
    <w:p w14:paraId="5BDDCE86" w14:textId="5AD9E317" w:rsidR="00B362EA" w:rsidRPr="00B20399" w:rsidRDefault="004014D2" w:rsidP="0049558D">
      <w:pPr>
        <w:jc w:val="both"/>
        <w:rPr>
          <w:rFonts w:ascii="Arial" w:hAnsi="Arial" w:cs="Arial"/>
        </w:rPr>
      </w:pPr>
      <w:r w:rsidRPr="00B20399">
        <w:rPr>
          <w:rFonts w:ascii="Arial" w:hAnsi="Arial" w:cs="Arial"/>
          <w:bCs/>
        </w:rPr>
        <w:t>“Unlocking the Biotech Potential of Gut Microbes from H</w:t>
      </w:r>
      <w:r w:rsidR="00B362EA" w:rsidRPr="00B20399">
        <w:rPr>
          <w:rFonts w:ascii="Arial" w:hAnsi="Arial" w:cs="Arial"/>
          <w:bCs/>
        </w:rPr>
        <w:t xml:space="preserve">erbivores” </w:t>
      </w:r>
      <w:r w:rsidR="00B362EA" w:rsidRPr="00B20399">
        <w:rPr>
          <w:rFonts w:ascii="Arial" w:hAnsi="Arial" w:cs="Arial"/>
          <w:b/>
          <w:bCs/>
        </w:rPr>
        <w:t>American Chemical Society Women Chemists Committee (WCC) Rising Star Symposium</w:t>
      </w:r>
      <w:r w:rsidR="00B362EA" w:rsidRPr="00B20399">
        <w:rPr>
          <w:rFonts w:ascii="Arial" w:hAnsi="Arial" w:cs="Arial"/>
          <w:bCs/>
        </w:rPr>
        <w:t>, New Orleans, LA, March 2018.</w:t>
      </w:r>
    </w:p>
    <w:p w14:paraId="49AE4BA9" w14:textId="77777777" w:rsidR="00F31EB5" w:rsidRPr="00B20399" w:rsidRDefault="00F31EB5" w:rsidP="0049558D">
      <w:pPr>
        <w:jc w:val="both"/>
        <w:rPr>
          <w:rFonts w:ascii="Arial" w:hAnsi="Arial" w:cs="Arial"/>
          <w:sz w:val="12"/>
          <w:szCs w:val="12"/>
        </w:rPr>
      </w:pPr>
    </w:p>
    <w:p w14:paraId="7A53814E" w14:textId="333E5E98" w:rsidR="00E80CCE" w:rsidRPr="00B20399" w:rsidRDefault="00E80CCE" w:rsidP="0049558D">
      <w:pPr>
        <w:jc w:val="both"/>
        <w:rPr>
          <w:rFonts w:ascii="Arial" w:hAnsi="Arial" w:cs="Arial"/>
        </w:rPr>
      </w:pPr>
      <w:r w:rsidRPr="00B20399">
        <w:rPr>
          <w:rFonts w:ascii="Arial" w:hAnsi="Arial" w:cs="Arial"/>
        </w:rPr>
        <w:t xml:space="preserve">“Transcriptomic Characterization of </w:t>
      </w:r>
      <w:r w:rsidRPr="00B20399">
        <w:rPr>
          <w:rFonts w:ascii="Arial" w:hAnsi="Arial" w:cs="Arial"/>
          <w:i/>
        </w:rPr>
        <w:t>Caecomyces churrovis</w:t>
      </w:r>
      <w:r w:rsidRPr="00B20399">
        <w:rPr>
          <w:rFonts w:ascii="Arial" w:hAnsi="Arial" w:cs="Arial"/>
        </w:rPr>
        <w:t xml:space="preserve">: </w:t>
      </w:r>
      <w:proofErr w:type="gramStart"/>
      <w:r w:rsidRPr="00B20399">
        <w:rPr>
          <w:rFonts w:ascii="Arial" w:hAnsi="Arial" w:cs="Arial"/>
        </w:rPr>
        <w:t>a</w:t>
      </w:r>
      <w:proofErr w:type="gramEnd"/>
      <w:r w:rsidRPr="00B20399">
        <w:rPr>
          <w:rFonts w:ascii="Arial" w:hAnsi="Arial" w:cs="Arial"/>
        </w:rPr>
        <w:t xml:space="preserve"> Non-rhizoid Forming Anaerobic Fungus,” Joint Genome Institute (JGI) User Meeting: Fungal Genomics Workshop, San Francisco, CA, March 2018.</w:t>
      </w:r>
    </w:p>
    <w:p w14:paraId="108AD738" w14:textId="77777777" w:rsidR="004772B5" w:rsidRPr="00B20399" w:rsidRDefault="004772B5" w:rsidP="0049558D">
      <w:pPr>
        <w:jc w:val="both"/>
        <w:rPr>
          <w:rFonts w:ascii="Arial" w:hAnsi="Arial" w:cs="Arial"/>
          <w:sz w:val="12"/>
          <w:szCs w:val="12"/>
        </w:rPr>
      </w:pPr>
    </w:p>
    <w:p w14:paraId="396F3BBD" w14:textId="04C31739" w:rsidR="004772B5" w:rsidRPr="00B20399" w:rsidRDefault="008712F3" w:rsidP="008712F3">
      <w:pPr>
        <w:jc w:val="both"/>
        <w:rPr>
          <w:rFonts w:ascii="Arial" w:hAnsi="Arial" w:cs="Arial"/>
        </w:rPr>
      </w:pPr>
      <w:r w:rsidRPr="00B20399">
        <w:rPr>
          <w:rFonts w:ascii="Arial" w:hAnsi="Arial" w:cs="Arial"/>
        </w:rPr>
        <w:t xml:space="preserve">“Can Chemistry Help Build a </w:t>
      </w:r>
      <w:r w:rsidR="00D70460" w:rsidRPr="00B20399">
        <w:rPr>
          <w:rFonts w:ascii="Arial" w:hAnsi="Arial" w:cs="Arial"/>
        </w:rPr>
        <w:t>Sustainable</w:t>
      </w:r>
      <w:r w:rsidRPr="00B20399">
        <w:rPr>
          <w:rFonts w:ascii="Arial" w:hAnsi="Arial" w:cs="Arial"/>
        </w:rPr>
        <w:t xml:space="preserve"> Future?” </w:t>
      </w:r>
      <w:r w:rsidR="006D3BCB" w:rsidRPr="00B20399">
        <w:rPr>
          <w:rFonts w:ascii="Arial" w:hAnsi="Arial" w:cs="Arial"/>
        </w:rPr>
        <w:t>Carly</w:t>
      </w:r>
      <w:r w:rsidRPr="00B20399">
        <w:rPr>
          <w:rFonts w:ascii="Arial" w:hAnsi="Arial" w:cs="Arial"/>
        </w:rPr>
        <w:t>l</w:t>
      </w:r>
      <w:r w:rsidR="006D3BCB" w:rsidRPr="00B20399">
        <w:rPr>
          <w:rFonts w:ascii="Arial" w:hAnsi="Arial" w:cs="Arial"/>
        </w:rPr>
        <w:t xml:space="preserve">e Impact Summit, Montecito, CA, September </w:t>
      </w:r>
      <w:r w:rsidRPr="00B20399">
        <w:rPr>
          <w:rFonts w:ascii="Arial" w:hAnsi="Arial" w:cs="Arial"/>
        </w:rPr>
        <w:t>2017</w:t>
      </w:r>
      <w:r w:rsidR="006D3BCB" w:rsidRPr="00B20399">
        <w:rPr>
          <w:rFonts w:ascii="Arial" w:hAnsi="Arial" w:cs="Arial"/>
        </w:rPr>
        <w:t>.</w:t>
      </w:r>
    </w:p>
    <w:p w14:paraId="7094884A" w14:textId="77777777" w:rsidR="00E80CCE" w:rsidRPr="00B20399" w:rsidRDefault="00E80CCE" w:rsidP="0049558D">
      <w:pPr>
        <w:jc w:val="both"/>
        <w:rPr>
          <w:rFonts w:ascii="Arial" w:hAnsi="Arial" w:cs="Arial"/>
          <w:sz w:val="12"/>
          <w:szCs w:val="12"/>
        </w:rPr>
      </w:pPr>
    </w:p>
    <w:p w14:paraId="5BB27F80" w14:textId="366C7C88" w:rsidR="00985C33" w:rsidRPr="00B20399" w:rsidRDefault="00D0520F" w:rsidP="0049558D">
      <w:pPr>
        <w:jc w:val="both"/>
        <w:rPr>
          <w:rFonts w:ascii="Arial" w:hAnsi="Arial" w:cs="Arial"/>
        </w:rPr>
      </w:pPr>
      <w:r w:rsidRPr="00B20399">
        <w:rPr>
          <w:rFonts w:ascii="Arial" w:hAnsi="Arial" w:cs="Arial"/>
        </w:rPr>
        <w:t xml:space="preserve">“Deciphering the Role of Fungal Secondary Metabolites within Anaerobic Microbial Communities,” </w:t>
      </w:r>
      <w:r w:rsidR="00255BB8" w:rsidRPr="00B20399">
        <w:rPr>
          <w:rFonts w:ascii="Arial" w:hAnsi="Arial" w:cs="Arial"/>
        </w:rPr>
        <w:t xml:space="preserve">Microbial and Plant Systems Modulated by Secondary Metabolites Meeting, Walnut Creek, CA, </w:t>
      </w:r>
      <w:r w:rsidR="00037D6B" w:rsidRPr="00B20399">
        <w:rPr>
          <w:rFonts w:ascii="Arial" w:hAnsi="Arial" w:cs="Arial"/>
        </w:rPr>
        <w:t>July</w:t>
      </w:r>
      <w:r w:rsidR="00255BB8" w:rsidRPr="00B20399">
        <w:rPr>
          <w:rFonts w:ascii="Arial" w:hAnsi="Arial" w:cs="Arial"/>
        </w:rPr>
        <w:t xml:space="preserve"> 2017.</w:t>
      </w:r>
    </w:p>
    <w:p w14:paraId="69D23168" w14:textId="77777777" w:rsidR="00985C33" w:rsidRPr="00B20399" w:rsidRDefault="00985C33" w:rsidP="0049558D">
      <w:pPr>
        <w:jc w:val="both"/>
        <w:rPr>
          <w:rFonts w:ascii="Arial" w:hAnsi="Arial" w:cs="Arial"/>
          <w:sz w:val="12"/>
          <w:szCs w:val="12"/>
        </w:rPr>
      </w:pPr>
    </w:p>
    <w:p w14:paraId="32390E34" w14:textId="5894D3CB" w:rsidR="00511CBD" w:rsidRPr="00B20399" w:rsidRDefault="00900F70" w:rsidP="0049558D">
      <w:pPr>
        <w:jc w:val="both"/>
        <w:rPr>
          <w:rFonts w:ascii="Arial" w:hAnsi="Arial" w:cs="Arial"/>
        </w:rPr>
      </w:pPr>
      <w:r w:rsidRPr="00B20399">
        <w:rPr>
          <w:rFonts w:ascii="Arial" w:hAnsi="Arial" w:cs="Arial"/>
        </w:rPr>
        <w:t>“A Parts List for Fungal Cellulosomes Revealed by Comparative Genomics,” Gordon Research Conference on Cellulases, Cellulosomes, and Other Carbohydrate Modifying Enzymes (</w:t>
      </w:r>
      <w:r w:rsidRPr="00B20399">
        <w:rPr>
          <w:rFonts w:ascii="Arial" w:hAnsi="Arial" w:cs="Arial"/>
          <w:b/>
        </w:rPr>
        <w:t>Keynote Presentation</w:t>
      </w:r>
      <w:r w:rsidRPr="00B20399">
        <w:rPr>
          <w:rFonts w:ascii="Arial" w:hAnsi="Arial" w:cs="Arial"/>
        </w:rPr>
        <w:t>), Andover, NH, July 2017.</w:t>
      </w:r>
    </w:p>
    <w:p w14:paraId="16FAD826" w14:textId="77777777" w:rsidR="00900F70" w:rsidRPr="00B20399" w:rsidRDefault="00900F70" w:rsidP="0049558D">
      <w:pPr>
        <w:jc w:val="both"/>
        <w:rPr>
          <w:rFonts w:ascii="Arial" w:hAnsi="Arial" w:cs="Arial"/>
          <w:sz w:val="12"/>
          <w:szCs w:val="12"/>
        </w:rPr>
      </w:pPr>
    </w:p>
    <w:p w14:paraId="3042FA0E" w14:textId="72B45204" w:rsidR="00900F70" w:rsidRPr="00B20399" w:rsidRDefault="00121C2F" w:rsidP="0049558D">
      <w:pPr>
        <w:jc w:val="both"/>
        <w:rPr>
          <w:rFonts w:ascii="Arial" w:hAnsi="Arial" w:cs="Arial"/>
        </w:rPr>
      </w:pPr>
      <w:r w:rsidRPr="00B20399">
        <w:rPr>
          <w:rFonts w:ascii="Arial" w:hAnsi="Arial" w:cs="Arial"/>
        </w:rPr>
        <w:t>“Selective Enrichment of Syntrophic Anaerobic Communities Enables Rapid Conversion of Biomass,” Society for Industrial Microbiology (SIMB) Annual Meeting, Denver, CO, July 2017.</w:t>
      </w:r>
    </w:p>
    <w:p w14:paraId="51E2A586" w14:textId="77777777" w:rsidR="00511CBD" w:rsidRPr="00B20399" w:rsidRDefault="00511CBD" w:rsidP="0049558D">
      <w:pPr>
        <w:jc w:val="both"/>
        <w:rPr>
          <w:rFonts w:ascii="Arial" w:hAnsi="Arial" w:cs="Arial"/>
          <w:sz w:val="12"/>
          <w:szCs w:val="12"/>
        </w:rPr>
      </w:pPr>
    </w:p>
    <w:p w14:paraId="4E0FC539" w14:textId="3987473D" w:rsidR="00CE18CB" w:rsidRPr="00B20399" w:rsidRDefault="00CE18CB" w:rsidP="0049558D">
      <w:pPr>
        <w:jc w:val="both"/>
        <w:rPr>
          <w:rFonts w:ascii="Arial" w:hAnsi="Arial" w:cs="Arial"/>
        </w:rPr>
      </w:pPr>
      <w:r w:rsidRPr="00B20399">
        <w:rPr>
          <w:rFonts w:ascii="Arial" w:hAnsi="Arial" w:cs="Arial"/>
        </w:rPr>
        <w:lastRenderedPageBreak/>
        <w:t>“Exploiting Anaerobes for Biomass Breakdown &amp; Sustainable Chemistry,”</w:t>
      </w:r>
      <w:r w:rsidR="0026261F" w:rsidRPr="00B20399">
        <w:rPr>
          <w:rFonts w:ascii="Arial" w:hAnsi="Arial" w:cs="Arial"/>
        </w:rPr>
        <w:t xml:space="preserve"> Novo Nordisk Copenhagen Bioscience Conference: Data-driven Biotechnology – Bench, Bioreactor, &amp; Bedside, Copenhagen, Denmark, May 2017.</w:t>
      </w:r>
    </w:p>
    <w:p w14:paraId="4E0DF1CD" w14:textId="77777777" w:rsidR="00CE18CB" w:rsidRPr="00B20399" w:rsidRDefault="00CE18CB" w:rsidP="0049558D">
      <w:pPr>
        <w:jc w:val="both"/>
        <w:rPr>
          <w:rFonts w:ascii="Arial" w:hAnsi="Arial" w:cs="Arial"/>
          <w:sz w:val="12"/>
          <w:szCs w:val="12"/>
        </w:rPr>
      </w:pPr>
    </w:p>
    <w:p w14:paraId="1C042B92" w14:textId="6707AD77" w:rsidR="0049558D" w:rsidRPr="00B20399" w:rsidRDefault="0049558D" w:rsidP="0049558D">
      <w:pPr>
        <w:jc w:val="both"/>
        <w:rPr>
          <w:rFonts w:ascii="Arial" w:hAnsi="Arial" w:cs="Arial"/>
        </w:rPr>
      </w:pPr>
      <w:r w:rsidRPr="00B20399">
        <w:rPr>
          <w:rFonts w:ascii="Arial" w:hAnsi="Arial" w:cs="Arial"/>
        </w:rPr>
        <w:t xml:space="preserve">“Engineering Early-Branching Anaerobic Gut Fungi for Lignocellulose Breakdown and Bioproduction,” </w:t>
      </w:r>
      <w:r w:rsidRPr="00B20399">
        <w:rPr>
          <w:rFonts w:ascii="Arial" w:hAnsi="Arial" w:cs="Arial"/>
          <w:b/>
        </w:rPr>
        <w:t>American Chemical Society Presidential Symposium</w:t>
      </w:r>
      <w:r w:rsidRPr="00B20399">
        <w:rPr>
          <w:rFonts w:ascii="Arial" w:hAnsi="Arial" w:cs="Arial"/>
        </w:rPr>
        <w:t>, San Francisco, CA, April 2017.</w:t>
      </w:r>
    </w:p>
    <w:p w14:paraId="418181DA" w14:textId="77777777" w:rsidR="0049558D" w:rsidRPr="00B20399" w:rsidRDefault="0049558D" w:rsidP="0049558D">
      <w:pPr>
        <w:jc w:val="both"/>
        <w:rPr>
          <w:rFonts w:ascii="Arial" w:hAnsi="Arial" w:cs="Arial"/>
          <w:sz w:val="12"/>
          <w:szCs w:val="12"/>
        </w:rPr>
      </w:pPr>
    </w:p>
    <w:p w14:paraId="205F57B2" w14:textId="4256A4E0" w:rsidR="0049558D" w:rsidRPr="00B20399" w:rsidRDefault="0049558D" w:rsidP="0049558D">
      <w:pPr>
        <w:jc w:val="both"/>
        <w:rPr>
          <w:rFonts w:ascii="Arial" w:hAnsi="Arial" w:cs="Arial"/>
        </w:rPr>
      </w:pPr>
      <w:r w:rsidRPr="00B20399">
        <w:rPr>
          <w:rFonts w:ascii="Arial" w:hAnsi="Arial" w:cs="Arial"/>
        </w:rPr>
        <w:t>“</w:t>
      </w:r>
      <w:r w:rsidR="00421550" w:rsidRPr="00B20399">
        <w:rPr>
          <w:rFonts w:ascii="Arial" w:hAnsi="Arial" w:cs="Arial"/>
        </w:rPr>
        <w:t>Novel Carbohydrate Active Enzymes from Anaerobic Fungi and Anaerobic Communities</w:t>
      </w:r>
      <w:r w:rsidRPr="00B20399">
        <w:rPr>
          <w:rFonts w:ascii="Arial" w:hAnsi="Arial" w:cs="Arial"/>
        </w:rPr>
        <w:t xml:space="preserve">,” </w:t>
      </w:r>
      <w:r w:rsidRPr="00B20399">
        <w:rPr>
          <w:rFonts w:ascii="Arial" w:hAnsi="Arial" w:cs="Arial"/>
          <w:b/>
        </w:rPr>
        <w:t xml:space="preserve">American Chemical Society </w:t>
      </w:r>
      <w:r w:rsidR="00421550" w:rsidRPr="00B20399">
        <w:rPr>
          <w:rFonts w:ascii="Arial" w:hAnsi="Arial" w:cs="Arial"/>
          <w:b/>
        </w:rPr>
        <w:t xml:space="preserve">PMSE Young Investigator </w:t>
      </w:r>
      <w:r w:rsidR="00033AF1" w:rsidRPr="00B20399">
        <w:rPr>
          <w:rFonts w:ascii="Arial" w:hAnsi="Arial" w:cs="Arial"/>
          <w:b/>
        </w:rPr>
        <w:t>Award</w:t>
      </w:r>
      <w:r w:rsidRPr="00B20399">
        <w:rPr>
          <w:rFonts w:ascii="Arial" w:hAnsi="Arial" w:cs="Arial"/>
        </w:rPr>
        <w:t>, San Francisco, CA, April 2017.</w:t>
      </w:r>
    </w:p>
    <w:p w14:paraId="29563957" w14:textId="77777777" w:rsidR="005D7751" w:rsidRPr="00B20399" w:rsidRDefault="005D7751" w:rsidP="0049558D">
      <w:pPr>
        <w:jc w:val="both"/>
        <w:rPr>
          <w:rFonts w:ascii="Arial" w:hAnsi="Arial" w:cs="Arial"/>
          <w:sz w:val="12"/>
          <w:szCs w:val="12"/>
        </w:rPr>
      </w:pPr>
    </w:p>
    <w:p w14:paraId="6BE294FF" w14:textId="1A6A0B0C" w:rsidR="005D7751" w:rsidRPr="00B20399" w:rsidRDefault="005D7751" w:rsidP="0049558D">
      <w:pPr>
        <w:jc w:val="both"/>
        <w:rPr>
          <w:rFonts w:ascii="Arial" w:hAnsi="Arial" w:cs="Arial"/>
        </w:rPr>
      </w:pPr>
      <w:r w:rsidRPr="00B20399">
        <w:rPr>
          <w:rFonts w:ascii="Arial" w:hAnsi="Arial" w:cs="Arial"/>
        </w:rPr>
        <w:t>“</w:t>
      </w:r>
      <w:r w:rsidR="002614F5" w:rsidRPr="00B20399">
        <w:rPr>
          <w:rFonts w:ascii="Arial" w:hAnsi="Arial" w:cs="Arial"/>
        </w:rPr>
        <w:t>Building Synthetic Anaerobic Consortia from the Bottom-Up,” U.S. Army Workshop on Microbial Consortia &amp; Biofilms, Santa Barbara, CA, March 2017.</w:t>
      </w:r>
    </w:p>
    <w:p w14:paraId="0A9847A1" w14:textId="77777777" w:rsidR="00E136D9" w:rsidRPr="00B20399" w:rsidRDefault="00E136D9" w:rsidP="0049558D">
      <w:pPr>
        <w:jc w:val="both"/>
        <w:rPr>
          <w:rFonts w:ascii="Arial" w:hAnsi="Arial" w:cs="Arial"/>
          <w:sz w:val="12"/>
          <w:szCs w:val="12"/>
        </w:rPr>
      </w:pPr>
    </w:p>
    <w:p w14:paraId="0F00B0A7" w14:textId="19A8E7D3" w:rsidR="00E136D9" w:rsidRPr="00B20399" w:rsidRDefault="00AB28E1" w:rsidP="0049558D">
      <w:pPr>
        <w:jc w:val="both"/>
        <w:rPr>
          <w:rFonts w:ascii="Arial" w:hAnsi="Arial" w:cs="Arial"/>
        </w:rPr>
      </w:pPr>
      <w:r w:rsidRPr="00B20399">
        <w:rPr>
          <w:rFonts w:ascii="Arial" w:hAnsi="Arial" w:cs="Arial"/>
        </w:rPr>
        <w:t>“</w:t>
      </w:r>
      <w:r w:rsidRPr="00B20399">
        <w:rPr>
          <w:rFonts w:ascii="Arial" w:hAnsi="Arial" w:cs="Arial"/>
          <w:bCs/>
        </w:rPr>
        <w:t>Unlocking the Secondary Metabolites of Early-Branching Anaerobic Fungi</w:t>
      </w:r>
      <w:r w:rsidRPr="00B20399">
        <w:rPr>
          <w:rFonts w:ascii="Arial" w:hAnsi="Arial" w:cs="Arial"/>
          <w:b/>
          <w:bCs/>
        </w:rPr>
        <w:t xml:space="preserve">”, </w:t>
      </w:r>
      <w:r w:rsidRPr="00B20399">
        <w:rPr>
          <w:rFonts w:ascii="Arial" w:hAnsi="Arial" w:cs="Arial"/>
        </w:rPr>
        <w:t>Joint Genome Institute (JGI) User Meeting: Metabolomics Workshop, Walnut Creek, CA, March 2017.</w:t>
      </w:r>
    </w:p>
    <w:p w14:paraId="7325951D" w14:textId="77777777" w:rsidR="00AB28E1" w:rsidRPr="00B20399" w:rsidRDefault="00AB28E1" w:rsidP="0049558D">
      <w:pPr>
        <w:jc w:val="both"/>
        <w:rPr>
          <w:rFonts w:ascii="Arial" w:hAnsi="Arial" w:cs="Arial"/>
          <w:sz w:val="12"/>
          <w:szCs w:val="12"/>
        </w:rPr>
      </w:pPr>
    </w:p>
    <w:p w14:paraId="55BFAC99" w14:textId="117CFBB3" w:rsidR="00AB28E1" w:rsidRPr="00B20399" w:rsidRDefault="00AB28E1" w:rsidP="0049558D">
      <w:pPr>
        <w:jc w:val="both"/>
        <w:rPr>
          <w:rFonts w:ascii="Arial" w:hAnsi="Arial" w:cs="Arial"/>
        </w:rPr>
      </w:pPr>
      <w:r w:rsidRPr="00B20399">
        <w:rPr>
          <w:rFonts w:ascii="Arial" w:hAnsi="Arial" w:cs="Arial"/>
        </w:rPr>
        <w:t>“</w:t>
      </w:r>
      <w:r w:rsidR="006B0D97" w:rsidRPr="00B20399">
        <w:rPr>
          <w:rFonts w:ascii="Arial" w:hAnsi="Arial" w:cs="Arial"/>
          <w:bCs/>
        </w:rPr>
        <w:t>Unlocking the Potential of Neocallimastigomycota for Biomass Breakdown</w:t>
      </w:r>
      <w:r w:rsidRPr="00B20399">
        <w:rPr>
          <w:rFonts w:ascii="Arial" w:hAnsi="Arial" w:cs="Arial"/>
          <w:b/>
          <w:bCs/>
        </w:rPr>
        <w:t xml:space="preserve">”, </w:t>
      </w:r>
      <w:r w:rsidRPr="00B20399">
        <w:rPr>
          <w:rFonts w:ascii="Arial" w:hAnsi="Arial" w:cs="Arial"/>
        </w:rPr>
        <w:t>Joint Genome Institute (JGI) User Meeting: Fungal Genomics Workshop, Walnut Creek, CA, March 2017.</w:t>
      </w:r>
    </w:p>
    <w:p w14:paraId="759ACCFD" w14:textId="77777777" w:rsidR="00145B5D" w:rsidRPr="00B20399" w:rsidRDefault="00145B5D" w:rsidP="0049558D">
      <w:pPr>
        <w:jc w:val="both"/>
        <w:rPr>
          <w:rFonts w:ascii="Arial" w:hAnsi="Arial" w:cs="Arial"/>
          <w:sz w:val="12"/>
          <w:szCs w:val="12"/>
        </w:rPr>
      </w:pPr>
    </w:p>
    <w:p w14:paraId="67BDA4DA" w14:textId="38F895E8" w:rsidR="00145B5D" w:rsidRPr="00B20399" w:rsidRDefault="00145B5D" w:rsidP="0049558D">
      <w:pPr>
        <w:jc w:val="both"/>
        <w:rPr>
          <w:rFonts w:ascii="Arial" w:hAnsi="Arial" w:cs="Arial"/>
        </w:rPr>
      </w:pPr>
      <w:r w:rsidRPr="00B20399">
        <w:rPr>
          <w:rFonts w:ascii="Arial" w:hAnsi="Arial" w:cs="Arial"/>
        </w:rPr>
        <w:t>“Bottom-up Construction of Microbial Consortia Inspired by Nature,” International Conference on Biomolecular Engineering (ICBE)</w:t>
      </w:r>
      <w:r w:rsidR="00AB4D90" w:rsidRPr="00B20399">
        <w:rPr>
          <w:rFonts w:ascii="Arial" w:hAnsi="Arial" w:cs="Arial"/>
        </w:rPr>
        <w:t>, San Diego</w:t>
      </w:r>
      <w:r w:rsidRPr="00B20399">
        <w:rPr>
          <w:rFonts w:ascii="Arial" w:hAnsi="Arial" w:cs="Arial"/>
        </w:rPr>
        <w:t>, CA, January 2017.</w:t>
      </w:r>
    </w:p>
    <w:p w14:paraId="716A404B" w14:textId="77777777" w:rsidR="00145B5D" w:rsidRPr="00B20399" w:rsidRDefault="00145B5D" w:rsidP="0049558D">
      <w:pPr>
        <w:jc w:val="both"/>
        <w:rPr>
          <w:rFonts w:ascii="Arial" w:hAnsi="Arial" w:cs="Arial"/>
          <w:sz w:val="12"/>
          <w:szCs w:val="12"/>
        </w:rPr>
      </w:pPr>
    </w:p>
    <w:p w14:paraId="4EB701C4" w14:textId="5760351C" w:rsidR="00145B5D" w:rsidRPr="00B20399" w:rsidRDefault="005D058B" w:rsidP="0049558D">
      <w:pPr>
        <w:jc w:val="both"/>
        <w:rPr>
          <w:rFonts w:ascii="Arial" w:hAnsi="Arial" w:cs="Arial"/>
        </w:rPr>
      </w:pPr>
      <w:r w:rsidRPr="00B20399">
        <w:rPr>
          <w:rFonts w:ascii="Arial" w:hAnsi="Arial" w:cs="Arial"/>
        </w:rPr>
        <w:t>“</w:t>
      </w:r>
      <w:r w:rsidR="00564786" w:rsidRPr="00B20399">
        <w:rPr>
          <w:rFonts w:ascii="Arial" w:hAnsi="Arial" w:cs="Arial"/>
        </w:rPr>
        <w:t xml:space="preserve">Young Faculty Forum: </w:t>
      </w:r>
      <w:r w:rsidRPr="00B20399">
        <w:rPr>
          <w:rFonts w:ascii="Arial" w:hAnsi="Arial" w:cs="Arial"/>
        </w:rPr>
        <w:t xml:space="preserve">How to Start a Research Group,” American </w:t>
      </w:r>
      <w:r w:rsidR="00564786" w:rsidRPr="00B20399">
        <w:rPr>
          <w:rFonts w:ascii="Arial" w:hAnsi="Arial" w:cs="Arial"/>
        </w:rPr>
        <w:t>Institute of Chemical Engineers Annual Meeting, San Francisco, CA, November 2016.</w:t>
      </w:r>
    </w:p>
    <w:p w14:paraId="6442F117" w14:textId="77777777" w:rsidR="00ED0426" w:rsidRPr="00B20399" w:rsidRDefault="00ED0426" w:rsidP="0049558D">
      <w:pPr>
        <w:jc w:val="both"/>
        <w:rPr>
          <w:rFonts w:ascii="Arial" w:hAnsi="Arial" w:cs="Arial"/>
          <w:sz w:val="12"/>
          <w:szCs w:val="12"/>
        </w:rPr>
      </w:pPr>
    </w:p>
    <w:p w14:paraId="7727E5DB" w14:textId="50F9F6A7" w:rsidR="00ED0426" w:rsidRPr="00B20399" w:rsidRDefault="00ED0426" w:rsidP="0049558D">
      <w:pPr>
        <w:jc w:val="both"/>
        <w:rPr>
          <w:rFonts w:ascii="Arial" w:hAnsi="Arial" w:cs="Arial"/>
        </w:rPr>
      </w:pPr>
      <w:r w:rsidRPr="00B20399">
        <w:rPr>
          <w:rFonts w:ascii="Arial" w:hAnsi="Arial" w:cs="Arial"/>
        </w:rPr>
        <w:t>“Exploiting Anaerobes for Biomass Breakdown and Sustainable Chemistry,” DOE-BER Workshop on Molecular to Mesoscale Technologies, Rockville, MD, September 2016.</w:t>
      </w:r>
    </w:p>
    <w:p w14:paraId="23A81E26" w14:textId="77777777" w:rsidR="00147596" w:rsidRPr="00B20399" w:rsidRDefault="00147596" w:rsidP="00B16B09">
      <w:pPr>
        <w:jc w:val="both"/>
        <w:rPr>
          <w:rFonts w:ascii="Arial" w:hAnsi="Arial" w:cs="Arial"/>
          <w:sz w:val="12"/>
          <w:szCs w:val="12"/>
        </w:rPr>
      </w:pPr>
    </w:p>
    <w:p w14:paraId="238E883B" w14:textId="35ECC452" w:rsidR="00350301" w:rsidRPr="00B20399" w:rsidRDefault="00147596" w:rsidP="00350301">
      <w:pPr>
        <w:jc w:val="both"/>
        <w:rPr>
          <w:rFonts w:ascii="Arial" w:hAnsi="Arial" w:cs="Arial"/>
        </w:rPr>
      </w:pPr>
      <w:r w:rsidRPr="00B20399">
        <w:rPr>
          <w:rFonts w:ascii="Arial" w:hAnsi="Arial" w:cs="Arial"/>
        </w:rPr>
        <w:t xml:space="preserve"> </w:t>
      </w:r>
      <w:r w:rsidR="00350301" w:rsidRPr="00B20399">
        <w:rPr>
          <w:rFonts w:ascii="Arial" w:hAnsi="Arial" w:cs="Arial"/>
        </w:rPr>
        <w:t>“Engineering Early-Branching Anaerobic Gut Fungi for Lignocellulose Breakdown and Bioproduction,” Society for Industrial Microbiology (SIMB), New Orleans, LA, July 2016.</w:t>
      </w:r>
    </w:p>
    <w:p w14:paraId="10EE9C3B" w14:textId="77777777" w:rsidR="00350301" w:rsidRPr="00B20399" w:rsidRDefault="00350301" w:rsidP="00350301">
      <w:pPr>
        <w:jc w:val="both"/>
        <w:rPr>
          <w:rFonts w:ascii="Arial" w:hAnsi="Arial" w:cs="Arial"/>
          <w:sz w:val="12"/>
          <w:szCs w:val="12"/>
        </w:rPr>
      </w:pPr>
    </w:p>
    <w:p w14:paraId="7F1162A5" w14:textId="77777777" w:rsidR="00350301" w:rsidRPr="00B20399" w:rsidRDefault="00350301" w:rsidP="00350301">
      <w:pPr>
        <w:jc w:val="both"/>
        <w:rPr>
          <w:rFonts w:ascii="Arial" w:hAnsi="Arial" w:cs="Arial"/>
        </w:rPr>
      </w:pPr>
      <w:r w:rsidRPr="00B20399">
        <w:rPr>
          <w:rFonts w:ascii="Arial" w:hAnsi="Arial" w:cs="Arial"/>
        </w:rPr>
        <w:t>“Novel Carbohydrate Active Enzymes from Anaerobic Fungi and Anaerobic Communities,” FASEB Conference on Microbial Glycobiology, West Palm Beach, FL, June 2016.</w:t>
      </w:r>
    </w:p>
    <w:p w14:paraId="12E82B9B" w14:textId="77777777" w:rsidR="00350301" w:rsidRPr="00B20399" w:rsidRDefault="00350301" w:rsidP="00350301">
      <w:pPr>
        <w:jc w:val="both"/>
        <w:rPr>
          <w:rFonts w:ascii="Arial" w:hAnsi="Arial" w:cs="Arial"/>
          <w:sz w:val="12"/>
          <w:szCs w:val="12"/>
        </w:rPr>
      </w:pPr>
    </w:p>
    <w:p w14:paraId="1490D280" w14:textId="77777777" w:rsidR="00350301" w:rsidRPr="00B20399" w:rsidRDefault="00350301" w:rsidP="00350301">
      <w:pPr>
        <w:jc w:val="both"/>
        <w:rPr>
          <w:rFonts w:ascii="Arial" w:hAnsi="Arial" w:cs="Arial"/>
        </w:rPr>
      </w:pPr>
      <w:r w:rsidRPr="00B20399">
        <w:rPr>
          <w:rFonts w:ascii="Arial" w:hAnsi="Arial" w:cs="Arial"/>
        </w:rPr>
        <w:t>“Deciphering the Biomass-degrading Abilities of Anaerobic Gut Fungi (Neocallimastigales),” 13</w:t>
      </w:r>
      <w:r w:rsidRPr="00B20399">
        <w:rPr>
          <w:rFonts w:ascii="Arial" w:hAnsi="Arial" w:cs="Arial"/>
          <w:vertAlign w:val="superscript"/>
        </w:rPr>
        <w:t>th</w:t>
      </w:r>
      <w:r w:rsidRPr="00B20399">
        <w:rPr>
          <w:rFonts w:ascii="Arial" w:hAnsi="Arial" w:cs="Arial"/>
        </w:rPr>
        <w:t xml:space="preserve"> European Congress on Fungal Genetics, Paris, France, April 2016.</w:t>
      </w:r>
    </w:p>
    <w:p w14:paraId="3D0CFB4A" w14:textId="77777777" w:rsidR="00D30D8D" w:rsidRPr="00B20399" w:rsidRDefault="00D30D8D" w:rsidP="00350301">
      <w:pPr>
        <w:jc w:val="both"/>
        <w:rPr>
          <w:rFonts w:ascii="Arial" w:hAnsi="Arial" w:cs="Arial"/>
          <w:sz w:val="12"/>
          <w:szCs w:val="12"/>
        </w:rPr>
      </w:pPr>
    </w:p>
    <w:p w14:paraId="32A347F9" w14:textId="77777777" w:rsidR="00D30D8D" w:rsidRPr="00B20399" w:rsidRDefault="00D30D8D" w:rsidP="00D30D8D">
      <w:pPr>
        <w:jc w:val="both"/>
        <w:rPr>
          <w:rFonts w:ascii="Arial" w:hAnsi="Arial" w:cs="Arial"/>
        </w:rPr>
      </w:pPr>
      <w:r w:rsidRPr="00B20399">
        <w:rPr>
          <w:rFonts w:ascii="Arial" w:hAnsi="Arial" w:cs="Arial"/>
        </w:rPr>
        <w:t>“Deciphering the Biomass-degrading Abilities of Anaerobic Gut Fungi,” Joint Genome Institute (JGI) User Meeting: Genomics of Energy &amp; Environment, Walnut Creek, CA, March 2016.</w:t>
      </w:r>
    </w:p>
    <w:p w14:paraId="407A8338" w14:textId="77777777" w:rsidR="001849C8" w:rsidRPr="00B20399" w:rsidRDefault="001849C8" w:rsidP="00D30D8D">
      <w:pPr>
        <w:jc w:val="both"/>
        <w:rPr>
          <w:rFonts w:ascii="Arial" w:hAnsi="Arial" w:cs="Arial"/>
          <w:sz w:val="12"/>
          <w:szCs w:val="12"/>
        </w:rPr>
      </w:pPr>
    </w:p>
    <w:p w14:paraId="6BFC133A" w14:textId="77777777" w:rsidR="001849C8" w:rsidRPr="00B20399" w:rsidRDefault="001849C8" w:rsidP="001849C8">
      <w:pPr>
        <w:jc w:val="both"/>
        <w:rPr>
          <w:rFonts w:ascii="Arial" w:hAnsi="Arial" w:cs="Arial"/>
        </w:rPr>
      </w:pPr>
      <w:r w:rsidRPr="00B20399">
        <w:rPr>
          <w:rFonts w:ascii="Arial" w:hAnsi="Arial" w:cs="Arial"/>
        </w:rPr>
        <w:t>“Exploiting Anaerobes for Biomass Breakdown and Bioproduction,” Materials Research Outreach Program (MROP), Santa Barbara, CA, February 2016.</w:t>
      </w:r>
    </w:p>
    <w:p w14:paraId="718FBF1A" w14:textId="77777777" w:rsidR="00D30D8D" w:rsidRPr="00B20399" w:rsidRDefault="00D30D8D" w:rsidP="00350301">
      <w:pPr>
        <w:jc w:val="both"/>
        <w:rPr>
          <w:rFonts w:ascii="Arial" w:hAnsi="Arial" w:cs="Arial"/>
          <w:sz w:val="12"/>
          <w:szCs w:val="12"/>
        </w:rPr>
      </w:pPr>
    </w:p>
    <w:p w14:paraId="7439DEB5" w14:textId="77777777" w:rsidR="00575203" w:rsidRPr="00B20399" w:rsidRDefault="00575203" w:rsidP="00575203">
      <w:pPr>
        <w:jc w:val="both"/>
        <w:rPr>
          <w:rFonts w:ascii="Arial" w:hAnsi="Arial" w:cs="Arial"/>
        </w:rPr>
      </w:pPr>
      <w:r w:rsidRPr="00B20399">
        <w:rPr>
          <w:rFonts w:ascii="Arial" w:hAnsi="Arial" w:cs="Arial"/>
        </w:rPr>
        <w:t>“Understanding Microbes Can Advance Biofuels,” MIT Emerging Technology (EmTech) Conference, Cambridge, MA, November 2015.</w:t>
      </w:r>
    </w:p>
    <w:p w14:paraId="05A7E1DF" w14:textId="77777777" w:rsidR="00350301" w:rsidRPr="00B20399" w:rsidRDefault="00350301" w:rsidP="00350301">
      <w:pPr>
        <w:jc w:val="both"/>
        <w:rPr>
          <w:rFonts w:ascii="Arial" w:hAnsi="Arial" w:cs="Arial"/>
          <w:sz w:val="12"/>
          <w:szCs w:val="12"/>
        </w:rPr>
      </w:pPr>
    </w:p>
    <w:p w14:paraId="61FC109D" w14:textId="77777777" w:rsidR="008B3933" w:rsidRPr="00B20399" w:rsidRDefault="008B3933" w:rsidP="008B3933">
      <w:pPr>
        <w:jc w:val="both"/>
        <w:rPr>
          <w:rFonts w:ascii="Arial" w:hAnsi="Arial" w:cs="Arial"/>
        </w:rPr>
      </w:pPr>
      <w:r w:rsidRPr="00B20399">
        <w:rPr>
          <w:rFonts w:ascii="Arial" w:hAnsi="Arial" w:cs="Arial"/>
        </w:rPr>
        <w:t>“New Enzymes from Old Microbes: Exploiting Anaerobic Gut Fungi for Biomass Breakdown,” Gordon Research Conference on Cellulases, Cellulosomes, and Other Carbohydrate Modifying Enzymes, Andover, NH, August 2015.</w:t>
      </w:r>
    </w:p>
    <w:p w14:paraId="150B8179" w14:textId="77777777" w:rsidR="006C5A48" w:rsidRPr="00B20399" w:rsidRDefault="006C5A48" w:rsidP="008B3933">
      <w:pPr>
        <w:jc w:val="both"/>
        <w:rPr>
          <w:rFonts w:ascii="Arial" w:hAnsi="Arial" w:cs="Arial"/>
          <w:sz w:val="12"/>
          <w:szCs w:val="12"/>
        </w:rPr>
      </w:pPr>
    </w:p>
    <w:p w14:paraId="4C175F4A" w14:textId="77777777" w:rsidR="006C5A48" w:rsidRPr="00B20399" w:rsidRDefault="006C5A48" w:rsidP="006C5A48">
      <w:pPr>
        <w:jc w:val="both"/>
        <w:rPr>
          <w:rFonts w:ascii="Arial" w:hAnsi="Arial" w:cs="Arial"/>
        </w:rPr>
      </w:pPr>
      <w:r w:rsidRPr="00B20399">
        <w:rPr>
          <w:rFonts w:ascii="Arial" w:hAnsi="Arial" w:cs="Arial"/>
        </w:rPr>
        <w:t>“Designing Synthetic Anaerobic Communities Based on Syntrophy,” Biochemical &amp; Molecular Engineering XIX, Puerto Vallarta, Mexico, July 2015.</w:t>
      </w:r>
    </w:p>
    <w:p w14:paraId="61534DBD" w14:textId="77777777" w:rsidR="006C5A48" w:rsidRPr="00B20399" w:rsidRDefault="006C5A48" w:rsidP="006C5A48">
      <w:pPr>
        <w:jc w:val="both"/>
        <w:rPr>
          <w:rFonts w:ascii="Arial" w:hAnsi="Arial" w:cs="Arial"/>
          <w:sz w:val="12"/>
          <w:szCs w:val="12"/>
        </w:rPr>
      </w:pPr>
    </w:p>
    <w:p w14:paraId="76080CB3" w14:textId="77777777" w:rsidR="006C5A48" w:rsidRPr="00B20399" w:rsidRDefault="006C5A48" w:rsidP="006C5A48">
      <w:pPr>
        <w:jc w:val="both"/>
        <w:rPr>
          <w:rFonts w:ascii="Arial" w:hAnsi="Arial" w:cs="Arial"/>
        </w:rPr>
      </w:pPr>
      <w:r w:rsidRPr="00B20399">
        <w:rPr>
          <w:rFonts w:ascii="Arial" w:hAnsi="Arial" w:cs="Arial"/>
        </w:rPr>
        <w:t>“Reconstructing Anaerobic Microbiomes from the Bottom-up: New Techniques to Decipher Interwoven Metabolism,” Synthetic, Evolution, Engineering &amp; Design (SEED) Conference, Boston, MA, June 2015.</w:t>
      </w:r>
    </w:p>
    <w:p w14:paraId="714C505A" w14:textId="77777777" w:rsidR="006C5A48" w:rsidRPr="00B20399" w:rsidRDefault="006C5A48" w:rsidP="006C5A48">
      <w:pPr>
        <w:jc w:val="both"/>
        <w:rPr>
          <w:rFonts w:ascii="Arial" w:hAnsi="Arial" w:cs="Arial"/>
          <w:sz w:val="12"/>
          <w:szCs w:val="12"/>
        </w:rPr>
      </w:pPr>
    </w:p>
    <w:p w14:paraId="5DC6CA29" w14:textId="77777777" w:rsidR="006C5A48" w:rsidRPr="00B20399" w:rsidRDefault="006C5A48" w:rsidP="006C5A48">
      <w:pPr>
        <w:jc w:val="both"/>
        <w:rPr>
          <w:rFonts w:ascii="Arial" w:hAnsi="Arial" w:cs="Arial"/>
        </w:rPr>
      </w:pPr>
      <w:r w:rsidRPr="00B20399">
        <w:rPr>
          <w:rFonts w:ascii="Arial" w:hAnsi="Arial" w:cs="Arial"/>
        </w:rPr>
        <w:t>“Engineering Synthetic Cellulose-degrading Complexes Inspired by Gut Fungi,” ICB-Army Systems &amp; Synthetic Biology Meeting, Pasadena, CA, April 2015.</w:t>
      </w:r>
    </w:p>
    <w:p w14:paraId="781726BD" w14:textId="77777777" w:rsidR="00973094" w:rsidRPr="00B20399" w:rsidRDefault="00973094" w:rsidP="006C5A48">
      <w:pPr>
        <w:jc w:val="both"/>
        <w:rPr>
          <w:rFonts w:ascii="Arial" w:hAnsi="Arial" w:cs="Arial"/>
          <w:sz w:val="12"/>
          <w:szCs w:val="12"/>
        </w:rPr>
      </w:pPr>
    </w:p>
    <w:p w14:paraId="1F115C85" w14:textId="77777777" w:rsidR="00973094" w:rsidRPr="00B20399" w:rsidRDefault="00973094" w:rsidP="00973094">
      <w:pPr>
        <w:jc w:val="both"/>
        <w:rPr>
          <w:rFonts w:ascii="Arial" w:hAnsi="Arial" w:cs="Arial"/>
        </w:rPr>
      </w:pPr>
      <w:r w:rsidRPr="00B20399">
        <w:rPr>
          <w:rFonts w:ascii="Arial" w:hAnsi="Arial" w:cs="Arial"/>
        </w:rPr>
        <w:t>“Exploiting Anaerobes for Biomass Breakdown and Sustainable Chemical Production,” Engineering Strategies for a Sustainable Food Supply Chain AIChE Workshop, Princeton, NJ, March 2015.</w:t>
      </w:r>
    </w:p>
    <w:p w14:paraId="2157B53D" w14:textId="77777777" w:rsidR="00114EA2" w:rsidRPr="00B20399" w:rsidRDefault="00114EA2" w:rsidP="00973094">
      <w:pPr>
        <w:jc w:val="both"/>
        <w:rPr>
          <w:rFonts w:ascii="Arial" w:hAnsi="Arial" w:cs="Arial"/>
          <w:sz w:val="12"/>
          <w:szCs w:val="12"/>
        </w:rPr>
      </w:pPr>
    </w:p>
    <w:p w14:paraId="2D6A89A0" w14:textId="77777777" w:rsidR="00114EA2" w:rsidRPr="00B20399" w:rsidRDefault="00114EA2" w:rsidP="00114EA2">
      <w:pPr>
        <w:jc w:val="both"/>
        <w:rPr>
          <w:rFonts w:ascii="Arial" w:hAnsi="Arial" w:cs="Arial"/>
        </w:rPr>
      </w:pPr>
      <w:r w:rsidRPr="00B20399">
        <w:rPr>
          <w:rFonts w:ascii="Arial" w:hAnsi="Arial" w:cs="Arial"/>
        </w:rPr>
        <w:t>“Lignocellulose Breakdown by Anaerobic Microbial Communities,” UCSB Center for Sustainable Use of Renewable Feedstocks (CenSURF), Santa Barbara, CA, August 2014.</w:t>
      </w:r>
    </w:p>
    <w:p w14:paraId="6B2E8196" w14:textId="77777777" w:rsidR="00114EA2" w:rsidRPr="00B20399" w:rsidRDefault="00114EA2" w:rsidP="00114EA2">
      <w:pPr>
        <w:jc w:val="both"/>
        <w:rPr>
          <w:rFonts w:ascii="Arial" w:hAnsi="Arial" w:cs="Arial"/>
          <w:sz w:val="12"/>
          <w:szCs w:val="12"/>
        </w:rPr>
      </w:pPr>
    </w:p>
    <w:p w14:paraId="722E35C0" w14:textId="77777777" w:rsidR="00114EA2" w:rsidRPr="00B20399" w:rsidRDefault="00114EA2" w:rsidP="00114EA2">
      <w:pPr>
        <w:jc w:val="both"/>
        <w:rPr>
          <w:rFonts w:ascii="Arial" w:hAnsi="Arial" w:cs="Arial"/>
        </w:rPr>
      </w:pPr>
      <w:r w:rsidRPr="00B20399">
        <w:rPr>
          <w:rFonts w:ascii="Arial" w:hAnsi="Arial" w:cs="Arial"/>
        </w:rPr>
        <w:t>“Identification and Regulation of Novel Cellulases within Anaerobic Gut Fungi,” American Chemical Society Fall Meeting, San Francisco, CA, August 2014.</w:t>
      </w:r>
    </w:p>
    <w:p w14:paraId="71D0F411" w14:textId="77777777" w:rsidR="00114EA2" w:rsidRPr="00B20399" w:rsidRDefault="00114EA2" w:rsidP="00114EA2">
      <w:pPr>
        <w:jc w:val="both"/>
        <w:rPr>
          <w:rFonts w:ascii="Arial" w:hAnsi="Arial" w:cs="Arial"/>
          <w:sz w:val="12"/>
          <w:szCs w:val="12"/>
        </w:rPr>
      </w:pPr>
    </w:p>
    <w:p w14:paraId="783030F9" w14:textId="77777777" w:rsidR="00114EA2" w:rsidRPr="00B20399" w:rsidRDefault="00114EA2" w:rsidP="00114EA2">
      <w:pPr>
        <w:jc w:val="both"/>
        <w:rPr>
          <w:rFonts w:ascii="Arial" w:hAnsi="Arial" w:cs="Arial"/>
          <w:bCs/>
        </w:rPr>
      </w:pPr>
      <w:r w:rsidRPr="00B20399">
        <w:rPr>
          <w:rFonts w:ascii="Arial" w:hAnsi="Arial" w:cs="Arial"/>
        </w:rPr>
        <w:t>“</w:t>
      </w:r>
      <w:r w:rsidRPr="00B20399">
        <w:rPr>
          <w:rFonts w:ascii="Arial" w:hAnsi="Arial" w:cs="Arial"/>
          <w:bCs/>
        </w:rPr>
        <w:t>Fueling Sustainability: Engineering Anaerobic Microbes for Biomass Breakdown and Biofuel Production,” Chalmers-UCSB Workshop on Advanced Materials, Gothenburg, Sweden, June 2014.</w:t>
      </w:r>
    </w:p>
    <w:p w14:paraId="6BD3C9F3" w14:textId="77777777" w:rsidR="00114EA2" w:rsidRPr="00B20399" w:rsidRDefault="00114EA2" w:rsidP="00114EA2">
      <w:pPr>
        <w:jc w:val="both"/>
        <w:rPr>
          <w:rFonts w:ascii="Arial" w:hAnsi="Arial" w:cs="Arial"/>
          <w:bCs/>
          <w:sz w:val="12"/>
          <w:szCs w:val="12"/>
        </w:rPr>
      </w:pPr>
    </w:p>
    <w:p w14:paraId="36F7551B" w14:textId="77777777" w:rsidR="00114EA2" w:rsidRPr="00B20399" w:rsidRDefault="00114EA2" w:rsidP="00114EA2">
      <w:pPr>
        <w:jc w:val="both"/>
        <w:rPr>
          <w:rFonts w:ascii="Arial" w:hAnsi="Arial" w:cs="Arial"/>
          <w:bCs/>
        </w:rPr>
      </w:pPr>
      <w:r w:rsidRPr="00B20399">
        <w:rPr>
          <w:rFonts w:ascii="Arial" w:hAnsi="Arial" w:cs="Arial"/>
        </w:rPr>
        <w:t>“</w:t>
      </w:r>
      <w:r w:rsidRPr="00B20399">
        <w:rPr>
          <w:rFonts w:ascii="Arial" w:hAnsi="Arial" w:cs="Arial"/>
          <w:bCs/>
        </w:rPr>
        <w:t>Fueling Sustainability: Turning Marine Pests into Commodity Chemicals,” University of California Systemwide Bioengineering Meeting, Irvine, CA, June 2014.</w:t>
      </w:r>
    </w:p>
    <w:p w14:paraId="3C9486E4" w14:textId="77777777" w:rsidR="00A0044A" w:rsidRPr="00B20399" w:rsidRDefault="00A0044A" w:rsidP="00114EA2">
      <w:pPr>
        <w:jc w:val="both"/>
        <w:rPr>
          <w:rFonts w:ascii="Arial" w:hAnsi="Arial" w:cs="Arial"/>
          <w:bCs/>
          <w:sz w:val="12"/>
          <w:szCs w:val="12"/>
        </w:rPr>
      </w:pPr>
    </w:p>
    <w:p w14:paraId="261C2A48" w14:textId="77777777" w:rsidR="00A0044A" w:rsidRPr="00B20399" w:rsidRDefault="00A0044A" w:rsidP="00A0044A">
      <w:pPr>
        <w:jc w:val="both"/>
        <w:rPr>
          <w:rFonts w:ascii="Arial" w:hAnsi="Arial" w:cs="Arial"/>
        </w:rPr>
      </w:pPr>
      <w:r w:rsidRPr="00B20399">
        <w:rPr>
          <w:rFonts w:ascii="Arial" w:hAnsi="Arial" w:cs="Arial"/>
        </w:rPr>
        <w:t>“Engineering Anaerobic Gut Fungi for Lignocellulose Breakdown,” U.S. Department of Energy, Division of Biological and Environmental Research (BER), Arlington, VA, February 2014.</w:t>
      </w:r>
    </w:p>
    <w:p w14:paraId="218EC062" w14:textId="77777777" w:rsidR="00A0044A" w:rsidRPr="00B20399" w:rsidRDefault="00A0044A" w:rsidP="00A0044A">
      <w:pPr>
        <w:jc w:val="both"/>
        <w:rPr>
          <w:rFonts w:ascii="Arial" w:hAnsi="Arial" w:cs="Arial"/>
          <w:sz w:val="12"/>
          <w:szCs w:val="12"/>
        </w:rPr>
      </w:pPr>
    </w:p>
    <w:p w14:paraId="7C773A3A" w14:textId="77777777" w:rsidR="00A0044A" w:rsidRPr="00B20399" w:rsidRDefault="00A0044A" w:rsidP="00A0044A">
      <w:pPr>
        <w:jc w:val="both"/>
        <w:rPr>
          <w:rFonts w:ascii="Arial" w:hAnsi="Arial" w:cs="Arial"/>
        </w:rPr>
      </w:pPr>
      <w:r w:rsidRPr="00B20399">
        <w:rPr>
          <w:rFonts w:ascii="Arial" w:hAnsi="Arial" w:cs="Arial"/>
        </w:rPr>
        <w:t>“Fueling Sustainability: Engineering Anaerobic Gut Fungi for Lignocellulose Breakdown,” Southern California Systems Biology Conference, Irvine, CA, January 2014.</w:t>
      </w:r>
    </w:p>
    <w:p w14:paraId="0E741F61" w14:textId="5CD12849" w:rsidR="00EE4035" w:rsidRPr="00B20399" w:rsidRDefault="00EE4035" w:rsidP="00E84297">
      <w:pPr>
        <w:rPr>
          <w:rFonts w:ascii="Arial" w:hAnsi="Arial" w:cs="Arial"/>
        </w:rPr>
      </w:pPr>
    </w:p>
    <w:p w14:paraId="366B3FD5" w14:textId="29425624" w:rsidR="008815CF" w:rsidRPr="00B20399" w:rsidRDefault="00927DEE" w:rsidP="000428DA">
      <w:pPr>
        <w:ind w:left="1440" w:right="-540" w:hanging="1980"/>
        <w:rPr>
          <w:rFonts w:ascii="Arial" w:hAnsi="Arial" w:cs="Arial"/>
          <w:b/>
          <w:sz w:val="24"/>
          <w:szCs w:val="24"/>
        </w:rPr>
      </w:pPr>
      <w:r w:rsidRPr="00B20399">
        <w:rPr>
          <w:rFonts w:ascii="Arial" w:hAnsi="Arial" w:cs="Arial"/>
          <w:b/>
          <w:sz w:val="24"/>
          <w:szCs w:val="24"/>
        </w:rPr>
        <w:t xml:space="preserve">SELECTED </w:t>
      </w:r>
      <w:r w:rsidR="0006054D" w:rsidRPr="00B20399">
        <w:rPr>
          <w:rFonts w:ascii="Arial" w:hAnsi="Arial" w:cs="Arial"/>
          <w:b/>
          <w:sz w:val="24"/>
          <w:szCs w:val="24"/>
        </w:rPr>
        <w:t xml:space="preserve">CONTRIBUTED </w:t>
      </w:r>
      <w:r w:rsidR="003F54C2" w:rsidRPr="00B20399">
        <w:rPr>
          <w:rFonts w:ascii="Arial" w:hAnsi="Arial" w:cs="Arial"/>
          <w:b/>
          <w:sz w:val="24"/>
          <w:szCs w:val="24"/>
        </w:rPr>
        <w:t>CONFERENCE PR</w:t>
      </w:r>
      <w:r w:rsidR="001E23AD" w:rsidRPr="00B20399">
        <w:rPr>
          <w:rFonts w:ascii="Arial" w:hAnsi="Arial" w:cs="Arial"/>
          <w:b/>
          <w:sz w:val="24"/>
          <w:szCs w:val="24"/>
        </w:rPr>
        <w:t>ESENTATIONS</w:t>
      </w:r>
    </w:p>
    <w:p w14:paraId="0D19E28E" w14:textId="1A2608BC" w:rsidR="005D0FED" w:rsidRPr="00B20399" w:rsidRDefault="00863EE3" w:rsidP="00007F20">
      <w:pPr>
        <w:jc w:val="both"/>
        <w:rPr>
          <w:rFonts w:ascii="Arial" w:hAnsi="Arial" w:cs="Arial"/>
        </w:rPr>
      </w:pPr>
      <w:r w:rsidRPr="00B20399">
        <w:rPr>
          <w:rFonts w:ascii="Arial" w:hAnsi="Arial" w:cs="Arial"/>
          <w:b/>
          <w:u w:val="single"/>
        </w:rPr>
        <w:t>M. A. O’Malley</w:t>
      </w:r>
      <w:r w:rsidRPr="00B20399">
        <w:rPr>
          <w:rFonts w:ascii="Arial" w:hAnsi="Arial" w:cs="Arial"/>
        </w:rPr>
        <w:t>, “Engineering Synthetic Microbial Consortia Inspired by the Herbivore Rumen,” International Conference on Biomolecular Engineering, Newport Beach, CA, January 2019.</w:t>
      </w:r>
    </w:p>
    <w:p w14:paraId="7626DDEE" w14:textId="77777777" w:rsidR="00863EE3" w:rsidRPr="00B20399" w:rsidRDefault="00863EE3" w:rsidP="00007F20">
      <w:pPr>
        <w:jc w:val="both"/>
        <w:rPr>
          <w:rFonts w:ascii="Arial" w:hAnsi="Arial" w:cs="Arial"/>
          <w:b/>
          <w:sz w:val="12"/>
          <w:szCs w:val="12"/>
          <w:u w:val="single"/>
        </w:rPr>
      </w:pPr>
    </w:p>
    <w:p w14:paraId="47CC02AE" w14:textId="69D19B5E" w:rsidR="000428DA" w:rsidRPr="00B20399" w:rsidRDefault="000428DA" w:rsidP="00007F20">
      <w:pPr>
        <w:jc w:val="both"/>
        <w:rPr>
          <w:rFonts w:ascii="Arial" w:hAnsi="Arial" w:cs="Arial"/>
        </w:rPr>
      </w:pPr>
      <w:r w:rsidRPr="00B20399">
        <w:rPr>
          <w:rFonts w:ascii="Arial" w:hAnsi="Arial" w:cs="Arial"/>
          <w:b/>
          <w:u w:val="single"/>
        </w:rPr>
        <w:t>M. A. O’Malley</w:t>
      </w:r>
      <w:r w:rsidRPr="00B20399">
        <w:rPr>
          <w:rFonts w:ascii="Arial" w:hAnsi="Arial" w:cs="Arial"/>
        </w:rPr>
        <w:t>, “Engineering Synthetic Consortia Inspired by the Rumen Microbiome,” American Institute of Chemical Engineering Annual Meeting, Pittsburgh, PA, November 2018.</w:t>
      </w:r>
    </w:p>
    <w:p w14:paraId="788FB5F5" w14:textId="77777777" w:rsidR="000428DA" w:rsidRPr="00B20399" w:rsidRDefault="000428DA" w:rsidP="00007F20">
      <w:pPr>
        <w:jc w:val="both"/>
        <w:rPr>
          <w:rFonts w:ascii="Arial" w:hAnsi="Arial" w:cs="Arial"/>
          <w:sz w:val="12"/>
          <w:szCs w:val="12"/>
        </w:rPr>
      </w:pPr>
    </w:p>
    <w:p w14:paraId="3EC3B71F" w14:textId="22B28D69" w:rsidR="00007F20" w:rsidRPr="00B20399" w:rsidRDefault="00007F20" w:rsidP="00007F20">
      <w:pPr>
        <w:jc w:val="both"/>
        <w:rPr>
          <w:rFonts w:ascii="Arial" w:hAnsi="Arial" w:cs="Arial"/>
        </w:rPr>
      </w:pPr>
      <w:r w:rsidRPr="00B20399">
        <w:rPr>
          <w:rFonts w:ascii="Arial" w:hAnsi="Arial" w:cs="Arial"/>
        </w:rPr>
        <w:t xml:space="preserve">S. P. Gilmore, X. Peng, J. K. Henske, K. V. Solomon, M. K. Theodorou, D. L. Valentine, </w:t>
      </w:r>
      <w:r w:rsidRPr="00B20399">
        <w:rPr>
          <w:rFonts w:ascii="Arial" w:hAnsi="Arial" w:cs="Arial"/>
          <w:b/>
          <w:u w:val="single"/>
        </w:rPr>
        <w:t>M. A. O’Malley</w:t>
      </w:r>
      <w:r w:rsidRPr="00B20399">
        <w:rPr>
          <w:rFonts w:ascii="Arial" w:hAnsi="Arial" w:cs="Arial"/>
        </w:rPr>
        <w:t>, “Bottom-up Construction of Microbial Consortia Inspired by Nature,” American Institute of Chemical Engineering Annual Meeting, San Francisco, CA, November 2016.</w:t>
      </w:r>
    </w:p>
    <w:p w14:paraId="1EC676AE" w14:textId="77777777" w:rsidR="00007F20" w:rsidRPr="00B20399" w:rsidRDefault="00007F20" w:rsidP="00EA3933">
      <w:pPr>
        <w:jc w:val="both"/>
        <w:rPr>
          <w:rFonts w:ascii="Arial" w:hAnsi="Arial" w:cs="Arial"/>
          <w:sz w:val="12"/>
          <w:szCs w:val="12"/>
        </w:rPr>
      </w:pPr>
    </w:p>
    <w:p w14:paraId="65E68B3E" w14:textId="2CE11F5F" w:rsidR="00872F37" w:rsidRPr="00B20399" w:rsidRDefault="005D7C11" w:rsidP="00EA3933">
      <w:pPr>
        <w:jc w:val="both"/>
        <w:rPr>
          <w:rFonts w:ascii="Arial" w:hAnsi="Arial" w:cs="Arial"/>
          <w:vertAlign w:val="superscript"/>
        </w:rPr>
      </w:pPr>
      <w:r w:rsidRPr="00B20399">
        <w:rPr>
          <w:rFonts w:ascii="Arial" w:hAnsi="Arial" w:cs="Arial"/>
          <w:bCs/>
        </w:rPr>
        <w:t>S. Seppälä</w:t>
      </w:r>
      <w:r w:rsidR="00C91F72" w:rsidRPr="00B20399">
        <w:rPr>
          <w:rFonts w:ascii="Arial" w:hAnsi="Arial" w:cs="Arial"/>
        </w:rPr>
        <w:t>, K. V. Solomon, J. K. Henske</w:t>
      </w:r>
      <w:r w:rsidR="00C91F72" w:rsidRPr="00B20399">
        <w:rPr>
          <w:rFonts w:ascii="Arial" w:hAnsi="Arial" w:cs="Arial"/>
          <w:vertAlign w:val="subscript"/>
        </w:rPr>
        <w:t>,</w:t>
      </w:r>
      <w:r w:rsidR="00C91F72" w:rsidRPr="00B20399">
        <w:rPr>
          <w:rFonts w:ascii="Arial" w:hAnsi="Arial" w:cs="Arial"/>
          <w:vertAlign w:val="superscript"/>
        </w:rPr>
        <w:t xml:space="preserve"> </w:t>
      </w:r>
      <w:r w:rsidR="00C91F72" w:rsidRPr="00B20399">
        <w:rPr>
          <w:rFonts w:ascii="Arial" w:hAnsi="Arial" w:cs="Arial"/>
        </w:rPr>
        <w:t xml:space="preserve">S. P. Gilmore, M. D. Reith, </w:t>
      </w:r>
      <w:r w:rsidR="00C91F72" w:rsidRPr="00B20399">
        <w:rPr>
          <w:rFonts w:ascii="Arial" w:hAnsi="Arial" w:cs="Arial"/>
          <w:b/>
          <w:u w:val="single"/>
        </w:rPr>
        <w:t>M. A. O’Malley</w:t>
      </w:r>
      <w:r w:rsidR="00C91F72" w:rsidRPr="00B20399">
        <w:rPr>
          <w:rFonts w:ascii="Arial" w:hAnsi="Arial" w:cs="Arial"/>
        </w:rPr>
        <w:t>, “Novel Gut Fungal Sugar Transporters for Improved Bioprocess Efficiency,” American Chemical Society Annual Meeting, San Diego, CA, March 2016.</w:t>
      </w:r>
    </w:p>
    <w:p w14:paraId="5878BEEF" w14:textId="77777777" w:rsidR="00872F37" w:rsidRPr="00B20399" w:rsidRDefault="00872F37" w:rsidP="00EA3933">
      <w:pPr>
        <w:jc w:val="both"/>
        <w:rPr>
          <w:rFonts w:ascii="Arial" w:hAnsi="Arial" w:cs="Arial"/>
          <w:sz w:val="12"/>
          <w:szCs w:val="12"/>
        </w:rPr>
      </w:pPr>
    </w:p>
    <w:p w14:paraId="60BD478A" w14:textId="0A528973" w:rsidR="00F531A3" w:rsidRPr="00B20399" w:rsidRDefault="00F531A3" w:rsidP="00EA3933">
      <w:pPr>
        <w:jc w:val="both"/>
        <w:rPr>
          <w:rFonts w:ascii="Arial" w:hAnsi="Arial" w:cs="Arial"/>
        </w:rPr>
      </w:pPr>
      <w:r w:rsidRPr="00B20399">
        <w:rPr>
          <w:rFonts w:ascii="Arial" w:hAnsi="Arial" w:cs="Arial"/>
        </w:rPr>
        <w:t xml:space="preserve">K. V. Solomon, </w:t>
      </w:r>
      <w:r w:rsidR="005D7C11" w:rsidRPr="00B20399">
        <w:rPr>
          <w:rFonts w:ascii="Arial" w:hAnsi="Arial" w:cs="Arial"/>
          <w:bCs/>
        </w:rPr>
        <w:t>S. Seppälä</w:t>
      </w:r>
      <w:r w:rsidRPr="00B20399">
        <w:rPr>
          <w:rFonts w:ascii="Arial" w:hAnsi="Arial" w:cs="Arial"/>
        </w:rPr>
        <w:t xml:space="preserve">, </w:t>
      </w:r>
      <w:r w:rsidRPr="00B20399">
        <w:rPr>
          <w:rFonts w:ascii="Arial" w:hAnsi="Arial" w:cs="Arial"/>
          <w:b/>
          <w:u w:val="single"/>
        </w:rPr>
        <w:t>M. A. O’Malley</w:t>
      </w:r>
      <w:r w:rsidRPr="00B20399">
        <w:rPr>
          <w:rFonts w:ascii="Arial" w:hAnsi="Arial" w:cs="Arial"/>
        </w:rPr>
        <w:t>, “</w:t>
      </w:r>
      <w:r w:rsidR="00F83CAF" w:rsidRPr="00B20399">
        <w:rPr>
          <w:rFonts w:ascii="Arial" w:hAnsi="Arial" w:cs="Arial"/>
        </w:rPr>
        <w:t xml:space="preserve">Novel Gut Fungal Sugar Transporters for Improved Bioprocess </w:t>
      </w:r>
      <w:r w:rsidR="00C91F72" w:rsidRPr="00B20399">
        <w:rPr>
          <w:rFonts w:ascii="Arial" w:hAnsi="Arial" w:cs="Arial"/>
        </w:rPr>
        <w:t>Efficiency</w:t>
      </w:r>
      <w:r w:rsidR="00F83CAF" w:rsidRPr="00B20399">
        <w:rPr>
          <w:rFonts w:ascii="Arial" w:hAnsi="Arial" w:cs="Arial"/>
        </w:rPr>
        <w:t xml:space="preserve">,” </w:t>
      </w:r>
      <w:r w:rsidRPr="00B20399">
        <w:rPr>
          <w:rFonts w:ascii="Arial" w:hAnsi="Arial" w:cs="Arial"/>
        </w:rPr>
        <w:t>American Institute of Chemical Engineering Annual Meeting, Salt Lake City, UT November 2015.</w:t>
      </w:r>
    </w:p>
    <w:p w14:paraId="586E524C" w14:textId="77777777" w:rsidR="00F531A3" w:rsidRPr="00B20399" w:rsidRDefault="00F531A3" w:rsidP="00EA3933">
      <w:pPr>
        <w:jc w:val="both"/>
        <w:rPr>
          <w:rFonts w:ascii="Arial" w:hAnsi="Arial" w:cs="Arial"/>
          <w:sz w:val="12"/>
          <w:szCs w:val="12"/>
        </w:rPr>
      </w:pPr>
    </w:p>
    <w:p w14:paraId="0E5AB12F" w14:textId="3041A0A9" w:rsidR="00F531A3" w:rsidRPr="00B20399" w:rsidRDefault="00F531A3" w:rsidP="00EA3933">
      <w:pPr>
        <w:jc w:val="both"/>
        <w:rPr>
          <w:rFonts w:ascii="Arial" w:hAnsi="Arial" w:cs="Arial"/>
        </w:rPr>
      </w:pPr>
      <w:r w:rsidRPr="00B20399">
        <w:rPr>
          <w:rFonts w:ascii="Arial" w:hAnsi="Arial" w:cs="Arial"/>
        </w:rPr>
        <w:t xml:space="preserve">S. P. Gilmore, J. A. Sexton, J. K. Henske, M. K. Theodorou, D. L. Valentine, </w:t>
      </w:r>
      <w:r w:rsidRPr="00B20399">
        <w:rPr>
          <w:rFonts w:ascii="Arial" w:hAnsi="Arial" w:cs="Arial"/>
          <w:b/>
          <w:u w:val="single"/>
        </w:rPr>
        <w:t>M. A. O’Malley</w:t>
      </w:r>
      <w:r w:rsidRPr="00B20399">
        <w:rPr>
          <w:rFonts w:ascii="Arial" w:hAnsi="Arial" w:cs="Arial"/>
        </w:rPr>
        <w:t>, “Reconstructing Anaerobic Microbiomes from the ‘Bottom-up’: New Techniques to Decipher Interwoven Metabolism,” American Institute of Chemical Engineering Annual Meeting, Salt Lake City, UT November 2015.</w:t>
      </w:r>
    </w:p>
    <w:p w14:paraId="484C1EA8" w14:textId="77777777" w:rsidR="00F531A3" w:rsidRPr="00B20399" w:rsidRDefault="00F531A3" w:rsidP="00EA3933">
      <w:pPr>
        <w:jc w:val="both"/>
        <w:rPr>
          <w:rFonts w:ascii="Arial" w:hAnsi="Arial" w:cs="Arial"/>
          <w:sz w:val="12"/>
          <w:szCs w:val="12"/>
        </w:rPr>
      </w:pPr>
    </w:p>
    <w:p w14:paraId="1BEC6E29" w14:textId="1C17DFB3" w:rsidR="00EA3933" w:rsidRPr="00B20399" w:rsidRDefault="00EA3933" w:rsidP="00EA3933">
      <w:pPr>
        <w:jc w:val="both"/>
        <w:rPr>
          <w:rFonts w:ascii="Arial" w:hAnsi="Arial" w:cs="Arial"/>
        </w:rPr>
      </w:pPr>
      <w:r w:rsidRPr="00B20399">
        <w:rPr>
          <w:rFonts w:ascii="Arial" w:hAnsi="Arial" w:cs="Arial"/>
        </w:rPr>
        <w:t xml:space="preserve">J. A. Sexton, K. V. Solomon, J. K. Henske, D. Valentine, M. K. Theodorou, </w:t>
      </w:r>
      <w:r w:rsidRPr="00B20399">
        <w:rPr>
          <w:rFonts w:ascii="Arial" w:hAnsi="Arial" w:cs="Arial"/>
          <w:b/>
          <w:u w:val="single"/>
        </w:rPr>
        <w:t>M. A. O’Malley</w:t>
      </w:r>
      <w:r w:rsidRPr="00B20399">
        <w:rPr>
          <w:rFonts w:ascii="Arial" w:hAnsi="Arial" w:cs="Arial"/>
        </w:rPr>
        <w:t>, “Reconstructing Anaerobic Microbiomes from the ‘Bottom-up’: New Techniques to Decipher Interwoven Metabolism,” American Chemical Society Spring Meeting, Denver, CO, March 2015.</w:t>
      </w:r>
    </w:p>
    <w:p w14:paraId="25612D69" w14:textId="77777777" w:rsidR="00EA3933" w:rsidRPr="00B20399" w:rsidRDefault="00EA3933" w:rsidP="00EA3933">
      <w:pPr>
        <w:jc w:val="both"/>
        <w:rPr>
          <w:rFonts w:ascii="Arial" w:hAnsi="Arial" w:cs="Arial"/>
          <w:sz w:val="12"/>
          <w:szCs w:val="12"/>
        </w:rPr>
      </w:pPr>
    </w:p>
    <w:p w14:paraId="25C641EA" w14:textId="57FEB189" w:rsidR="0001696A" w:rsidRPr="00B20399" w:rsidRDefault="0001696A" w:rsidP="0001696A">
      <w:pPr>
        <w:jc w:val="both"/>
        <w:rPr>
          <w:rFonts w:ascii="Arial" w:hAnsi="Arial" w:cs="Arial"/>
          <w:b/>
        </w:rPr>
      </w:pPr>
      <w:r w:rsidRPr="00B20399">
        <w:rPr>
          <w:rFonts w:ascii="Arial" w:hAnsi="Arial" w:cs="Arial"/>
        </w:rPr>
        <w:t xml:space="preserve">K. V. Solomon, J. K Henske, C. Haitjema, D. Borges-Rivera, D. A. Thompson, A. Regev, </w:t>
      </w:r>
      <w:r w:rsidRPr="00B20399">
        <w:rPr>
          <w:rFonts w:ascii="Arial" w:hAnsi="Arial" w:cs="Arial"/>
          <w:b/>
          <w:u w:val="single"/>
        </w:rPr>
        <w:t>M. A. O’Malley</w:t>
      </w:r>
      <w:r w:rsidRPr="00B20399">
        <w:rPr>
          <w:rFonts w:ascii="Arial" w:hAnsi="Arial" w:cs="Arial"/>
        </w:rPr>
        <w:t>, “Deciphering transcriptional regulation patterns for novel enzyme discovery,” International Conference on Biological Engineering</w:t>
      </w:r>
      <w:r w:rsidR="00516AC8" w:rsidRPr="00B20399">
        <w:rPr>
          <w:rFonts w:ascii="Arial" w:hAnsi="Arial" w:cs="Arial"/>
        </w:rPr>
        <w:t xml:space="preserve"> (ICBE)</w:t>
      </w:r>
      <w:r w:rsidRPr="00B20399">
        <w:rPr>
          <w:rFonts w:ascii="Arial" w:hAnsi="Arial" w:cs="Arial"/>
        </w:rPr>
        <w:t>, Austin, TX, January 2015.</w:t>
      </w:r>
      <w:r w:rsidRPr="00B20399">
        <w:rPr>
          <w:rFonts w:ascii="Arial" w:hAnsi="Arial" w:cs="Arial"/>
          <w:b/>
        </w:rPr>
        <w:t xml:space="preserve"> </w:t>
      </w:r>
    </w:p>
    <w:p w14:paraId="17E012B9" w14:textId="77777777" w:rsidR="00BD6C08" w:rsidRPr="00B20399" w:rsidRDefault="00BD6C08" w:rsidP="0001696A">
      <w:pPr>
        <w:jc w:val="both"/>
        <w:rPr>
          <w:rFonts w:ascii="Arial" w:hAnsi="Arial" w:cs="Arial"/>
          <w:b/>
          <w:sz w:val="12"/>
          <w:szCs w:val="12"/>
        </w:rPr>
      </w:pPr>
    </w:p>
    <w:p w14:paraId="0A3AEF91" w14:textId="6E31D6E2" w:rsidR="00BD6C08" w:rsidRPr="00B20399" w:rsidRDefault="00BD6C08" w:rsidP="0001696A">
      <w:pPr>
        <w:jc w:val="both"/>
        <w:rPr>
          <w:rFonts w:ascii="Arial" w:hAnsi="Arial" w:cs="Arial"/>
        </w:rPr>
      </w:pPr>
      <w:r w:rsidRPr="00B20399">
        <w:rPr>
          <w:rFonts w:ascii="Arial" w:hAnsi="Arial" w:cs="Arial"/>
        </w:rPr>
        <w:t xml:space="preserve">N. S. Schonenbach, S. Han, </w:t>
      </w:r>
      <w:r w:rsidRPr="00B20399">
        <w:rPr>
          <w:rFonts w:ascii="Arial" w:hAnsi="Arial" w:cs="Arial"/>
          <w:b/>
          <w:u w:val="single"/>
        </w:rPr>
        <w:t>M. A. O’Malley</w:t>
      </w:r>
      <w:r w:rsidRPr="00B20399">
        <w:rPr>
          <w:rFonts w:ascii="Arial" w:hAnsi="Arial" w:cs="Arial"/>
        </w:rPr>
        <w:t>, “Investigating Changes in Structural Conformation for Human Adenosine A2a Receptor Complexes Upon Ligand Binding,” American Institute of Chemical Engineering Annual Meeting, Atlanta, GA, November 2014.</w:t>
      </w:r>
    </w:p>
    <w:p w14:paraId="19BA3B3F" w14:textId="77777777" w:rsidR="00F25023" w:rsidRPr="00B20399" w:rsidRDefault="00F25023" w:rsidP="0001696A">
      <w:pPr>
        <w:jc w:val="both"/>
        <w:rPr>
          <w:rFonts w:ascii="Arial" w:hAnsi="Arial" w:cs="Arial"/>
          <w:b/>
          <w:sz w:val="12"/>
          <w:szCs w:val="12"/>
        </w:rPr>
      </w:pPr>
    </w:p>
    <w:p w14:paraId="187F916B" w14:textId="11F71230" w:rsidR="00F25023" w:rsidRPr="00B20399" w:rsidRDefault="00F25023" w:rsidP="0001696A">
      <w:pPr>
        <w:jc w:val="both"/>
        <w:rPr>
          <w:rFonts w:ascii="Arial" w:hAnsi="Arial" w:cs="Arial"/>
        </w:rPr>
      </w:pPr>
      <w:r w:rsidRPr="00B20399">
        <w:rPr>
          <w:rFonts w:ascii="Arial" w:hAnsi="Arial" w:cs="Arial"/>
        </w:rPr>
        <w:t xml:space="preserve">K. V. Solomon, J. K. Henske, C. Haitjema, D. Borges-Rivera, D. A. Thompson, A. Regev, </w:t>
      </w:r>
      <w:r w:rsidRPr="00B20399">
        <w:rPr>
          <w:rFonts w:ascii="Arial" w:hAnsi="Arial" w:cs="Arial"/>
          <w:b/>
          <w:u w:val="single"/>
        </w:rPr>
        <w:t>M. A. O’Malley</w:t>
      </w:r>
      <w:r w:rsidRPr="00B20399">
        <w:rPr>
          <w:rFonts w:ascii="Arial" w:hAnsi="Arial" w:cs="Arial"/>
        </w:rPr>
        <w:t>, “Deciphering Dynamic Regulation Patterns of Cellulose-degrading Enzymes in Anaerobic Fungi”, Synthetic Evolution, Engineering &amp; Design (SEED), Manhattan Beach, CA, July 2014.</w:t>
      </w:r>
    </w:p>
    <w:p w14:paraId="6DBB26EE" w14:textId="77777777" w:rsidR="00EF0100" w:rsidRPr="00B20399" w:rsidRDefault="00EF0100" w:rsidP="0001696A">
      <w:pPr>
        <w:jc w:val="both"/>
        <w:rPr>
          <w:rFonts w:ascii="Arial" w:hAnsi="Arial" w:cs="Arial"/>
          <w:b/>
          <w:sz w:val="12"/>
          <w:szCs w:val="12"/>
        </w:rPr>
      </w:pPr>
    </w:p>
    <w:p w14:paraId="0E0DCBF2" w14:textId="71AF23A9" w:rsidR="00EA3933" w:rsidRPr="00B20399" w:rsidRDefault="00F21B22" w:rsidP="001F1E0D">
      <w:pPr>
        <w:jc w:val="both"/>
        <w:rPr>
          <w:rFonts w:ascii="Arial" w:hAnsi="Arial" w:cs="Arial"/>
        </w:rPr>
      </w:pPr>
      <w:r w:rsidRPr="00B20399">
        <w:rPr>
          <w:rFonts w:ascii="Arial" w:hAnsi="Arial" w:cs="Arial"/>
        </w:rPr>
        <w:t>K. V. Solomon, J. K</w:t>
      </w:r>
      <w:r w:rsidR="009F495D" w:rsidRPr="00B20399">
        <w:rPr>
          <w:rFonts w:ascii="Arial" w:hAnsi="Arial" w:cs="Arial"/>
        </w:rPr>
        <w:t>.</w:t>
      </w:r>
      <w:r w:rsidRPr="00B20399">
        <w:rPr>
          <w:rFonts w:ascii="Arial" w:hAnsi="Arial" w:cs="Arial"/>
        </w:rPr>
        <w:t xml:space="preserve"> Henske, C. Haitjema, D. Borges-Rivera, D. A. Thompson, A. Regev, </w:t>
      </w:r>
      <w:r w:rsidRPr="00B20399">
        <w:rPr>
          <w:rFonts w:ascii="Arial" w:hAnsi="Arial" w:cs="Arial"/>
          <w:b/>
          <w:u w:val="single"/>
        </w:rPr>
        <w:t>M. A. O’Malley</w:t>
      </w:r>
      <w:r w:rsidRPr="00B20399">
        <w:rPr>
          <w:rFonts w:ascii="Arial" w:hAnsi="Arial" w:cs="Arial"/>
        </w:rPr>
        <w:t>, “Deciphering Dynamic Regulation Patterns of Cellulose-degrading Enzymes in Anaerobic Fungi”, Metabolic Engineering X, Vancouver, CA, July 2014.</w:t>
      </w:r>
    </w:p>
    <w:p w14:paraId="4255C5C0" w14:textId="77777777" w:rsidR="00EA3933" w:rsidRPr="00B20399" w:rsidRDefault="00EA3933" w:rsidP="001F1E0D">
      <w:pPr>
        <w:jc w:val="both"/>
        <w:rPr>
          <w:rFonts w:ascii="Arial" w:hAnsi="Arial" w:cs="Arial"/>
          <w:b/>
          <w:sz w:val="12"/>
          <w:szCs w:val="12"/>
          <w:u w:val="single"/>
        </w:rPr>
      </w:pPr>
    </w:p>
    <w:p w14:paraId="3A550C05" w14:textId="41A855D7" w:rsidR="0059309F" w:rsidRPr="00B20399" w:rsidRDefault="0059309F" w:rsidP="001F1E0D">
      <w:pPr>
        <w:jc w:val="both"/>
        <w:rPr>
          <w:rFonts w:ascii="Arial" w:hAnsi="Arial" w:cs="Arial"/>
        </w:rPr>
      </w:pPr>
      <w:r w:rsidRPr="00B20399">
        <w:rPr>
          <w:rFonts w:ascii="Arial" w:hAnsi="Arial" w:cs="Arial"/>
          <w:b/>
          <w:u w:val="single"/>
        </w:rPr>
        <w:lastRenderedPageBreak/>
        <w:t>M. A. O’Malley</w:t>
      </w:r>
      <w:r w:rsidRPr="00B20399">
        <w:rPr>
          <w:rFonts w:ascii="Arial" w:hAnsi="Arial" w:cs="Arial"/>
          <w:b/>
          <w:u w:val="single"/>
          <w:vertAlign w:val="superscript"/>
        </w:rPr>
        <w:t>*</w:t>
      </w:r>
      <w:r w:rsidRPr="00B20399">
        <w:rPr>
          <w:rFonts w:ascii="Arial" w:hAnsi="Arial" w:cs="Arial"/>
        </w:rPr>
        <w:t>, J. K. Henske, K. V. Solomon, C. H. Haitjema, “Engineering Anaerobic Gut Fungi for the Production of Fuels and Bioactive Compounds,” American Chemical Society Spring Meeting, Dallas, TX, March 2014.</w:t>
      </w:r>
    </w:p>
    <w:p w14:paraId="6BBAE59E" w14:textId="77777777" w:rsidR="0059309F" w:rsidRPr="00B20399" w:rsidRDefault="0059309F" w:rsidP="001F1E0D">
      <w:pPr>
        <w:jc w:val="both"/>
        <w:rPr>
          <w:rFonts w:ascii="Arial" w:hAnsi="Arial" w:cs="Arial"/>
          <w:sz w:val="12"/>
          <w:szCs w:val="12"/>
        </w:rPr>
      </w:pPr>
    </w:p>
    <w:p w14:paraId="16A69F55" w14:textId="7CAD6E5E" w:rsidR="00243E5C" w:rsidRPr="00B20399" w:rsidRDefault="00243E5C" w:rsidP="001F1E0D">
      <w:pPr>
        <w:jc w:val="both"/>
        <w:rPr>
          <w:rFonts w:ascii="Arial" w:hAnsi="Arial" w:cs="Arial"/>
        </w:rPr>
      </w:pPr>
      <w:r w:rsidRPr="00B20399">
        <w:rPr>
          <w:rFonts w:ascii="Arial" w:hAnsi="Arial" w:cs="Arial"/>
        </w:rPr>
        <w:t xml:space="preserve">C. H. Haitjema, K. V. Solomon, J. K. Henske, M. K. Theodorou, </w:t>
      </w:r>
      <w:r w:rsidRPr="00B20399">
        <w:rPr>
          <w:rFonts w:ascii="Arial" w:hAnsi="Arial" w:cs="Arial"/>
          <w:b/>
          <w:u w:val="single"/>
        </w:rPr>
        <w:t>M. A. O’Malley</w:t>
      </w:r>
      <w:r w:rsidRPr="00B20399">
        <w:rPr>
          <w:rFonts w:ascii="Arial" w:hAnsi="Arial" w:cs="Arial"/>
        </w:rPr>
        <w:t>, “Correlating Biomass Degradation with the Dynamic Composition of Fungal Cellulosomes,” American Institute of Chemical Engineering National Meeting, San Francisco, CA, November 2013.</w:t>
      </w:r>
    </w:p>
    <w:p w14:paraId="113B38FA" w14:textId="77777777" w:rsidR="00243E5C" w:rsidRPr="00B20399" w:rsidRDefault="00243E5C" w:rsidP="001F1E0D">
      <w:pPr>
        <w:jc w:val="both"/>
        <w:rPr>
          <w:rFonts w:ascii="Arial" w:hAnsi="Arial" w:cs="Arial"/>
          <w:sz w:val="12"/>
          <w:szCs w:val="12"/>
        </w:rPr>
      </w:pPr>
    </w:p>
    <w:p w14:paraId="227CA5B1" w14:textId="3F44273F" w:rsidR="007B1E57" w:rsidRPr="00B20399" w:rsidRDefault="001900A6" w:rsidP="001F1E0D">
      <w:pPr>
        <w:jc w:val="both"/>
        <w:rPr>
          <w:rFonts w:ascii="Arial" w:hAnsi="Arial" w:cs="Arial"/>
        </w:rPr>
      </w:pPr>
      <w:r w:rsidRPr="00B20399">
        <w:rPr>
          <w:rFonts w:ascii="Arial" w:hAnsi="Arial" w:cs="Arial"/>
        </w:rPr>
        <w:t xml:space="preserve">K. V. Solomon, C. Haitjema, D. Borges-Rivera, D. Thompson, A. Regev, </w:t>
      </w:r>
      <w:r w:rsidRPr="00B20399">
        <w:rPr>
          <w:rFonts w:ascii="Arial" w:hAnsi="Arial" w:cs="Arial"/>
          <w:b/>
          <w:u w:val="single"/>
        </w:rPr>
        <w:t>M. A. O’Malley</w:t>
      </w:r>
      <w:r w:rsidRPr="00B20399">
        <w:rPr>
          <w:rFonts w:ascii="Arial" w:hAnsi="Arial" w:cs="Arial"/>
          <w:u w:val="single"/>
          <w:vertAlign w:val="superscript"/>
        </w:rPr>
        <w:t>*</w:t>
      </w:r>
      <w:r w:rsidRPr="00B20399">
        <w:rPr>
          <w:rFonts w:ascii="Arial" w:hAnsi="Arial" w:cs="Arial"/>
        </w:rPr>
        <w:t xml:space="preserve">, </w:t>
      </w:r>
      <w:r w:rsidR="007B1E57" w:rsidRPr="00B20399">
        <w:rPr>
          <w:rFonts w:ascii="Arial" w:hAnsi="Arial" w:cs="Arial"/>
        </w:rPr>
        <w:t>“Transcriptomic Analysis Reveals Novel Lignocellulolytic Enzymes from Anaerobic Gut Fungi,” American Chemical Society Spring Meeting, New Orleans, LA, April 2013.  (highlighted by national ACS press release)</w:t>
      </w:r>
    </w:p>
    <w:p w14:paraId="257F6188" w14:textId="77777777" w:rsidR="007B1E57" w:rsidRPr="00B20399" w:rsidRDefault="007B1E57" w:rsidP="001F1E0D">
      <w:pPr>
        <w:jc w:val="both"/>
        <w:rPr>
          <w:rFonts w:ascii="Arial" w:hAnsi="Arial" w:cs="Arial"/>
          <w:sz w:val="12"/>
          <w:szCs w:val="12"/>
        </w:rPr>
      </w:pPr>
    </w:p>
    <w:p w14:paraId="3C324119" w14:textId="60013569" w:rsidR="007B1E57" w:rsidRPr="00B20399" w:rsidRDefault="001900A6" w:rsidP="007B1E57">
      <w:pPr>
        <w:jc w:val="both"/>
        <w:rPr>
          <w:rFonts w:ascii="Arial" w:hAnsi="Arial" w:cs="Arial"/>
        </w:rPr>
      </w:pPr>
      <w:r w:rsidRPr="00B20399">
        <w:rPr>
          <w:rFonts w:ascii="Arial" w:hAnsi="Arial" w:cs="Arial"/>
        </w:rPr>
        <w:t>K. V. Solomon, C. Haitjema, D. Borges-Rivera, D. Thompson, A. Regev,</w:t>
      </w:r>
      <w:r w:rsidRPr="00B20399">
        <w:rPr>
          <w:rFonts w:ascii="Arial" w:hAnsi="Arial" w:cs="Arial"/>
          <w:b/>
        </w:rPr>
        <w:t xml:space="preserve"> </w:t>
      </w: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rPr>
        <w:t xml:space="preserve">, </w:t>
      </w:r>
      <w:r w:rsidR="007B1E57" w:rsidRPr="00B20399">
        <w:rPr>
          <w:rFonts w:ascii="Arial" w:hAnsi="Arial" w:cs="Arial"/>
        </w:rPr>
        <w:t>“Engineering Anaerobic Gut Fungi for Lignocellulose Breakdown”, International Conference on Biological Engineering (ICBE), Fort Lauderdale, FL, January 2013.</w:t>
      </w:r>
    </w:p>
    <w:p w14:paraId="46B71C27" w14:textId="77777777" w:rsidR="007B1E57" w:rsidRPr="00B20399" w:rsidRDefault="007B1E57" w:rsidP="007B1E57">
      <w:pPr>
        <w:jc w:val="both"/>
        <w:rPr>
          <w:rFonts w:ascii="Arial" w:hAnsi="Arial" w:cs="Arial"/>
          <w:sz w:val="12"/>
          <w:szCs w:val="12"/>
        </w:rPr>
      </w:pPr>
    </w:p>
    <w:p w14:paraId="79BFD0F7" w14:textId="01A049EB" w:rsidR="007B1E57" w:rsidRPr="00B20399" w:rsidRDefault="001900A6" w:rsidP="007B1E57">
      <w:pPr>
        <w:jc w:val="both"/>
        <w:rPr>
          <w:rFonts w:ascii="Arial" w:hAnsi="Arial" w:cs="Arial"/>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rPr>
        <w:t xml:space="preserve">, D. Borges-Rivera, D. Thompson, M. K. Theodorou, C. A. Kaiser, A. Regev, </w:t>
      </w:r>
      <w:r w:rsidR="007B1E57" w:rsidRPr="00B20399">
        <w:rPr>
          <w:rFonts w:ascii="Arial" w:hAnsi="Arial" w:cs="Arial"/>
        </w:rPr>
        <w:t>“Transcriptomic Analysis Reveals Global Regulation of Lignocellulolytic Enzymes in Anaerobic Fungi”, American Institute of Chemical Engineering National Meeting, Pittsburgh, PA, November 2012.</w:t>
      </w:r>
    </w:p>
    <w:p w14:paraId="22ED47C7" w14:textId="77777777" w:rsidR="007B1E57" w:rsidRPr="00B20399" w:rsidRDefault="007B1E57" w:rsidP="001F1E0D">
      <w:pPr>
        <w:jc w:val="both"/>
        <w:rPr>
          <w:rFonts w:ascii="Arial" w:hAnsi="Arial" w:cs="Arial"/>
          <w:sz w:val="12"/>
          <w:szCs w:val="12"/>
        </w:rPr>
      </w:pPr>
    </w:p>
    <w:p w14:paraId="0DF1B17D" w14:textId="77777777" w:rsidR="001900A6" w:rsidRPr="00B20399" w:rsidRDefault="001900A6" w:rsidP="001900A6">
      <w:pPr>
        <w:jc w:val="both"/>
        <w:rPr>
          <w:rFonts w:ascii="Arial" w:hAnsi="Arial" w:cs="Arial"/>
          <w:bCs/>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bCs/>
        </w:rPr>
        <w:t>, M. E. Helgeson, N. J. Wagner, A. S. Robinson, “Rational Design of Protein Detergent Complexes for the Biophysical Characterization of G-Protein Coupled Receptors”, FASEB Summer Research Conference on Molecular Biophysics of Cellular Membranes, Snowmass Village, CO, June 2012.</w:t>
      </w:r>
    </w:p>
    <w:p w14:paraId="0C32D2BE" w14:textId="77777777" w:rsidR="001900A6" w:rsidRPr="00B20399" w:rsidRDefault="001900A6" w:rsidP="001900A6">
      <w:pPr>
        <w:jc w:val="both"/>
        <w:rPr>
          <w:rFonts w:ascii="Arial" w:hAnsi="Arial" w:cs="Arial"/>
          <w:b/>
          <w:sz w:val="12"/>
          <w:szCs w:val="12"/>
          <w:u w:val="single"/>
        </w:rPr>
      </w:pPr>
    </w:p>
    <w:p w14:paraId="14CB7DB2" w14:textId="77777777" w:rsidR="001900A6" w:rsidRPr="00B20399" w:rsidRDefault="001900A6" w:rsidP="001900A6">
      <w:pPr>
        <w:jc w:val="both"/>
        <w:rPr>
          <w:rFonts w:ascii="Arial" w:hAnsi="Arial" w:cs="Arial"/>
          <w:bCs/>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bCs/>
        </w:rPr>
        <w:t>, M. K. Theodorou, C. A. Kaiser, “Engineering Anaerobic Gut Fungi for Lignocellulose Hydrolysis and Biofuel Production”, American Institute of Chemical Engineers National Meeting, Minneapolis, MN, October 2011.</w:t>
      </w:r>
    </w:p>
    <w:p w14:paraId="5DA1D1C1" w14:textId="77777777" w:rsidR="001900A6" w:rsidRPr="00B20399" w:rsidRDefault="001900A6" w:rsidP="001900A6">
      <w:pPr>
        <w:jc w:val="both"/>
        <w:rPr>
          <w:rFonts w:ascii="Arial" w:hAnsi="Arial" w:cs="Arial"/>
          <w:b/>
          <w:sz w:val="12"/>
          <w:szCs w:val="12"/>
          <w:u w:val="single"/>
        </w:rPr>
      </w:pPr>
    </w:p>
    <w:p w14:paraId="23F8CCE1" w14:textId="77777777" w:rsidR="001900A6" w:rsidRPr="00B20399" w:rsidRDefault="001900A6" w:rsidP="001900A6">
      <w:pPr>
        <w:jc w:val="both"/>
        <w:rPr>
          <w:rFonts w:ascii="Arial" w:hAnsi="Arial" w:cs="Arial"/>
          <w:bCs/>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bCs/>
        </w:rPr>
        <w:t>, M. K. Theodorou, A. Regev, C. A. Kaiser, “Genetic Identification and Characterization of Novel Cellulases and Cellulolytic Complexes from Anaerobic Fungi”, Biochemical and Molecular Engineering XVII: Emerging Frontiers, Seattle, WA, June 2011. (Poster)</w:t>
      </w:r>
    </w:p>
    <w:p w14:paraId="1AD89F91" w14:textId="77777777" w:rsidR="001900A6" w:rsidRPr="00B20399" w:rsidRDefault="001900A6" w:rsidP="001900A6">
      <w:pPr>
        <w:jc w:val="both"/>
        <w:rPr>
          <w:rFonts w:ascii="Arial" w:hAnsi="Arial" w:cs="Arial"/>
          <w:b/>
          <w:sz w:val="12"/>
          <w:szCs w:val="12"/>
          <w:u w:val="single"/>
        </w:rPr>
      </w:pPr>
    </w:p>
    <w:p w14:paraId="036E50A0" w14:textId="77777777" w:rsidR="001900A6" w:rsidRPr="00B20399" w:rsidRDefault="001900A6" w:rsidP="001900A6">
      <w:pPr>
        <w:jc w:val="both"/>
        <w:rPr>
          <w:rFonts w:ascii="Arial" w:hAnsi="Arial" w:cs="Arial"/>
          <w:bCs/>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bCs/>
        </w:rPr>
        <w:t>,</w:t>
      </w:r>
      <w:r w:rsidRPr="00B20399">
        <w:rPr>
          <w:rFonts w:ascii="Arial" w:hAnsi="Arial" w:cs="Arial"/>
          <w:b/>
        </w:rPr>
        <w:t xml:space="preserve"> </w:t>
      </w:r>
      <w:r w:rsidRPr="00B20399">
        <w:rPr>
          <w:rFonts w:ascii="Arial" w:hAnsi="Arial" w:cs="Arial"/>
          <w:bCs/>
        </w:rPr>
        <w:t xml:space="preserve">C. A. Kaiser, “Towards Consolidated Bio-Processing: Engineering </w:t>
      </w:r>
      <w:r w:rsidRPr="00B20399">
        <w:rPr>
          <w:rFonts w:ascii="Arial" w:hAnsi="Arial" w:cs="Arial"/>
          <w:bCs/>
          <w:i/>
          <w:iCs/>
        </w:rPr>
        <w:t>Saccharomyces cerevisiae</w:t>
      </w:r>
      <w:r w:rsidRPr="00B20399">
        <w:rPr>
          <w:rFonts w:ascii="Arial" w:hAnsi="Arial" w:cs="Arial"/>
          <w:bCs/>
        </w:rPr>
        <w:t xml:space="preserve"> for the Expression and Evaluation of Novel Anaerobic Fungal Cellulases”, American Institute of Chemical Engineers National Meeting, Salt Lake City, UT, November 2010.</w:t>
      </w:r>
    </w:p>
    <w:p w14:paraId="3A17C086" w14:textId="77777777" w:rsidR="001900A6" w:rsidRPr="00B20399" w:rsidRDefault="001900A6" w:rsidP="001900A6">
      <w:pPr>
        <w:jc w:val="both"/>
        <w:rPr>
          <w:rFonts w:ascii="Arial" w:hAnsi="Arial" w:cs="Arial"/>
          <w:b/>
          <w:sz w:val="12"/>
          <w:szCs w:val="12"/>
        </w:rPr>
      </w:pPr>
    </w:p>
    <w:p w14:paraId="3C41A993" w14:textId="77777777" w:rsidR="001900A6" w:rsidRPr="00B20399" w:rsidRDefault="001900A6" w:rsidP="001900A6">
      <w:pPr>
        <w:jc w:val="both"/>
        <w:rPr>
          <w:rFonts w:ascii="Arial" w:hAnsi="Arial" w:cs="Arial"/>
          <w:bCs/>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bCs/>
        </w:rPr>
        <w:t>,</w:t>
      </w:r>
      <w:r w:rsidRPr="00B20399">
        <w:rPr>
          <w:rFonts w:ascii="Arial" w:hAnsi="Arial" w:cs="Arial"/>
          <w:b/>
        </w:rPr>
        <w:t xml:space="preserve"> </w:t>
      </w:r>
      <w:r w:rsidRPr="00B20399">
        <w:rPr>
          <w:rFonts w:ascii="Arial" w:hAnsi="Arial" w:cs="Arial"/>
          <w:bCs/>
        </w:rPr>
        <w:t>A. N. Naranjo,</w:t>
      </w:r>
      <w:r w:rsidRPr="00B20399">
        <w:rPr>
          <w:rFonts w:ascii="Arial" w:hAnsi="Arial" w:cs="Arial"/>
          <w:b/>
        </w:rPr>
        <w:t xml:space="preserve"> </w:t>
      </w:r>
      <w:r w:rsidRPr="00B20399">
        <w:rPr>
          <w:rFonts w:ascii="Arial" w:hAnsi="Arial" w:cs="Arial"/>
          <w:bCs/>
        </w:rPr>
        <w:t>T. Lazarova, A. S. Robinson, “Exploring Conformational Changes and Folding for a Model G-Protein Coupled Receptor Using Biophysical Techniques”, American Institute of Chemical Engineers National Meeting, Salt Lake City, UT, November 2010.</w:t>
      </w:r>
    </w:p>
    <w:p w14:paraId="3E133E86" w14:textId="77777777" w:rsidR="001900A6" w:rsidRPr="00B20399" w:rsidRDefault="001900A6" w:rsidP="001900A6">
      <w:pPr>
        <w:ind w:left="1440" w:right="-540" w:hanging="1980"/>
        <w:jc w:val="both"/>
        <w:rPr>
          <w:rFonts w:ascii="Arial" w:hAnsi="Arial" w:cs="Arial"/>
          <w:b/>
          <w:sz w:val="12"/>
          <w:szCs w:val="12"/>
        </w:rPr>
      </w:pPr>
    </w:p>
    <w:p w14:paraId="03527785" w14:textId="77777777" w:rsidR="001900A6" w:rsidRPr="00B20399" w:rsidRDefault="001900A6" w:rsidP="001900A6">
      <w:pPr>
        <w:jc w:val="both"/>
        <w:rPr>
          <w:rFonts w:ascii="Arial" w:hAnsi="Arial" w:cs="Arial"/>
          <w:bCs/>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bCs/>
        </w:rPr>
        <w:t>,</w:t>
      </w:r>
      <w:r w:rsidRPr="00B20399">
        <w:rPr>
          <w:rFonts w:ascii="Arial" w:hAnsi="Arial" w:cs="Arial"/>
          <w:b/>
        </w:rPr>
        <w:t xml:space="preserve"> </w:t>
      </w:r>
      <w:r w:rsidRPr="00B20399">
        <w:rPr>
          <w:rFonts w:ascii="Arial" w:hAnsi="Arial" w:cs="Arial"/>
          <w:bCs/>
        </w:rPr>
        <w:t xml:space="preserve">Ö. Can, A. S. Robinson, “Understanding Translocation Bottlenecks for Mammalian G-protein Coupled Receptors Heterologously Expressed in </w:t>
      </w:r>
      <w:r w:rsidRPr="00B20399">
        <w:rPr>
          <w:rFonts w:ascii="Arial" w:hAnsi="Arial" w:cs="Arial"/>
          <w:bCs/>
          <w:i/>
          <w:iCs/>
        </w:rPr>
        <w:t>Saccharomyces cerevisiae</w:t>
      </w:r>
      <w:r w:rsidRPr="00B20399">
        <w:rPr>
          <w:rFonts w:ascii="Arial" w:hAnsi="Arial" w:cs="Arial"/>
          <w:bCs/>
        </w:rPr>
        <w:t>”, American Institute of Chemical Engineers National Meeting, Nashville, TN, November 2009.</w:t>
      </w:r>
    </w:p>
    <w:p w14:paraId="0DBFDED2" w14:textId="77777777" w:rsidR="001900A6" w:rsidRPr="00B20399" w:rsidRDefault="001900A6" w:rsidP="001900A6">
      <w:pPr>
        <w:jc w:val="both"/>
        <w:rPr>
          <w:rFonts w:ascii="Arial" w:hAnsi="Arial" w:cs="Arial"/>
          <w:b/>
          <w:sz w:val="12"/>
          <w:szCs w:val="12"/>
        </w:rPr>
      </w:pPr>
    </w:p>
    <w:p w14:paraId="14D3C5EE" w14:textId="77777777" w:rsidR="001900A6" w:rsidRPr="00B20399" w:rsidRDefault="001900A6" w:rsidP="001900A6">
      <w:pPr>
        <w:jc w:val="both"/>
        <w:rPr>
          <w:rFonts w:ascii="Arial" w:hAnsi="Arial" w:cs="Arial"/>
          <w:bCs/>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bCs/>
        </w:rPr>
        <w:t>, M. E. Helgeson, P. Butler, N. J. Wagner, A. S. Robinson, “Characterization of Maltoside-based Mixed Micelles for the Reconstitution of a Model G-protein Coupled Receptor”, American Institute of Chemical Engineers National Meeting, Nashville, TN, November 2009.</w:t>
      </w:r>
    </w:p>
    <w:p w14:paraId="1B5D0950" w14:textId="77777777" w:rsidR="001900A6" w:rsidRPr="00B20399" w:rsidRDefault="001900A6" w:rsidP="001900A6">
      <w:pPr>
        <w:jc w:val="both"/>
        <w:rPr>
          <w:rFonts w:ascii="Arial" w:hAnsi="Arial" w:cs="Arial"/>
          <w:bCs/>
          <w:sz w:val="12"/>
          <w:szCs w:val="12"/>
        </w:rPr>
      </w:pPr>
    </w:p>
    <w:p w14:paraId="5B3B1156" w14:textId="77777777" w:rsidR="001900A6" w:rsidRPr="00B20399" w:rsidRDefault="001900A6" w:rsidP="001900A6">
      <w:pPr>
        <w:jc w:val="both"/>
        <w:rPr>
          <w:rFonts w:ascii="Arial" w:hAnsi="Arial" w:cs="Arial"/>
        </w:rPr>
      </w:pPr>
      <w:r w:rsidRPr="00B20399">
        <w:rPr>
          <w:rFonts w:ascii="Arial" w:hAnsi="Arial" w:cs="Arial"/>
          <w:b/>
          <w:u w:val="single"/>
        </w:rPr>
        <w:t>M. A. O’Malley</w:t>
      </w:r>
      <w:r w:rsidRPr="00B20399">
        <w:rPr>
          <w:rFonts w:ascii="Arial" w:hAnsi="Arial" w:cs="Arial"/>
          <w:bCs/>
          <w:u w:val="single"/>
          <w:vertAlign w:val="superscript"/>
        </w:rPr>
        <w:t>*</w:t>
      </w:r>
      <w:r w:rsidRPr="00B20399">
        <w:rPr>
          <w:rFonts w:ascii="Arial" w:hAnsi="Arial" w:cs="Arial"/>
          <w:bCs/>
        </w:rPr>
        <w:t>, A. N. Naranjo, T. Lazarova, A. S. Robinson, “</w:t>
      </w:r>
      <w:r w:rsidRPr="00B20399">
        <w:rPr>
          <w:rFonts w:ascii="Arial" w:hAnsi="Arial" w:cs="Arial"/>
        </w:rPr>
        <w:t>Exploring Conformational Changes and Folding for a Model GPCR Using Biophysical Techniques”, American Institute of Chemical Engineers National Meeting, Nashville, TN, November 2009. (Poster)</w:t>
      </w:r>
    </w:p>
    <w:p w14:paraId="0414F0D4" w14:textId="77777777" w:rsidR="001900A6" w:rsidRPr="00B20399" w:rsidRDefault="001900A6" w:rsidP="001900A6">
      <w:pPr>
        <w:jc w:val="both"/>
        <w:rPr>
          <w:rFonts w:ascii="Arial" w:hAnsi="Arial" w:cs="Arial"/>
          <w:b/>
          <w:sz w:val="12"/>
          <w:szCs w:val="12"/>
        </w:rPr>
      </w:pPr>
    </w:p>
    <w:p w14:paraId="3267ADAA" w14:textId="77777777" w:rsidR="001900A6" w:rsidRPr="00B20399" w:rsidRDefault="001900A6" w:rsidP="001900A6">
      <w:pPr>
        <w:jc w:val="both"/>
        <w:rPr>
          <w:rFonts w:ascii="Arial" w:hAnsi="Arial" w:cs="Arial"/>
          <w:bCs/>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bCs/>
        </w:rPr>
        <w:t xml:space="preserve">, J. D. Mancini, O. Can, C. L. Young, D. Raden, A. S. Robinson, “Heterologous Expression of G-Protein Coupled Receptors in </w:t>
      </w:r>
      <w:r w:rsidRPr="00B20399">
        <w:rPr>
          <w:rFonts w:ascii="Arial" w:hAnsi="Arial" w:cs="Arial"/>
          <w:bCs/>
          <w:i/>
          <w:iCs/>
        </w:rPr>
        <w:t>S. cerevisiae</w:t>
      </w:r>
      <w:r w:rsidRPr="00B20399">
        <w:rPr>
          <w:rFonts w:ascii="Arial" w:hAnsi="Arial" w:cs="Arial"/>
          <w:bCs/>
        </w:rPr>
        <w:t>: Linking Translocation with Folding and Localization”, Biochemical Engineering XVI, Burlington, VT, July 2009 (Poster).</w:t>
      </w:r>
    </w:p>
    <w:p w14:paraId="4E7E1285" w14:textId="77777777" w:rsidR="001900A6" w:rsidRPr="00B20399" w:rsidRDefault="001900A6" w:rsidP="001900A6">
      <w:pPr>
        <w:jc w:val="both"/>
        <w:rPr>
          <w:rFonts w:ascii="Arial" w:hAnsi="Arial" w:cs="Arial"/>
          <w:b/>
          <w:sz w:val="12"/>
          <w:szCs w:val="12"/>
        </w:rPr>
      </w:pPr>
    </w:p>
    <w:p w14:paraId="55996842" w14:textId="77777777" w:rsidR="001900A6" w:rsidRPr="00B20399" w:rsidRDefault="001900A6" w:rsidP="001900A6">
      <w:pPr>
        <w:jc w:val="both"/>
        <w:rPr>
          <w:rFonts w:ascii="Arial" w:hAnsi="Arial" w:cs="Arial"/>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rPr>
        <w:t xml:space="preserve">, J. D. Mancini, C. L. Young, D. Raden, A. S. Robinson, “Engineering </w:t>
      </w:r>
      <w:r w:rsidRPr="00B20399">
        <w:rPr>
          <w:rFonts w:ascii="Arial" w:hAnsi="Arial" w:cs="Arial"/>
          <w:i/>
        </w:rPr>
        <w:t>Saccharomyces cerevisiae</w:t>
      </w:r>
      <w:r w:rsidRPr="00B20399">
        <w:rPr>
          <w:rFonts w:ascii="Arial" w:hAnsi="Arial" w:cs="Arial"/>
        </w:rPr>
        <w:t xml:space="preserve"> for the Heterologous Expression of Mammalian G-protein Coupled Receptors”, American Institute of Chemical Engineers National Meeting, Philadelphia, PA, November 2008.</w:t>
      </w:r>
    </w:p>
    <w:p w14:paraId="7941940C" w14:textId="77777777" w:rsidR="001900A6" w:rsidRPr="00B20399" w:rsidRDefault="001900A6" w:rsidP="001900A6">
      <w:pPr>
        <w:jc w:val="both"/>
        <w:rPr>
          <w:rFonts w:ascii="Arial" w:hAnsi="Arial" w:cs="Arial"/>
          <w:b/>
          <w:sz w:val="12"/>
          <w:szCs w:val="12"/>
        </w:rPr>
      </w:pPr>
    </w:p>
    <w:p w14:paraId="63D99C06" w14:textId="77777777" w:rsidR="001900A6" w:rsidRPr="00B20399" w:rsidRDefault="001900A6" w:rsidP="001900A6">
      <w:pPr>
        <w:jc w:val="both"/>
        <w:rPr>
          <w:rFonts w:ascii="Arial" w:hAnsi="Arial" w:cs="Arial"/>
        </w:rPr>
      </w:pPr>
      <w:r w:rsidRPr="00B20399">
        <w:rPr>
          <w:rFonts w:ascii="Arial" w:hAnsi="Arial" w:cs="Arial"/>
          <w:b/>
          <w:u w:val="single"/>
        </w:rPr>
        <w:lastRenderedPageBreak/>
        <w:t>M. A. O’Malley</w:t>
      </w:r>
      <w:r w:rsidRPr="00B20399">
        <w:rPr>
          <w:rFonts w:ascii="Arial" w:hAnsi="Arial" w:cs="Arial"/>
          <w:b/>
          <w:u w:val="single"/>
          <w:vertAlign w:val="superscript"/>
        </w:rPr>
        <w:t>*</w:t>
      </w:r>
      <w:r w:rsidRPr="00B20399">
        <w:rPr>
          <w:rFonts w:ascii="Arial" w:hAnsi="Arial" w:cs="Arial"/>
          <w:bCs/>
        </w:rPr>
        <w:t xml:space="preserve">, </w:t>
      </w:r>
      <w:r w:rsidRPr="00B20399">
        <w:rPr>
          <w:rFonts w:ascii="Arial" w:hAnsi="Arial" w:cs="Arial"/>
        </w:rPr>
        <w:t xml:space="preserve">J. D. Mancini, C. L. Young, D. Raden, A. S. Robinson, “Engineering </w:t>
      </w:r>
      <w:r w:rsidRPr="00B20399">
        <w:rPr>
          <w:rFonts w:ascii="Arial" w:hAnsi="Arial" w:cs="Arial"/>
          <w:i/>
        </w:rPr>
        <w:t>Saccharomyces cerevisiae</w:t>
      </w:r>
      <w:r w:rsidRPr="00B20399">
        <w:rPr>
          <w:rFonts w:ascii="Arial" w:hAnsi="Arial" w:cs="Arial"/>
        </w:rPr>
        <w:t xml:space="preserve"> for the Heterologous Expression of Mammalian G-protein Coupled Receptors”, Annual Meeting of the American Chemical Society, Philadelphia, PA, August 2008. </w:t>
      </w:r>
    </w:p>
    <w:p w14:paraId="2E438233" w14:textId="77777777" w:rsidR="001900A6" w:rsidRPr="00B20399" w:rsidRDefault="001900A6" w:rsidP="001900A6">
      <w:pPr>
        <w:rPr>
          <w:rFonts w:ascii="Arial" w:hAnsi="Arial" w:cs="Arial"/>
          <w:sz w:val="12"/>
          <w:szCs w:val="12"/>
        </w:rPr>
      </w:pPr>
    </w:p>
    <w:p w14:paraId="6EE6A735" w14:textId="77777777" w:rsidR="001900A6" w:rsidRPr="00B20399" w:rsidRDefault="001900A6" w:rsidP="001900A6">
      <w:pPr>
        <w:jc w:val="both"/>
        <w:rPr>
          <w:rFonts w:ascii="Arial" w:hAnsi="Arial" w:cs="Arial"/>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rPr>
        <w:t xml:space="preserve">, J. D. Mancini, C. L. Young, D. Raden, A. S. Robinson, “Engineering </w:t>
      </w:r>
      <w:r w:rsidRPr="00B20399">
        <w:rPr>
          <w:rFonts w:ascii="Arial" w:hAnsi="Arial" w:cs="Arial"/>
          <w:i/>
        </w:rPr>
        <w:t>Saccharomyces cerevisiae</w:t>
      </w:r>
      <w:r w:rsidRPr="00B20399">
        <w:rPr>
          <w:rFonts w:ascii="Arial" w:hAnsi="Arial" w:cs="Arial"/>
        </w:rPr>
        <w:t xml:space="preserve"> for the Expression and Biophysical Characterization of G-Protein Coupled Receptors”, FASEB Summer Research Conference on Molecular Biophysics of Cellular Membranes, Saxtons River, VT, July 2008.  (Poster) </w:t>
      </w:r>
    </w:p>
    <w:p w14:paraId="21A97D70" w14:textId="77777777" w:rsidR="001900A6" w:rsidRPr="00B20399" w:rsidRDefault="001900A6" w:rsidP="001900A6">
      <w:pPr>
        <w:rPr>
          <w:rFonts w:ascii="Arial" w:hAnsi="Arial" w:cs="Arial"/>
          <w:b/>
          <w:sz w:val="12"/>
          <w:szCs w:val="12"/>
        </w:rPr>
      </w:pPr>
    </w:p>
    <w:p w14:paraId="7E3DFBCA" w14:textId="77777777" w:rsidR="001900A6" w:rsidRPr="00B20399" w:rsidRDefault="001900A6" w:rsidP="001900A6">
      <w:pPr>
        <w:jc w:val="both"/>
        <w:rPr>
          <w:rFonts w:ascii="Arial" w:hAnsi="Arial" w:cs="Arial"/>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rPr>
        <w:t>, T. Lazarova, A. S. Robinson, “Biophysical Characterization of the Human Adenosine A</w:t>
      </w:r>
      <w:r w:rsidRPr="00B20399">
        <w:rPr>
          <w:rFonts w:ascii="Arial" w:hAnsi="Arial" w:cs="Arial"/>
          <w:vertAlign w:val="subscript"/>
        </w:rPr>
        <w:t>2</w:t>
      </w:r>
      <w:r w:rsidRPr="00B20399">
        <w:rPr>
          <w:rFonts w:ascii="Arial" w:hAnsi="Arial" w:cs="Arial"/>
        </w:rPr>
        <w:t>a Receptor”, Joint Meeting of the Biophysical Society and the International Biophysics Congress, Long Beach, CA, February 2008. (Selected for Platform talk)</w:t>
      </w:r>
    </w:p>
    <w:p w14:paraId="2AF166E0" w14:textId="77777777" w:rsidR="001900A6" w:rsidRPr="00B20399" w:rsidRDefault="001900A6" w:rsidP="001900A6">
      <w:pPr>
        <w:jc w:val="both"/>
        <w:rPr>
          <w:rFonts w:ascii="Arial" w:hAnsi="Arial" w:cs="Arial"/>
          <w:b/>
          <w:sz w:val="12"/>
          <w:szCs w:val="12"/>
        </w:rPr>
      </w:pPr>
    </w:p>
    <w:p w14:paraId="0A0467D6" w14:textId="77777777" w:rsidR="001900A6" w:rsidRPr="00B20399" w:rsidRDefault="001900A6" w:rsidP="001900A6">
      <w:pPr>
        <w:jc w:val="both"/>
        <w:rPr>
          <w:rFonts w:ascii="Arial" w:hAnsi="Arial" w:cs="Arial"/>
        </w:rPr>
      </w:pPr>
      <w:r w:rsidRPr="00B20399">
        <w:rPr>
          <w:rFonts w:ascii="Arial" w:hAnsi="Arial" w:cs="Arial"/>
          <w:b/>
          <w:u w:val="single"/>
        </w:rPr>
        <w:t>M. A. O’Malley</w:t>
      </w:r>
      <w:r w:rsidRPr="00B20399">
        <w:rPr>
          <w:rFonts w:ascii="Arial" w:hAnsi="Arial" w:cs="Arial"/>
          <w:u w:val="single"/>
          <w:vertAlign w:val="superscript"/>
        </w:rPr>
        <w:t>*</w:t>
      </w:r>
      <w:r w:rsidRPr="00B20399">
        <w:rPr>
          <w:rFonts w:ascii="Arial" w:hAnsi="Arial" w:cs="Arial"/>
        </w:rPr>
        <w:t>, T. Lazarova, A. S. Robinson, “Biophysical Characterization of the Human Adenosine A</w:t>
      </w:r>
      <w:r w:rsidRPr="00B20399">
        <w:rPr>
          <w:rFonts w:ascii="Arial" w:hAnsi="Arial" w:cs="Arial"/>
          <w:vertAlign w:val="subscript"/>
        </w:rPr>
        <w:t>2</w:t>
      </w:r>
      <w:r w:rsidRPr="00B20399">
        <w:rPr>
          <w:rFonts w:ascii="Arial" w:hAnsi="Arial" w:cs="Arial"/>
        </w:rPr>
        <w:t xml:space="preserve">a G-Protein Coupled Receptor Expressed from </w:t>
      </w:r>
      <w:r w:rsidRPr="00B20399">
        <w:rPr>
          <w:rFonts w:ascii="Arial" w:hAnsi="Arial" w:cs="Arial"/>
          <w:i/>
        </w:rPr>
        <w:t>Saccharomyces cerevisiae</w:t>
      </w:r>
      <w:r w:rsidRPr="00B20399">
        <w:rPr>
          <w:rFonts w:ascii="Arial" w:hAnsi="Arial" w:cs="Arial"/>
        </w:rPr>
        <w:t>”, American Institute of Chemical Engineers National Meeting, Salt Lake City, UT, November 2007.</w:t>
      </w:r>
    </w:p>
    <w:p w14:paraId="661022A7" w14:textId="77777777" w:rsidR="001900A6" w:rsidRPr="00B20399" w:rsidRDefault="001900A6" w:rsidP="001900A6">
      <w:pPr>
        <w:jc w:val="both"/>
        <w:rPr>
          <w:rFonts w:ascii="Arial" w:hAnsi="Arial" w:cs="Arial"/>
          <w:sz w:val="12"/>
          <w:szCs w:val="12"/>
        </w:rPr>
      </w:pPr>
    </w:p>
    <w:p w14:paraId="140E5D6D" w14:textId="77777777" w:rsidR="001900A6" w:rsidRPr="00B20399" w:rsidRDefault="001900A6" w:rsidP="001900A6">
      <w:pPr>
        <w:jc w:val="both"/>
        <w:rPr>
          <w:rFonts w:ascii="Arial" w:hAnsi="Arial" w:cs="Arial"/>
        </w:rPr>
      </w:pPr>
      <w:r w:rsidRPr="00B20399">
        <w:rPr>
          <w:rFonts w:ascii="Arial" w:hAnsi="Arial" w:cs="Arial"/>
        </w:rPr>
        <w:t xml:space="preserve">A. S. Robinson, </w:t>
      </w: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rPr>
        <w:t>, E. C. McCusker, “Engineering Approaches to Membrane Protein Expression in Yeast”, Biochemical Engineering XV, Québec City, Canada, July 2007.</w:t>
      </w:r>
    </w:p>
    <w:p w14:paraId="0622E2A3" w14:textId="77777777" w:rsidR="001900A6" w:rsidRPr="00B20399" w:rsidRDefault="001900A6" w:rsidP="001900A6">
      <w:pPr>
        <w:jc w:val="both"/>
        <w:rPr>
          <w:rFonts w:ascii="Arial" w:hAnsi="Arial" w:cs="Arial"/>
          <w:sz w:val="12"/>
          <w:szCs w:val="12"/>
        </w:rPr>
      </w:pPr>
    </w:p>
    <w:p w14:paraId="035D37FF" w14:textId="77777777" w:rsidR="001900A6" w:rsidRPr="00B20399" w:rsidRDefault="001900A6" w:rsidP="001900A6">
      <w:pPr>
        <w:jc w:val="both"/>
        <w:rPr>
          <w:rFonts w:ascii="Arial" w:hAnsi="Arial" w:cs="Arial"/>
        </w:rPr>
      </w:pPr>
      <w:r w:rsidRPr="00B20399">
        <w:rPr>
          <w:rFonts w:ascii="Arial" w:hAnsi="Arial" w:cs="Arial"/>
          <w:b/>
          <w:u w:val="single"/>
        </w:rPr>
        <w:t>M. A. O’Malley</w:t>
      </w:r>
      <w:r w:rsidRPr="00B20399">
        <w:rPr>
          <w:rFonts w:ascii="Arial" w:hAnsi="Arial" w:cs="Arial"/>
          <w:b/>
          <w:u w:val="single"/>
          <w:vertAlign w:val="superscript"/>
        </w:rPr>
        <w:t>*</w:t>
      </w:r>
      <w:r w:rsidRPr="00B20399">
        <w:rPr>
          <w:rFonts w:ascii="Arial" w:hAnsi="Arial" w:cs="Arial"/>
        </w:rPr>
        <w:t xml:space="preserve">, E. C. McCusker, D. Mancini, A. S. Robinson “Engineering </w:t>
      </w:r>
      <w:r w:rsidRPr="00B20399">
        <w:rPr>
          <w:rFonts w:ascii="Arial" w:hAnsi="Arial" w:cs="Arial"/>
          <w:i/>
        </w:rPr>
        <w:t>Saccharomyces cerevisiae</w:t>
      </w:r>
      <w:r w:rsidRPr="00B20399">
        <w:rPr>
          <w:rFonts w:ascii="Arial" w:hAnsi="Arial" w:cs="Arial"/>
        </w:rPr>
        <w:t xml:space="preserve"> for the Expression, Purification, and Characterization of G-Protein Coupled Receptors”, Biochemical Engineering Meeting XV, Québec City, Canada, July 2007. (Poster)</w:t>
      </w:r>
    </w:p>
    <w:p w14:paraId="2A39EEA1" w14:textId="77777777" w:rsidR="001900A6" w:rsidRPr="00B20399" w:rsidRDefault="001900A6" w:rsidP="001900A6">
      <w:pPr>
        <w:jc w:val="both"/>
        <w:rPr>
          <w:rFonts w:ascii="Arial" w:hAnsi="Arial" w:cs="Arial"/>
          <w:b/>
          <w:sz w:val="12"/>
          <w:szCs w:val="12"/>
        </w:rPr>
      </w:pPr>
    </w:p>
    <w:p w14:paraId="0B846AC9" w14:textId="77777777" w:rsidR="001900A6" w:rsidRPr="00B20399" w:rsidRDefault="001900A6" w:rsidP="001900A6">
      <w:pPr>
        <w:jc w:val="both"/>
        <w:rPr>
          <w:rFonts w:ascii="Arial" w:hAnsi="Arial" w:cs="Arial"/>
        </w:rPr>
      </w:pPr>
      <w:r w:rsidRPr="00B20399">
        <w:rPr>
          <w:rFonts w:ascii="Arial" w:hAnsi="Arial" w:cs="Arial"/>
          <w:b/>
          <w:u w:val="single"/>
        </w:rPr>
        <w:t>M. A. O’Malley</w:t>
      </w:r>
      <w:r w:rsidRPr="00B20399">
        <w:rPr>
          <w:rFonts w:ascii="Arial" w:hAnsi="Arial" w:cs="Arial"/>
          <w:u w:val="single"/>
          <w:vertAlign w:val="superscript"/>
        </w:rPr>
        <w:t>*</w:t>
      </w:r>
      <w:r w:rsidRPr="00B20399">
        <w:rPr>
          <w:rFonts w:ascii="Arial" w:hAnsi="Arial" w:cs="Arial"/>
          <w:b/>
        </w:rPr>
        <w:t xml:space="preserve">, </w:t>
      </w:r>
      <w:r w:rsidRPr="00B20399">
        <w:rPr>
          <w:rFonts w:ascii="Arial" w:hAnsi="Arial" w:cs="Arial"/>
        </w:rPr>
        <w:t>A. S. Robinson, “Surfactant Effects on Activity and Structure of the Human Adenosine A</w:t>
      </w:r>
      <w:r w:rsidRPr="00B20399">
        <w:rPr>
          <w:rFonts w:ascii="Arial" w:hAnsi="Arial" w:cs="Arial"/>
          <w:vertAlign w:val="subscript"/>
        </w:rPr>
        <w:t>2</w:t>
      </w:r>
      <w:r w:rsidRPr="00B20399">
        <w:rPr>
          <w:rFonts w:ascii="Arial" w:hAnsi="Arial" w:cs="Arial"/>
        </w:rPr>
        <w:t>a G-protein Coupled Receptor”, American Chemical Society Colloids Division Meeting, Newark, DE, June 2007.</w:t>
      </w:r>
    </w:p>
    <w:p w14:paraId="720161C1" w14:textId="77777777" w:rsidR="001900A6" w:rsidRPr="00B20399" w:rsidRDefault="001900A6" w:rsidP="001900A6">
      <w:pPr>
        <w:jc w:val="both"/>
        <w:rPr>
          <w:rFonts w:ascii="Arial" w:hAnsi="Arial" w:cs="Arial"/>
          <w:sz w:val="12"/>
          <w:szCs w:val="12"/>
        </w:rPr>
      </w:pPr>
    </w:p>
    <w:p w14:paraId="3A1026EB" w14:textId="77777777" w:rsidR="001900A6" w:rsidRPr="00B20399" w:rsidRDefault="001900A6" w:rsidP="001900A6">
      <w:pPr>
        <w:jc w:val="both"/>
        <w:rPr>
          <w:rFonts w:ascii="Arial" w:hAnsi="Arial" w:cs="Arial"/>
        </w:rPr>
      </w:pPr>
      <w:r w:rsidRPr="00B20399">
        <w:rPr>
          <w:rFonts w:ascii="Arial" w:hAnsi="Arial" w:cs="Arial"/>
          <w:b/>
          <w:u w:val="single"/>
        </w:rPr>
        <w:t>M. A. O’Malley</w:t>
      </w:r>
      <w:r w:rsidRPr="00B20399">
        <w:rPr>
          <w:rFonts w:ascii="Arial" w:hAnsi="Arial" w:cs="Arial"/>
          <w:u w:val="single"/>
          <w:vertAlign w:val="superscript"/>
        </w:rPr>
        <w:t>*</w:t>
      </w:r>
      <w:r w:rsidRPr="00B20399">
        <w:rPr>
          <w:rFonts w:ascii="Arial" w:hAnsi="Arial" w:cs="Arial"/>
        </w:rPr>
        <w:t>, A. S. Robinson, “High-Level Expression and Purification of the Human Adenosine A</w:t>
      </w:r>
      <w:r w:rsidRPr="00B20399">
        <w:rPr>
          <w:rFonts w:ascii="Arial" w:hAnsi="Arial" w:cs="Arial"/>
          <w:vertAlign w:val="subscript"/>
        </w:rPr>
        <w:t>2</w:t>
      </w:r>
      <w:r w:rsidRPr="00B20399">
        <w:rPr>
          <w:rFonts w:ascii="Arial" w:hAnsi="Arial" w:cs="Arial"/>
        </w:rPr>
        <w:t xml:space="preserve">a G-Protein Coupled Receptor”, Annual Meeting of the American Chemical Society, San Francisco, CA, October 2006.  (Poster) </w:t>
      </w:r>
    </w:p>
    <w:p w14:paraId="4F956E82" w14:textId="77777777" w:rsidR="004F45E1" w:rsidRPr="00B20399" w:rsidRDefault="004F45E1" w:rsidP="00B046EC">
      <w:pPr>
        <w:rPr>
          <w:rFonts w:ascii="Arial" w:hAnsi="Arial" w:cs="Arial"/>
          <w:b/>
          <w:sz w:val="24"/>
          <w:szCs w:val="24"/>
        </w:rPr>
      </w:pPr>
    </w:p>
    <w:p w14:paraId="6DECE079" w14:textId="436E2D3F" w:rsidR="000A4C9D" w:rsidRPr="00B20399" w:rsidRDefault="00066922" w:rsidP="0048299C">
      <w:pPr>
        <w:ind w:left="1440" w:hanging="1980"/>
        <w:rPr>
          <w:rFonts w:ascii="Arial" w:hAnsi="Arial" w:cs="Arial"/>
          <w:b/>
          <w:sz w:val="24"/>
          <w:szCs w:val="24"/>
        </w:rPr>
      </w:pPr>
      <w:r w:rsidRPr="00B20399">
        <w:rPr>
          <w:rFonts w:ascii="Arial" w:hAnsi="Arial" w:cs="Arial"/>
          <w:b/>
          <w:sz w:val="24"/>
          <w:szCs w:val="24"/>
        </w:rPr>
        <w:t>UNIVERSITY</w:t>
      </w:r>
      <w:r w:rsidR="00C85AC4" w:rsidRPr="00B20399">
        <w:rPr>
          <w:rFonts w:ascii="Arial" w:hAnsi="Arial" w:cs="Arial"/>
          <w:b/>
          <w:sz w:val="24"/>
          <w:szCs w:val="24"/>
        </w:rPr>
        <w:t xml:space="preserve"> SERVICE</w:t>
      </w:r>
    </w:p>
    <w:p w14:paraId="500A440F" w14:textId="788F4993" w:rsidR="00003BE9" w:rsidRPr="00003BE9" w:rsidRDefault="00003BE9" w:rsidP="00003BE9">
      <w:pPr>
        <w:ind w:left="2160" w:hanging="2160"/>
        <w:jc w:val="both"/>
        <w:rPr>
          <w:rFonts w:ascii="Arial" w:hAnsi="Arial" w:cs="Arial"/>
          <w:bCs/>
        </w:rPr>
      </w:pPr>
      <w:r>
        <w:rPr>
          <w:rFonts w:ascii="Arial" w:hAnsi="Arial" w:cs="Arial"/>
          <w:b/>
          <w:bCs/>
        </w:rPr>
        <w:t>2019 – present</w:t>
      </w:r>
      <w:r>
        <w:rPr>
          <w:rFonts w:ascii="Arial" w:hAnsi="Arial" w:cs="Arial"/>
          <w:b/>
          <w:bCs/>
        </w:rPr>
        <w:tab/>
      </w:r>
      <w:r>
        <w:rPr>
          <w:rFonts w:ascii="Arial" w:hAnsi="Arial" w:cs="Arial"/>
          <w:bCs/>
        </w:rPr>
        <w:t>Representative, College of Engineering Faculty Executive Committee</w:t>
      </w:r>
    </w:p>
    <w:p w14:paraId="0122F456" w14:textId="354140F9" w:rsidR="00D330AF" w:rsidRPr="00B20399" w:rsidRDefault="00D330AF" w:rsidP="00D330AF">
      <w:pPr>
        <w:ind w:left="2160" w:hanging="2160"/>
        <w:jc w:val="both"/>
        <w:rPr>
          <w:rFonts w:ascii="Arial" w:hAnsi="Arial" w:cs="Arial"/>
          <w:bCs/>
        </w:rPr>
      </w:pPr>
      <w:r w:rsidRPr="00B20399">
        <w:rPr>
          <w:rFonts w:ascii="Arial" w:hAnsi="Arial" w:cs="Arial"/>
          <w:b/>
          <w:bCs/>
        </w:rPr>
        <w:t>2019 – present</w:t>
      </w:r>
      <w:r w:rsidRPr="00B20399">
        <w:rPr>
          <w:rFonts w:ascii="Arial" w:hAnsi="Arial" w:cs="Arial"/>
          <w:b/>
          <w:bCs/>
        </w:rPr>
        <w:tab/>
      </w:r>
      <w:r w:rsidRPr="00B20399">
        <w:rPr>
          <w:rFonts w:ascii="Arial" w:hAnsi="Arial" w:cs="Arial"/>
          <w:bCs/>
        </w:rPr>
        <w:t>Mentor, UCSB College of Engineering Advancing Faculty Diversity Program</w:t>
      </w:r>
    </w:p>
    <w:p w14:paraId="179B6D17" w14:textId="40B4B6D0" w:rsidR="00DF7F5F" w:rsidRPr="00B20399" w:rsidRDefault="00DF7F5F" w:rsidP="00D330AF">
      <w:pPr>
        <w:ind w:left="2160" w:hanging="2160"/>
        <w:jc w:val="both"/>
        <w:rPr>
          <w:rFonts w:ascii="Arial" w:hAnsi="Arial" w:cs="Arial"/>
          <w:bCs/>
        </w:rPr>
      </w:pPr>
      <w:r w:rsidRPr="00B20399">
        <w:rPr>
          <w:rFonts w:ascii="Arial" w:hAnsi="Arial" w:cs="Arial"/>
          <w:b/>
          <w:bCs/>
        </w:rPr>
        <w:t>2019</w:t>
      </w:r>
      <w:r w:rsidRPr="00B20399">
        <w:rPr>
          <w:rFonts w:ascii="Arial" w:hAnsi="Arial" w:cs="Arial"/>
          <w:b/>
          <w:bCs/>
        </w:rPr>
        <w:tab/>
      </w:r>
      <w:r w:rsidRPr="00B20399">
        <w:rPr>
          <w:rFonts w:ascii="Arial" w:hAnsi="Arial" w:cs="Arial"/>
          <w:bCs/>
        </w:rPr>
        <w:t>Hellman Fellowship Selection Committee</w:t>
      </w:r>
    </w:p>
    <w:p w14:paraId="10168986" w14:textId="5067FEDB" w:rsidR="005A7F97" w:rsidRPr="00B20399" w:rsidRDefault="005A7F97" w:rsidP="00D330AF">
      <w:pPr>
        <w:ind w:left="2160" w:hanging="2160"/>
        <w:jc w:val="both"/>
        <w:rPr>
          <w:rFonts w:ascii="Arial" w:hAnsi="Arial" w:cs="Arial"/>
          <w:bCs/>
        </w:rPr>
      </w:pPr>
      <w:r w:rsidRPr="00B20399">
        <w:rPr>
          <w:rFonts w:ascii="Arial" w:hAnsi="Arial" w:cs="Arial"/>
          <w:b/>
          <w:bCs/>
        </w:rPr>
        <w:t>2019</w:t>
      </w:r>
      <w:r w:rsidRPr="00B20399">
        <w:rPr>
          <w:rFonts w:ascii="Arial" w:hAnsi="Arial" w:cs="Arial"/>
          <w:b/>
          <w:bCs/>
        </w:rPr>
        <w:tab/>
      </w:r>
      <w:r w:rsidRPr="00B20399">
        <w:rPr>
          <w:rFonts w:ascii="Arial" w:hAnsi="Arial" w:cs="Arial"/>
          <w:bCs/>
        </w:rPr>
        <w:t>UCSB Tenure Workshop Participant</w:t>
      </w:r>
    </w:p>
    <w:p w14:paraId="2F29928B" w14:textId="67433028" w:rsidR="00B94EF5" w:rsidRPr="00B20399" w:rsidRDefault="00B94EF5" w:rsidP="004F45E1">
      <w:pPr>
        <w:ind w:left="2160" w:hanging="2160"/>
        <w:jc w:val="both"/>
        <w:rPr>
          <w:rFonts w:ascii="Arial" w:hAnsi="Arial" w:cs="Arial"/>
          <w:b/>
          <w:bCs/>
        </w:rPr>
      </w:pPr>
      <w:r w:rsidRPr="00B20399">
        <w:rPr>
          <w:rFonts w:ascii="Arial" w:hAnsi="Arial" w:cs="Arial"/>
          <w:b/>
          <w:bCs/>
        </w:rPr>
        <w:t>2018</w:t>
      </w:r>
      <w:r w:rsidR="00DF7F5F" w:rsidRPr="00B20399">
        <w:rPr>
          <w:rFonts w:ascii="Arial" w:hAnsi="Arial" w:cs="Arial"/>
          <w:b/>
          <w:bCs/>
        </w:rPr>
        <w:t>, 2019</w:t>
      </w:r>
      <w:r w:rsidRPr="00B20399">
        <w:rPr>
          <w:rFonts w:ascii="Arial" w:hAnsi="Arial" w:cs="Arial"/>
          <w:b/>
          <w:bCs/>
        </w:rPr>
        <w:tab/>
      </w:r>
      <w:r w:rsidR="00F83AC7" w:rsidRPr="00B20399">
        <w:rPr>
          <w:rFonts w:ascii="Arial" w:hAnsi="Arial" w:cs="Arial"/>
          <w:bCs/>
        </w:rPr>
        <w:t xml:space="preserve">UCSB </w:t>
      </w:r>
      <w:r w:rsidRPr="00B20399">
        <w:rPr>
          <w:rFonts w:ascii="Arial" w:hAnsi="Arial" w:cs="Arial"/>
          <w:bCs/>
        </w:rPr>
        <w:t>Internal Selection Committee, Pew Scholars Program</w:t>
      </w:r>
    </w:p>
    <w:p w14:paraId="2CE0F565" w14:textId="6AF07521" w:rsidR="001247FF" w:rsidRPr="00B20399" w:rsidRDefault="001247FF" w:rsidP="004F45E1">
      <w:pPr>
        <w:ind w:left="2160" w:hanging="2160"/>
        <w:jc w:val="both"/>
        <w:rPr>
          <w:rFonts w:ascii="Arial" w:hAnsi="Arial" w:cs="Arial"/>
          <w:bCs/>
        </w:rPr>
      </w:pPr>
      <w:r w:rsidRPr="00B20399">
        <w:rPr>
          <w:rFonts w:ascii="Arial" w:hAnsi="Arial" w:cs="Arial"/>
          <w:b/>
          <w:bCs/>
        </w:rPr>
        <w:t>2018</w:t>
      </w:r>
      <w:r w:rsidRPr="00B20399">
        <w:rPr>
          <w:rFonts w:ascii="Arial" w:hAnsi="Arial" w:cs="Arial"/>
          <w:b/>
          <w:bCs/>
        </w:rPr>
        <w:tab/>
      </w:r>
      <w:r w:rsidRPr="00B20399">
        <w:rPr>
          <w:rFonts w:ascii="Arial" w:hAnsi="Arial" w:cs="Arial"/>
          <w:bCs/>
        </w:rPr>
        <w:t xml:space="preserve">Member, College of Engineering Search Committee for </w:t>
      </w:r>
      <w:r w:rsidR="008578F5" w:rsidRPr="00B20399">
        <w:rPr>
          <w:rFonts w:ascii="Arial" w:hAnsi="Arial" w:cs="Arial"/>
          <w:bCs/>
        </w:rPr>
        <w:t xml:space="preserve">Director of </w:t>
      </w:r>
      <w:r w:rsidR="004F45E1" w:rsidRPr="00B20399">
        <w:rPr>
          <w:rFonts w:ascii="Arial" w:hAnsi="Arial" w:cs="Arial"/>
          <w:bCs/>
        </w:rPr>
        <w:t>Communications</w:t>
      </w:r>
    </w:p>
    <w:p w14:paraId="74A64492" w14:textId="3E3E13B4" w:rsidR="00DB77ED" w:rsidRPr="00B20399" w:rsidRDefault="00DB77ED" w:rsidP="004077A1">
      <w:pPr>
        <w:jc w:val="both"/>
        <w:rPr>
          <w:rFonts w:ascii="Arial" w:hAnsi="Arial" w:cs="Arial"/>
          <w:bCs/>
        </w:rPr>
      </w:pPr>
      <w:r w:rsidRPr="00B20399">
        <w:rPr>
          <w:rFonts w:ascii="Arial" w:hAnsi="Arial" w:cs="Arial"/>
          <w:b/>
          <w:bCs/>
        </w:rPr>
        <w:t>2016 – present</w:t>
      </w:r>
      <w:r w:rsidRPr="00B20399">
        <w:rPr>
          <w:rFonts w:ascii="Arial" w:hAnsi="Arial" w:cs="Arial"/>
          <w:b/>
          <w:bCs/>
        </w:rPr>
        <w:tab/>
      </w:r>
      <w:r w:rsidRPr="00B20399">
        <w:rPr>
          <w:rFonts w:ascii="Arial" w:hAnsi="Arial" w:cs="Arial"/>
          <w:b/>
          <w:bCs/>
        </w:rPr>
        <w:tab/>
      </w:r>
      <w:r w:rsidRPr="00B20399">
        <w:rPr>
          <w:rFonts w:ascii="Arial" w:hAnsi="Arial" w:cs="Arial"/>
          <w:bCs/>
        </w:rPr>
        <w:t>Member, College Lectureship Advisory Committee, College of Engineering</w:t>
      </w:r>
    </w:p>
    <w:p w14:paraId="6908EED9" w14:textId="30C348BD" w:rsidR="003B1A42" w:rsidRPr="00B20399" w:rsidRDefault="003B1A42" w:rsidP="004077A1">
      <w:pPr>
        <w:jc w:val="both"/>
        <w:rPr>
          <w:rFonts w:ascii="Arial" w:hAnsi="Arial" w:cs="Arial"/>
          <w:bCs/>
        </w:rPr>
      </w:pPr>
      <w:r w:rsidRPr="00B20399">
        <w:rPr>
          <w:rFonts w:ascii="Arial" w:hAnsi="Arial" w:cs="Arial"/>
          <w:b/>
          <w:bCs/>
        </w:rPr>
        <w:t>2015 – present</w:t>
      </w:r>
      <w:r w:rsidRPr="00B20399">
        <w:rPr>
          <w:rFonts w:ascii="Arial" w:hAnsi="Arial" w:cs="Arial"/>
          <w:b/>
          <w:bCs/>
        </w:rPr>
        <w:tab/>
      </w:r>
      <w:r w:rsidRPr="00B20399">
        <w:rPr>
          <w:rFonts w:ascii="Arial" w:hAnsi="Arial" w:cs="Arial"/>
          <w:b/>
          <w:bCs/>
        </w:rPr>
        <w:tab/>
      </w:r>
      <w:r w:rsidRPr="00B20399">
        <w:rPr>
          <w:rFonts w:ascii="Arial" w:hAnsi="Arial" w:cs="Arial"/>
          <w:bCs/>
        </w:rPr>
        <w:t>Faculty Advisor, Biological Nanostructures Laboratory</w:t>
      </w:r>
      <w:r w:rsidR="003107B1" w:rsidRPr="00B20399">
        <w:rPr>
          <w:rFonts w:ascii="Arial" w:hAnsi="Arial" w:cs="Arial"/>
          <w:bCs/>
        </w:rPr>
        <w:t xml:space="preserve"> (BNL)</w:t>
      </w:r>
      <w:r w:rsidRPr="00B20399">
        <w:rPr>
          <w:rFonts w:ascii="Arial" w:hAnsi="Arial" w:cs="Arial"/>
          <w:bCs/>
        </w:rPr>
        <w:t>, CNSI</w:t>
      </w:r>
    </w:p>
    <w:p w14:paraId="50997DBF" w14:textId="068DA347" w:rsidR="00D74AB7" w:rsidRPr="00B20399" w:rsidRDefault="00D74AB7" w:rsidP="003107B1">
      <w:pPr>
        <w:ind w:left="2160" w:hanging="2160"/>
        <w:jc w:val="both"/>
        <w:rPr>
          <w:rFonts w:ascii="Arial" w:hAnsi="Arial" w:cs="Arial"/>
          <w:bCs/>
        </w:rPr>
      </w:pPr>
      <w:r w:rsidRPr="00B20399">
        <w:rPr>
          <w:rFonts w:ascii="Arial" w:hAnsi="Arial" w:cs="Arial"/>
          <w:b/>
          <w:bCs/>
        </w:rPr>
        <w:t>2015 – present</w:t>
      </w:r>
      <w:r w:rsidRPr="00B20399">
        <w:rPr>
          <w:rFonts w:ascii="Arial" w:hAnsi="Arial" w:cs="Arial"/>
          <w:b/>
          <w:bCs/>
        </w:rPr>
        <w:tab/>
      </w:r>
      <w:r w:rsidR="00457A6F" w:rsidRPr="00B20399">
        <w:rPr>
          <w:rFonts w:ascii="Arial" w:hAnsi="Arial" w:cs="Arial"/>
          <w:bCs/>
        </w:rPr>
        <w:t>Task Order Leader</w:t>
      </w:r>
      <w:r w:rsidR="00B44415" w:rsidRPr="00B20399">
        <w:rPr>
          <w:rFonts w:ascii="Arial" w:hAnsi="Arial" w:cs="Arial"/>
          <w:bCs/>
        </w:rPr>
        <w:t>,</w:t>
      </w:r>
      <w:r w:rsidR="00457A6F" w:rsidRPr="00B20399">
        <w:rPr>
          <w:rFonts w:ascii="Arial" w:hAnsi="Arial" w:cs="Arial"/>
          <w:bCs/>
        </w:rPr>
        <w:t xml:space="preserve"> Systems &amp; Synthetic Biology, I</w:t>
      </w:r>
      <w:r w:rsidR="003107B1" w:rsidRPr="00B20399">
        <w:rPr>
          <w:rFonts w:ascii="Arial" w:hAnsi="Arial" w:cs="Arial"/>
          <w:bCs/>
        </w:rPr>
        <w:t xml:space="preserve">nstitute for </w:t>
      </w:r>
      <w:r w:rsidR="00457A6F" w:rsidRPr="00B20399">
        <w:rPr>
          <w:rFonts w:ascii="Arial" w:hAnsi="Arial" w:cs="Arial"/>
          <w:bCs/>
        </w:rPr>
        <w:t>C</w:t>
      </w:r>
      <w:r w:rsidR="003107B1" w:rsidRPr="00B20399">
        <w:rPr>
          <w:rFonts w:ascii="Arial" w:hAnsi="Arial" w:cs="Arial"/>
          <w:bCs/>
        </w:rPr>
        <w:t xml:space="preserve">ollaborative </w:t>
      </w:r>
      <w:r w:rsidR="00457A6F" w:rsidRPr="00B20399">
        <w:rPr>
          <w:rFonts w:ascii="Arial" w:hAnsi="Arial" w:cs="Arial"/>
          <w:bCs/>
        </w:rPr>
        <w:t>B</w:t>
      </w:r>
      <w:r w:rsidR="003107B1" w:rsidRPr="00B20399">
        <w:rPr>
          <w:rFonts w:ascii="Arial" w:hAnsi="Arial" w:cs="Arial"/>
          <w:bCs/>
        </w:rPr>
        <w:t>iotechnologies (ICB)</w:t>
      </w:r>
    </w:p>
    <w:p w14:paraId="1FA8C760" w14:textId="34BDD609" w:rsidR="00EF4DD8" w:rsidRPr="00B20399" w:rsidRDefault="00EF4DD8" w:rsidP="004077A1">
      <w:pPr>
        <w:jc w:val="both"/>
        <w:rPr>
          <w:rFonts w:ascii="Arial" w:hAnsi="Arial" w:cs="Arial"/>
          <w:bCs/>
        </w:rPr>
      </w:pPr>
      <w:r w:rsidRPr="00B20399">
        <w:rPr>
          <w:rFonts w:ascii="Arial" w:hAnsi="Arial" w:cs="Arial"/>
          <w:b/>
          <w:bCs/>
        </w:rPr>
        <w:t>2014 – present</w:t>
      </w:r>
      <w:r w:rsidRPr="00B20399">
        <w:rPr>
          <w:rFonts w:ascii="Arial" w:hAnsi="Arial" w:cs="Arial"/>
          <w:b/>
          <w:bCs/>
        </w:rPr>
        <w:tab/>
      </w:r>
      <w:r w:rsidRPr="00B20399">
        <w:rPr>
          <w:rFonts w:ascii="Arial" w:hAnsi="Arial" w:cs="Arial"/>
          <w:b/>
          <w:bCs/>
        </w:rPr>
        <w:tab/>
      </w:r>
      <w:r w:rsidR="00457A6F" w:rsidRPr="00B20399">
        <w:rPr>
          <w:rFonts w:ascii="Arial" w:hAnsi="Arial" w:cs="Arial"/>
          <w:bCs/>
        </w:rPr>
        <w:t xml:space="preserve">Chair, </w:t>
      </w:r>
      <w:r w:rsidRPr="00B20399">
        <w:rPr>
          <w:rFonts w:ascii="Arial" w:hAnsi="Arial" w:cs="Arial"/>
          <w:bCs/>
        </w:rPr>
        <w:t>Undergraduate Bioengineering Committe</w:t>
      </w:r>
      <w:r w:rsidR="00457A6F" w:rsidRPr="00B20399">
        <w:rPr>
          <w:rFonts w:ascii="Arial" w:hAnsi="Arial" w:cs="Arial"/>
          <w:bCs/>
        </w:rPr>
        <w:t>e</w:t>
      </w:r>
    </w:p>
    <w:p w14:paraId="14A133F7" w14:textId="77777777" w:rsidR="00EF4DD8" w:rsidRPr="00B20399" w:rsidRDefault="00EF4DD8" w:rsidP="004077A1">
      <w:pPr>
        <w:jc w:val="both"/>
        <w:rPr>
          <w:rFonts w:ascii="Arial" w:hAnsi="Arial" w:cs="Arial"/>
          <w:bCs/>
        </w:rPr>
      </w:pPr>
    </w:p>
    <w:p w14:paraId="2C691EE3" w14:textId="1E73B7EC" w:rsidR="004B38BD" w:rsidRPr="00B20399" w:rsidRDefault="00842861" w:rsidP="004B38BD">
      <w:pPr>
        <w:jc w:val="both"/>
        <w:rPr>
          <w:rFonts w:ascii="Arial" w:hAnsi="Arial" w:cs="Arial"/>
          <w:bCs/>
          <w:iCs/>
        </w:rPr>
      </w:pPr>
      <w:r w:rsidRPr="00B20399">
        <w:rPr>
          <w:rFonts w:ascii="Arial" w:hAnsi="Arial" w:cs="Arial"/>
          <w:b/>
          <w:bCs/>
        </w:rPr>
        <w:t xml:space="preserve">Establishing </w:t>
      </w:r>
      <w:r w:rsidR="004B38BD" w:rsidRPr="00B20399">
        <w:rPr>
          <w:rFonts w:ascii="Arial" w:hAnsi="Arial" w:cs="Arial"/>
          <w:b/>
          <w:bCs/>
        </w:rPr>
        <w:t xml:space="preserve">a New Undergraduate Bioengineering Major: </w:t>
      </w:r>
      <w:r w:rsidR="004B38BD" w:rsidRPr="00B20399">
        <w:rPr>
          <w:rFonts w:ascii="Arial" w:hAnsi="Arial" w:cs="Arial"/>
          <w:bCs/>
          <w:iCs/>
        </w:rPr>
        <w:t>Lead</w:t>
      </w:r>
      <w:r w:rsidR="00231AB9" w:rsidRPr="00B20399">
        <w:rPr>
          <w:rFonts w:ascii="Arial" w:hAnsi="Arial" w:cs="Arial"/>
          <w:bCs/>
          <w:iCs/>
        </w:rPr>
        <w:t>ing a team of faculty to design curricula</w:t>
      </w:r>
      <w:r w:rsidR="004B38BD" w:rsidRPr="00B20399">
        <w:rPr>
          <w:rFonts w:ascii="Arial" w:hAnsi="Arial" w:cs="Arial"/>
          <w:bCs/>
          <w:iCs/>
        </w:rPr>
        <w:t xml:space="preserve"> and </w:t>
      </w:r>
      <w:r w:rsidR="00781F85" w:rsidRPr="00B20399">
        <w:rPr>
          <w:rFonts w:ascii="Arial" w:hAnsi="Arial" w:cs="Arial"/>
          <w:bCs/>
          <w:iCs/>
        </w:rPr>
        <w:t>refine</w:t>
      </w:r>
      <w:r w:rsidR="004B38BD" w:rsidRPr="00B20399">
        <w:rPr>
          <w:rFonts w:ascii="Arial" w:hAnsi="Arial" w:cs="Arial"/>
          <w:bCs/>
          <w:iCs/>
        </w:rPr>
        <w:t xml:space="preserve"> a campus proposal that will establish an undergraduate B.S. Bio</w:t>
      </w:r>
      <w:r w:rsidR="00615B9C" w:rsidRPr="00B20399">
        <w:rPr>
          <w:rFonts w:ascii="Arial" w:hAnsi="Arial" w:cs="Arial"/>
          <w:bCs/>
          <w:iCs/>
        </w:rPr>
        <w:t>engineering degree through</w:t>
      </w:r>
      <w:r w:rsidR="00537AA4" w:rsidRPr="00B20399">
        <w:rPr>
          <w:rFonts w:ascii="Arial" w:hAnsi="Arial" w:cs="Arial"/>
          <w:bCs/>
          <w:iCs/>
        </w:rPr>
        <w:t xml:space="preserve"> the College of Engineering (CoE)</w:t>
      </w:r>
      <w:r w:rsidR="00781F85" w:rsidRPr="00B20399">
        <w:rPr>
          <w:rFonts w:ascii="Arial" w:hAnsi="Arial" w:cs="Arial"/>
          <w:bCs/>
          <w:iCs/>
        </w:rPr>
        <w:t xml:space="preserve"> on the UCSB campus</w:t>
      </w:r>
      <w:r w:rsidR="004B38BD" w:rsidRPr="00B20399">
        <w:rPr>
          <w:rFonts w:ascii="Arial" w:hAnsi="Arial" w:cs="Arial"/>
          <w:bCs/>
          <w:iCs/>
        </w:rPr>
        <w:t>.</w:t>
      </w:r>
    </w:p>
    <w:p w14:paraId="79D54BE7" w14:textId="77777777" w:rsidR="00842861" w:rsidRPr="00B20399" w:rsidRDefault="00842861" w:rsidP="004B38BD">
      <w:pPr>
        <w:jc w:val="both"/>
        <w:rPr>
          <w:rFonts w:ascii="Arial" w:hAnsi="Arial" w:cs="Arial"/>
          <w:bCs/>
          <w:iCs/>
          <w:sz w:val="12"/>
          <w:szCs w:val="12"/>
        </w:rPr>
      </w:pPr>
    </w:p>
    <w:p w14:paraId="06CDCF6A" w14:textId="45147000" w:rsidR="00842861" w:rsidRPr="00B20399" w:rsidRDefault="00842861" w:rsidP="004B38BD">
      <w:pPr>
        <w:jc w:val="both"/>
        <w:rPr>
          <w:rFonts w:ascii="Arial" w:hAnsi="Arial" w:cs="Arial"/>
          <w:bCs/>
          <w:sz w:val="12"/>
          <w:szCs w:val="12"/>
        </w:rPr>
      </w:pPr>
      <w:r w:rsidRPr="00B20399">
        <w:rPr>
          <w:rFonts w:ascii="Arial" w:hAnsi="Arial" w:cs="Arial"/>
          <w:b/>
          <w:bCs/>
        </w:rPr>
        <w:t xml:space="preserve">Increasing Genomics Capabilities on the UCSB Campus: </w:t>
      </w:r>
      <w:r w:rsidR="003107B1" w:rsidRPr="00B20399">
        <w:rPr>
          <w:rFonts w:ascii="Arial" w:hAnsi="Arial" w:cs="Arial"/>
          <w:bCs/>
        </w:rPr>
        <w:t>As faculty advisor to the Biological Nanostructures Laboratory (BNL) at the CNSI, led successful grant writing efforts to secure Illumina NextSeq &amp; MiSeq instruments (with supporting instrumentation) that were installed in the BNL</w:t>
      </w:r>
      <w:r w:rsidR="00E54828" w:rsidRPr="00B20399">
        <w:rPr>
          <w:rFonts w:ascii="Arial" w:hAnsi="Arial" w:cs="Arial"/>
          <w:bCs/>
        </w:rPr>
        <w:t xml:space="preserve"> </w:t>
      </w:r>
      <w:r w:rsidR="003107B1" w:rsidRPr="00B20399">
        <w:rPr>
          <w:rFonts w:ascii="Arial" w:hAnsi="Arial" w:cs="Arial"/>
          <w:bCs/>
        </w:rPr>
        <w:t>facility</w:t>
      </w:r>
      <w:r w:rsidR="00CE22CA" w:rsidRPr="00B20399">
        <w:rPr>
          <w:rFonts w:ascii="Arial" w:hAnsi="Arial" w:cs="Arial"/>
          <w:bCs/>
        </w:rPr>
        <w:t xml:space="preserve"> for common core use</w:t>
      </w:r>
      <w:r w:rsidR="003107B1" w:rsidRPr="00B20399">
        <w:rPr>
          <w:rFonts w:ascii="Arial" w:hAnsi="Arial" w:cs="Arial"/>
          <w:bCs/>
        </w:rPr>
        <w:t>.</w:t>
      </w:r>
    </w:p>
    <w:p w14:paraId="0E866771" w14:textId="77777777" w:rsidR="00980E78" w:rsidRPr="00B20399" w:rsidRDefault="00980E78" w:rsidP="00980E78">
      <w:pPr>
        <w:rPr>
          <w:rFonts w:ascii="Arial" w:hAnsi="Arial" w:cs="Arial"/>
          <w:b/>
          <w:sz w:val="24"/>
          <w:szCs w:val="24"/>
        </w:rPr>
      </w:pPr>
    </w:p>
    <w:p w14:paraId="3C44AC26" w14:textId="1B3F9299" w:rsidR="00980E78" w:rsidRPr="00B20399" w:rsidRDefault="00980E78" w:rsidP="00980E78">
      <w:pPr>
        <w:ind w:left="1440" w:hanging="1980"/>
        <w:rPr>
          <w:rFonts w:ascii="Arial" w:hAnsi="Arial" w:cs="Arial"/>
          <w:b/>
          <w:sz w:val="24"/>
          <w:szCs w:val="24"/>
        </w:rPr>
      </w:pPr>
      <w:r w:rsidRPr="00B20399">
        <w:rPr>
          <w:rFonts w:ascii="Arial" w:hAnsi="Arial" w:cs="Arial"/>
          <w:b/>
          <w:sz w:val="24"/>
          <w:szCs w:val="24"/>
        </w:rPr>
        <w:t>DEPARTMENTAL SERVICE</w:t>
      </w:r>
    </w:p>
    <w:p w14:paraId="4991F20D" w14:textId="71015BBC" w:rsidR="00404C36" w:rsidRPr="00B20399" w:rsidRDefault="00404C36" w:rsidP="00002A04">
      <w:pPr>
        <w:jc w:val="both"/>
        <w:rPr>
          <w:rFonts w:ascii="Arial" w:hAnsi="Arial" w:cs="Arial"/>
          <w:b/>
          <w:bCs/>
        </w:rPr>
      </w:pPr>
      <w:r w:rsidRPr="00B20399">
        <w:rPr>
          <w:rFonts w:ascii="Arial" w:hAnsi="Arial" w:cs="Arial"/>
          <w:b/>
          <w:bCs/>
        </w:rPr>
        <w:t>2018 – present</w:t>
      </w:r>
      <w:r w:rsidRPr="00B20399">
        <w:rPr>
          <w:rFonts w:ascii="Arial" w:hAnsi="Arial" w:cs="Arial"/>
          <w:b/>
          <w:bCs/>
        </w:rPr>
        <w:tab/>
      </w:r>
      <w:r w:rsidRPr="00B20399">
        <w:rPr>
          <w:rFonts w:ascii="Arial" w:hAnsi="Arial" w:cs="Arial"/>
          <w:b/>
          <w:bCs/>
        </w:rPr>
        <w:tab/>
      </w:r>
      <w:r w:rsidRPr="00B20399">
        <w:rPr>
          <w:rFonts w:ascii="Arial" w:hAnsi="Arial" w:cs="Arial"/>
          <w:bCs/>
        </w:rPr>
        <w:t>Co-chair, Open Level Faculty Search Committee (Biomolecular Engineering)</w:t>
      </w:r>
    </w:p>
    <w:p w14:paraId="14E9C522" w14:textId="58806B58" w:rsidR="00F65D50" w:rsidRPr="00B20399" w:rsidRDefault="00F65D50" w:rsidP="00002A04">
      <w:pPr>
        <w:jc w:val="both"/>
        <w:rPr>
          <w:rFonts w:ascii="Arial" w:hAnsi="Arial" w:cs="Arial"/>
          <w:b/>
          <w:bCs/>
        </w:rPr>
      </w:pPr>
      <w:r w:rsidRPr="00B20399">
        <w:rPr>
          <w:rFonts w:ascii="Arial" w:hAnsi="Arial" w:cs="Arial"/>
          <w:b/>
          <w:bCs/>
        </w:rPr>
        <w:t>2018 – present</w:t>
      </w:r>
      <w:r w:rsidRPr="00B20399">
        <w:rPr>
          <w:rFonts w:ascii="Arial" w:hAnsi="Arial" w:cs="Arial"/>
          <w:b/>
          <w:bCs/>
        </w:rPr>
        <w:tab/>
      </w:r>
      <w:r w:rsidRPr="00B20399">
        <w:rPr>
          <w:rFonts w:ascii="Arial" w:hAnsi="Arial" w:cs="Arial"/>
          <w:b/>
          <w:bCs/>
        </w:rPr>
        <w:tab/>
      </w:r>
      <w:r w:rsidRPr="00B20399">
        <w:rPr>
          <w:rFonts w:ascii="Arial" w:hAnsi="Arial" w:cs="Arial"/>
          <w:bCs/>
        </w:rPr>
        <w:t>Chair, Graduate Admissions Committee</w:t>
      </w:r>
    </w:p>
    <w:p w14:paraId="2488FBC7" w14:textId="31CBB2A1" w:rsidR="001B2FCE" w:rsidRPr="00B20399" w:rsidRDefault="001B2FCE" w:rsidP="00002A04">
      <w:pPr>
        <w:jc w:val="both"/>
        <w:rPr>
          <w:rFonts w:ascii="Arial" w:hAnsi="Arial" w:cs="Arial"/>
          <w:bCs/>
        </w:rPr>
      </w:pPr>
      <w:r w:rsidRPr="00B20399">
        <w:rPr>
          <w:rFonts w:ascii="Arial" w:hAnsi="Arial" w:cs="Arial"/>
          <w:b/>
          <w:bCs/>
        </w:rPr>
        <w:lastRenderedPageBreak/>
        <w:t xml:space="preserve">2018 – </w:t>
      </w:r>
      <w:r w:rsidR="00404C36" w:rsidRPr="00B20399">
        <w:rPr>
          <w:rFonts w:ascii="Arial" w:hAnsi="Arial" w:cs="Arial"/>
          <w:b/>
          <w:bCs/>
        </w:rPr>
        <w:t>2019</w:t>
      </w:r>
      <w:r w:rsidRPr="00B20399">
        <w:rPr>
          <w:rFonts w:ascii="Arial" w:hAnsi="Arial" w:cs="Arial"/>
          <w:b/>
          <w:bCs/>
        </w:rPr>
        <w:tab/>
      </w:r>
      <w:r w:rsidRPr="00B20399">
        <w:rPr>
          <w:rFonts w:ascii="Arial" w:hAnsi="Arial" w:cs="Arial"/>
          <w:b/>
          <w:bCs/>
        </w:rPr>
        <w:tab/>
      </w:r>
      <w:r w:rsidRPr="00B20399">
        <w:rPr>
          <w:rFonts w:ascii="Arial" w:hAnsi="Arial" w:cs="Arial"/>
          <w:bCs/>
        </w:rPr>
        <w:t>Chair, Diversity Committee</w:t>
      </w:r>
    </w:p>
    <w:p w14:paraId="253CE19B" w14:textId="16588784" w:rsidR="0031516F" w:rsidRPr="00B20399" w:rsidRDefault="0031516F" w:rsidP="00002A04">
      <w:pPr>
        <w:jc w:val="both"/>
        <w:rPr>
          <w:rFonts w:ascii="Arial" w:hAnsi="Arial" w:cs="Arial"/>
          <w:bCs/>
        </w:rPr>
      </w:pPr>
      <w:r w:rsidRPr="00B20399">
        <w:rPr>
          <w:rFonts w:ascii="Arial" w:hAnsi="Arial" w:cs="Arial"/>
          <w:b/>
          <w:bCs/>
        </w:rPr>
        <w:t>2018 – present</w:t>
      </w:r>
      <w:r w:rsidRPr="00B20399">
        <w:rPr>
          <w:rFonts w:ascii="Arial" w:hAnsi="Arial" w:cs="Arial"/>
          <w:bCs/>
        </w:rPr>
        <w:tab/>
      </w:r>
      <w:r w:rsidRPr="00B20399">
        <w:rPr>
          <w:rFonts w:ascii="Arial" w:hAnsi="Arial" w:cs="Arial"/>
          <w:bCs/>
        </w:rPr>
        <w:tab/>
        <w:t>Mentor, Graduate Scholars Program</w:t>
      </w:r>
    </w:p>
    <w:p w14:paraId="70DD145F" w14:textId="4D5FED86" w:rsidR="00002A04" w:rsidRPr="00B20399" w:rsidRDefault="00002A04" w:rsidP="00002A04">
      <w:pPr>
        <w:jc w:val="both"/>
        <w:rPr>
          <w:rFonts w:ascii="Arial" w:hAnsi="Arial" w:cs="Arial"/>
          <w:bCs/>
        </w:rPr>
      </w:pPr>
      <w:r w:rsidRPr="00B20399">
        <w:rPr>
          <w:rFonts w:ascii="Arial" w:hAnsi="Arial" w:cs="Arial"/>
          <w:b/>
          <w:bCs/>
        </w:rPr>
        <w:t xml:space="preserve">2015 – </w:t>
      </w:r>
      <w:r w:rsidR="00B47301" w:rsidRPr="00B20399">
        <w:rPr>
          <w:rFonts w:ascii="Arial" w:hAnsi="Arial" w:cs="Arial"/>
          <w:b/>
          <w:bCs/>
        </w:rPr>
        <w:t>2017</w:t>
      </w:r>
      <w:r w:rsidRPr="00B20399">
        <w:rPr>
          <w:rFonts w:ascii="Arial" w:hAnsi="Arial" w:cs="Arial"/>
          <w:b/>
          <w:bCs/>
        </w:rPr>
        <w:tab/>
      </w:r>
      <w:r w:rsidRPr="00B20399">
        <w:rPr>
          <w:rFonts w:ascii="Arial" w:hAnsi="Arial" w:cs="Arial"/>
          <w:b/>
          <w:bCs/>
        </w:rPr>
        <w:tab/>
      </w:r>
      <w:r w:rsidRPr="00B20399">
        <w:rPr>
          <w:rFonts w:ascii="Arial" w:hAnsi="Arial" w:cs="Arial"/>
          <w:bCs/>
        </w:rPr>
        <w:t>Chair, Graduate Admissions Committee</w:t>
      </w:r>
    </w:p>
    <w:p w14:paraId="39A15F73" w14:textId="1E79734E" w:rsidR="00002A04" w:rsidRPr="00B20399" w:rsidRDefault="00002A04" w:rsidP="00002A04">
      <w:pPr>
        <w:jc w:val="both"/>
        <w:rPr>
          <w:rFonts w:ascii="Arial" w:hAnsi="Arial" w:cs="Arial"/>
          <w:bCs/>
        </w:rPr>
      </w:pPr>
      <w:r w:rsidRPr="00B20399">
        <w:rPr>
          <w:rFonts w:ascii="Arial" w:hAnsi="Arial" w:cs="Arial"/>
          <w:b/>
          <w:bCs/>
        </w:rPr>
        <w:t xml:space="preserve">2014 – </w:t>
      </w:r>
      <w:r w:rsidR="00B47301" w:rsidRPr="00B20399">
        <w:rPr>
          <w:rFonts w:ascii="Arial" w:hAnsi="Arial" w:cs="Arial"/>
          <w:b/>
          <w:bCs/>
        </w:rPr>
        <w:t>present</w:t>
      </w:r>
      <w:r w:rsidRPr="00B20399">
        <w:rPr>
          <w:rFonts w:ascii="Arial" w:hAnsi="Arial" w:cs="Arial"/>
          <w:bCs/>
        </w:rPr>
        <w:tab/>
      </w:r>
      <w:r w:rsidRPr="00B20399">
        <w:rPr>
          <w:rFonts w:ascii="Arial" w:hAnsi="Arial" w:cs="Arial"/>
          <w:bCs/>
        </w:rPr>
        <w:tab/>
        <w:t xml:space="preserve">Member, Graduate Admissions Committee </w:t>
      </w:r>
    </w:p>
    <w:p w14:paraId="7ED79AF0" w14:textId="3F02D3AB" w:rsidR="00002A04" w:rsidRPr="00B20399" w:rsidRDefault="00002A04" w:rsidP="00002A04">
      <w:pPr>
        <w:jc w:val="both"/>
        <w:rPr>
          <w:rFonts w:ascii="Arial" w:hAnsi="Arial" w:cs="Arial"/>
          <w:bCs/>
        </w:rPr>
      </w:pPr>
      <w:r w:rsidRPr="00B20399">
        <w:rPr>
          <w:rFonts w:ascii="Arial" w:hAnsi="Arial" w:cs="Arial"/>
          <w:b/>
          <w:bCs/>
        </w:rPr>
        <w:t xml:space="preserve">2014 – </w:t>
      </w:r>
      <w:r w:rsidR="001B2FCE" w:rsidRPr="00B20399">
        <w:rPr>
          <w:rFonts w:ascii="Arial" w:hAnsi="Arial" w:cs="Arial"/>
          <w:b/>
          <w:bCs/>
        </w:rPr>
        <w:t>2017</w:t>
      </w:r>
      <w:r w:rsidR="001B2FCE" w:rsidRPr="00B20399">
        <w:rPr>
          <w:rFonts w:ascii="Arial" w:hAnsi="Arial" w:cs="Arial"/>
          <w:b/>
          <w:bCs/>
        </w:rPr>
        <w:tab/>
      </w:r>
      <w:r w:rsidRPr="00B20399">
        <w:rPr>
          <w:rFonts w:ascii="Arial" w:hAnsi="Arial" w:cs="Arial"/>
          <w:bCs/>
        </w:rPr>
        <w:tab/>
        <w:t>Member, Diversity Committee</w:t>
      </w:r>
    </w:p>
    <w:p w14:paraId="305FD310" w14:textId="77777777" w:rsidR="00002A04" w:rsidRPr="00B20399" w:rsidRDefault="00002A04" w:rsidP="00002A04">
      <w:pPr>
        <w:jc w:val="both"/>
        <w:rPr>
          <w:rFonts w:ascii="Arial" w:hAnsi="Arial" w:cs="Arial"/>
          <w:bCs/>
        </w:rPr>
      </w:pPr>
      <w:r w:rsidRPr="00B20399">
        <w:rPr>
          <w:rFonts w:ascii="Arial" w:hAnsi="Arial" w:cs="Arial"/>
          <w:b/>
          <w:bCs/>
        </w:rPr>
        <w:t>2012 – 2015</w:t>
      </w:r>
      <w:r w:rsidRPr="00B20399">
        <w:rPr>
          <w:rFonts w:ascii="Arial" w:hAnsi="Arial" w:cs="Arial"/>
          <w:bCs/>
        </w:rPr>
        <w:tab/>
      </w:r>
      <w:r w:rsidRPr="00B20399">
        <w:rPr>
          <w:rFonts w:ascii="Arial" w:hAnsi="Arial" w:cs="Arial"/>
          <w:bCs/>
        </w:rPr>
        <w:tab/>
        <w:t xml:space="preserve">Member, Graduate Affairs Committee </w:t>
      </w:r>
    </w:p>
    <w:p w14:paraId="6730D99D" w14:textId="77777777" w:rsidR="00002A04" w:rsidRPr="00B20399" w:rsidRDefault="00002A04" w:rsidP="00002A04">
      <w:pPr>
        <w:jc w:val="both"/>
        <w:rPr>
          <w:rFonts w:ascii="Arial" w:hAnsi="Arial" w:cs="Arial"/>
          <w:bCs/>
        </w:rPr>
      </w:pPr>
      <w:r w:rsidRPr="00B20399">
        <w:rPr>
          <w:rFonts w:ascii="Arial" w:hAnsi="Arial" w:cs="Arial"/>
          <w:b/>
          <w:bCs/>
        </w:rPr>
        <w:t>2012 – present</w:t>
      </w:r>
      <w:r w:rsidRPr="00B20399">
        <w:rPr>
          <w:rFonts w:ascii="Arial" w:hAnsi="Arial" w:cs="Arial"/>
          <w:bCs/>
        </w:rPr>
        <w:tab/>
      </w:r>
      <w:r w:rsidRPr="00B20399">
        <w:rPr>
          <w:rFonts w:ascii="Arial" w:hAnsi="Arial" w:cs="Arial"/>
          <w:bCs/>
        </w:rPr>
        <w:tab/>
        <w:t>Member, Undergraduate Laboratory Committee</w:t>
      </w:r>
    </w:p>
    <w:p w14:paraId="0E9CA48B" w14:textId="7148A158" w:rsidR="00BB3EBD" w:rsidRPr="00B20399" w:rsidRDefault="00002A04" w:rsidP="00922A30">
      <w:pPr>
        <w:jc w:val="both"/>
        <w:rPr>
          <w:rFonts w:ascii="Arial" w:hAnsi="Arial" w:cs="Arial"/>
          <w:bCs/>
        </w:rPr>
      </w:pPr>
      <w:r w:rsidRPr="00B20399">
        <w:rPr>
          <w:rFonts w:ascii="Arial" w:hAnsi="Arial" w:cs="Arial"/>
          <w:b/>
          <w:bCs/>
        </w:rPr>
        <w:t>2012 – 2014</w:t>
      </w:r>
      <w:r w:rsidRPr="00B20399">
        <w:rPr>
          <w:rFonts w:ascii="Arial" w:hAnsi="Arial" w:cs="Arial"/>
          <w:bCs/>
        </w:rPr>
        <w:tab/>
      </w:r>
      <w:r w:rsidRPr="00B20399">
        <w:rPr>
          <w:rFonts w:ascii="Arial" w:hAnsi="Arial" w:cs="Arial"/>
          <w:bCs/>
        </w:rPr>
        <w:tab/>
        <w:t xml:space="preserve">Advisor, AIChE Student Chapter </w:t>
      </w:r>
    </w:p>
    <w:p w14:paraId="2A611096" w14:textId="77777777" w:rsidR="00BB3EBD" w:rsidRPr="00B20399" w:rsidRDefault="00BB3EBD" w:rsidP="00922A30">
      <w:pPr>
        <w:jc w:val="both"/>
        <w:rPr>
          <w:rFonts w:ascii="Arial" w:hAnsi="Arial" w:cs="Arial"/>
          <w:bCs/>
          <w:sz w:val="12"/>
          <w:szCs w:val="12"/>
        </w:rPr>
      </w:pPr>
    </w:p>
    <w:p w14:paraId="083BF08C" w14:textId="77777777" w:rsidR="00781F85" w:rsidRPr="00B20399" w:rsidRDefault="00781F85" w:rsidP="00781F85">
      <w:pPr>
        <w:jc w:val="both"/>
        <w:rPr>
          <w:rFonts w:ascii="Arial" w:hAnsi="Arial" w:cs="Arial"/>
          <w:b/>
          <w:bCs/>
        </w:rPr>
      </w:pPr>
      <w:r w:rsidRPr="00B20399">
        <w:rPr>
          <w:rFonts w:ascii="Arial" w:hAnsi="Arial" w:cs="Arial"/>
          <w:b/>
          <w:bCs/>
        </w:rPr>
        <w:t xml:space="preserve">Curriculum Development for Undergraduate Laboratories: </w:t>
      </w:r>
      <w:r w:rsidRPr="00B20399">
        <w:rPr>
          <w:rFonts w:ascii="Arial" w:hAnsi="Arial" w:cs="Arial"/>
          <w:bCs/>
          <w:iCs/>
        </w:rPr>
        <w:t>Designing new biological laboratory experiments, rehabilitating existing experiments, and modifying course materials and teaching/grading methodology to enhance the student experience in the 180A and 180B undergraduate Chemical Engineering laboratories.</w:t>
      </w:r>
    </w:p>
    <w:p w14:paraId="7E87E3F4" w14:textId="77777777" w:rsidR="00781F85" w:rsidRPr="00B20399" w:rsidRDefault="00781F85" w:rsidP="00781F85">
      <w:pPr>
        <w:jc w:val="both"/>
        <w:rPr>
          <w:rFonts w:ascii="Arial" w:hAnsi="Arial" w:cs="Arial"/>
          <w:b/>
          <w:bCs/>
          <w:sz w:val="12"/>
          <w:szCs w:val="12"/>
        </w:rPr>
      </w:pPr>
    </w:p>
    <w:p w14:paraId="3E40F137" w14:textId="77777777" w:rsidR="00781F85" w:rsidRPr="00B20399" w:rsidRDefault="00781F85" w:rsidP="00781F85">
      <w:pPr>
        <w:jc w:val="both"/>
        <w:rPr>
          <w:rFonts w:ascii="Arial" w:hAnsi="Arial" w:cs="Arial"/>
          <w:bCs/>
        </w:rPr>
      </w:pPr>
      <w:r w:rsidRPr="00B20399">
        <w:rPr>
          <w:rFonts w:ascii="Arial" w:hAnsi="Arial" w:cs="Arial"/>
          <w:b/>
          <w:bCs/>
        </w:rPr>
        <w:t xml:space="preserve">Active Participant in K-12 and Graduate Outreach: </w:t>
      </w:r>
      <w:r w:rsidRPr="00B20399">
        <w:rPr>
          <w:rFonts w:ascii="Arial" w:hAnsi="Arial" w:cs="Arial"/>
          <w:bCs/>
        </w:rPr>
        <w:t>Santa Barbara Zoo</w:t>
      </w:r>
      <w:r w:rsidRPr="00B20399">
        <w:rPr>
          <w:rFonts w:ascii="Arial" w:hAnsi="Arial" w:cs="Arial"/>
          <w:b/>
          <w:bCs/>
        </w:rPr>
        <w:t xml:space="preserve"> </w:t>
      </w:r>
      <w:r w:rsidRPr="00B20399">
        <w:rPr>
          <w:rFonts w:ascii="Arial" w:hAnsi="Arial" w:cs="Arial"/>
          <w:bCs/>
        </w:rPr>
        <w:t>Summer Camp</w:t>
      </w:r>
      <w:r w:rsidRPr="00B20399">
        <w:rPr>
          <w:rFonts w:ascii="Arial" w:hAnsi="Arial" w:cs="Arial"/>
          <w:b/>
          <w:bCs/>
        </w:rPr>
        <w:t xml:space="preserve">, </w:t>
      </w:r>
      <w:r w:rsidRPr="00B20399">
        <w:rPr>
          <w:rFonts w:ascii="Arial" w:hAnsi="Arial" w:cs="Arial"/>
          <w:bCs/>
        </w:rPr>
        <w:t xml:space="preserve">ARC Summer Scholar Program, UCSB Summer Institute in Math and Science (SIMS) Program, INSET Program, Materials Research Laboratory Future Faculty Program, AIChE Women’s Initiatives Committee Future Faculty Panelist, UCSB Research Experience for Teachers (RET) Program, UCSB SABRE Program, UCSB ICB-URAP Program, Invited Speaker at STEM Night (Bishop Diego Garcia High School), STEM Speaker (Magnificat High School) </w:t>
      </w:r>
    </w:p>
    <w:p w14:paraId="5C72A245" w14:textId="77777777" w:rsidR="00781F85" w:rsidRPr="00B20399" w:rsidRDefault="00781F85" w:rsidP="00781F85">
      <w:pPr>
        <w:jc w:val="both"/>
        <w:rPr>
          <w:rFonts w:ascii="Arial" w:hAnsi="Arial" w:cs="Arial"/>
          <w:bCs/>
          <w:sz w:val="12"/>
          <w:szCs w:val="12"/>
        </w:rPr>
      </w:pPr>
    </w:p>
    <w:p w14:paraId="4FBEB942" w14:textId="5009DABC" w:rsidR="00980E78" w:rsidRPr="00B20399" w:rsidRDefault="00781F85" w:rsidP="0074518E">
      <w:pPr>
        <w:jc w:val="both"/>
        <w:rPr>
          <w:rFonts w:ascii="Arial" w:hAnsi="Arial" w:cs="Arial"/>
          <w:bCs/>
        </w:rPr>
      </w:pPr>
      <w:r w:rsidRPr="00B20399">
        <w:rPr>
          <w:rFonts w:ascii="Arial" w:hAnsi="Arial" w:cs="Arial"/>
          <w:b/>
          <w:bCs/>
        </w:rPr>
        <w:t>Broadening Participation of Women:</w:t>
      </w:r>
      <w:r w:rsidRPr="00B20399">
        <w:rPr>
          <w:rFonts w:ascii="Arial" w:hAnsi="Arial" w:cs="Arial"/>
          <w:bCs/>
        </w:rPr>
        <w:t xml:space="preserve"> Founded a new Diversity Committee within the Department of Chemical Engineering at UCSB, aimed at increasing the enrollment and retention of women and minorities at the graduate and post-graduate levels. To date, Pro</w:t>
      </w:r>
      <w:r w:rsidR="00347B3A" w:rsidRPr="00B20399">
        <w:rPr>
          <w:rFonts w:ascii="Arial" w:hAnsi="Arial" w:cs="Arial"/>
          <w:bCs/>
        </w:rPr>
        <w:t>f. O’Malley has trained 3</w:t>
      </w:r>
      <w:r w:rsidR="00F5155E" w:rsidRPr="00B20399">
        <w:rPr>
          <w:rFonts w:ascii="Arial" w:hAnsi="Arial" w:cs="Arial"/>
          <w:bCs/>
        </w:rPr>
        <w:t>5+</w:t>
      </w:r>
      <w:r w:rsidRPr="00B20399">
        <w:rPr>
          <w:rFonts w:ascii="Arial" w:hAnsi="Arial" w:cs="Arial"/>
          <w:bCs/>
        </w:rPr>
        <w:t xml:space="preserve"> undergraduate students</w:t>
      </w:r>
      <w:r w:rsidR="007D0318" w:rsidRPr="00B20399">
        <w:rPr>
          <w:rFonts w:ascii="Arial" w:hAnsi="Arial" w:cs="Arial"/>
          <w:bCs/>
        </w:rPr>
        <w:t xml:space="preserve"> in her laboratory, including 14</w:t>
      </w:r>
      <w:r w:rsidRPr="00B20399">
        <w:rPr>
          <w:rFonts w:ascii="Arial" w:hAnsi="Arial" w:cs="Arial"/>
          <w:bCs/>
        </w:rPr>
        <w:t xml:space="preserve"> women.</w:t>
      </w:r>
      <w:r w:rsidR="00BB3EBD" w:rsidRPr="00B20399">
        <w:rPr>
          <w:rFonts w:ascii="Arial" w:hAnsi="Arial" w:cs="Arial"/>
          <w:bCs/>
        </w:rPr>
        <w:t xml:space="preserve"> S</w:t>
      </w:r>
      <w:r w:rsidRPr="00B20399">
        <w:rPr>
          <w:rFonts w:ascii="Arial" w:hAnsi="Arial" w:cs="Arial"/>
          <w:bCs/>
        </w:rPr>
        <w:t>erved as a keynote speaker for the 2016 Society of Women Engineering (SWE) Industrial Networking Evening</w:t>
      </w:r>
      <w:r w:rsidR="00BB3EBD" w:rsidRPr="00B20399">
        <w:rPr>
          <w:rFonts w:ascii="Arial" w:hAnsi="Arial" w:cs="Arial"/>
          <w:bCs/>
        </w:rPr>
        <w:t xml:space="preserve">, and </w:t>
      </w:r>
      <w:r w:rsidRPr="00B20399">
        <w:rPr>
          <w:rFonts w:ascii="Arial" w:hAnsi="Arial" w:cs="Arial"/>
          <w:bCs/>
        </w:rPr>
        <w:t>donated time to speaking at high schools to encourage participation in STEM (Bishop Diego Garcia High School, Magnificat High School).</w:t>
      </w:r>
    </w:p>
    <w:p w14:paraId="5EF27A56" w14:textId="77777777" w:rsidR="004C0CB8" w:rsidRPr="00B20399" w:rsidRDefault="004C0CB8" w:rsidP="0074518E">
      <w:pPr>
        <w:jc w:val="both"/>
        <w:rPr>
          <w:rFonts w:ascii="Arial" w:hAnsi="Arial" w:cs="Arial"/>
          <w:bCs/>
        </w:rPr>
      </w:pPr>
    </w:p>
    <w:p w14:paraId="553B2521" w14:textId="00193CA1" w:rsidR="00980E78" w:rsidRPr="00B20399" w:rsidRDefault="00980E78" w:rsidP="00980E78">
      <w:pPr>
        <w:ind w:left="1440" w:hanging="1980"/>
        <w:rPr>
          <w:rFonts w:ascii="Arial" w:hAnsi="Arial" w:cs="Arial"/>
          <w:b/>
          <w:sz w:val="24"/>
          <w:szCs w:val="24"/>
        </w:rPr>
      </w:pPr>
      <w:r w:rsidRPr="00B20399">
        <w:rPr>
          <w:rFonts w:ascii="Arial" w:hAnsi="Arial" w:cs="Arial"/>
          <w:b/>
          <w:sz w:val="24"/>
          <w:szCs w:val="24"/>
        </w:rPr>
        <w:t>SERVICE TO THE COMMUNITY &amp; PROFESSIONAL MEMBERSHIPS</w:t>
      </w:r>
    </w:p>
    <w:p w14:paraId="260272C9" w14:textId="77777777" w:rsidR="000A2730" w:rsidRPr="00B20399" w:rsidRDefault="000A2730" w:rsidP="00EF6C35">
      <w:pPr>
        <w:ind w:left="1440" w:hanging="1980"/>
        <w:rPr>
          <w:rFonts w:ascii="Arial" w:hAnsi="Arial" w:cs="Arial"/>
          <w:b/>
          <w:sz w:val="12"/>
          <w:szCs w:val="12"/>
        </w:rPr>
      </w:pPr>
    </w:p>
    <w:p w14:paraId="1BF79210" w14:textId="7576DB67" w:rsidR="0016689B" w:rsidRPr="0016689B" w:rsidRDefault="0016689B" w:rsidP="003A0258">
      <w:pPr>
        <w:jc w:val="both"/>
        <w:rPr>
          <w:rFonts w:ascii="Arial" w:hAnsi="Arial" w:cs="Arial"/>
        </w:rPr>
      </w:pPr>
      <w:r>
        <w:rPr>
          <w:rFonts w:ascii="Arial" w:hAnsi="Arial" w:cs="Arial"/>
          <w:b/>
        </w:rPr>
        <w:t xml:space="preserve">Editorial Positions: </w:t>
      </w:r>
      <w:r>
        <w:rPr>
          <w:rFonts w:ascii="Arial" w:hAnsi="Arial" w:cs="Arial"/>
        </w:rPr>
        <w:t>AIChE Journal Consulting Editors Board (2019-present); Guest Editor, Fungal Genetics &amp; Biology (2019)</w:t>
      </w:r>
    </w:p>
    <w:p w14:paraId="597B0846" w14:textId="77777777" w:rsidR="0016689B" w:rsidRPr="0016689B" w:rsidRDefault="0016689B" w:rsidP="003A0258">
      <w:pPr>
        <w:jc w:val="both"/>
        <w:rPr>
          <w:rFonts w:ascii="Arial" w:hAnsi="Arial" w:cs="Arial"/>
          <w:b/>
          <w:sz w:val="12"/>
          <w:szCs w:val="12"/>
        </w:rPr>
      </w:pPr>
    </w:p>
    <w:p w14:paraId="2039B7D3" w14:textId="3C0A3FCD" w:rsidR="00DD64BE" w:rsidRPr="00B20399" w:rsidRDefault="005E6701" w:rsidP="003A0258">
      <w:pPr>
        <w:jc w:val="both"/>
        <w:rPr>
          <w:rFonts w:ascii="Arial" w:hAnsi="Arial" w:cs="Arial"/>
          <w:bCs/>
          <w:i/>
          <w:iCs/>
        </w:rPr>
      </w:pPr>
      <w:r w:rsidRPr="00B20399">
        <w:rPr>
          <w:rFonts w:ascii="Arial" w:hAnsi="Arial" w:cs="Arial"/>
          <w:b/>
        </w:rPr>
        <w:t xml:space="preserve">Reviewer: </w:t>
      </w:r>
      <w:r w:rsidR="00A9253D" w:rsidRPr="00A9253D">
        <w:rPr>
          <w:rFonts w:ascii="Arial" w:hAnsi="Arial" w:cs="Arial"/>
          <w:bCs/>
          <w:i/>
          <w:iCs/>
        </w:rPr>
        <w:t>PNAS</w:t>
      </w:r>
      <w:r w:rsidR="00A9253D">
        <w:rPr>
          <w:rFonts w:ascii="Arial" w:hAnsi="Arial" w:cs="Arial"/>
          <w:b/>
        </w:rPr>
        <w:t xml:space="preserve">, </w:t>
      </w:r>
      <w:r w:rsidR="00F83AC7" w:rsidRPr="00B20399">
        <w:rPr>
          <w:rFonts w:ascii="Arial" w:hAnsi="Arial" w:cs="Arial"/>
          <w:i/>
        </w:rPr>
        <w:t>Nature Microbiology,</w:t>
      </w:r>
      <w:r w:rsidR="00F83AC7" w:rsidRPr="00B20399">
        <w:rPr>
          <w:rFonts w:ascii="Arial" w:hAnsi="Arial" w:cs="Arial"/>
          <w:b/>
        </w:rPr>
        <w:t xml:space="preserve"> </w:t>
      </w:r>
      <w:r w:rsidR="00567C06" w:rsidRPr="00567C06">
        <w:rPr>
          <w:rFonts w:ascii="Arial" w:hAnsi="Arial" w:cs="Arial"/>
          <w:bCs/>
          <w:i/>
          <w:iCs/>
        </w:rPr>
        <w:t>Communications Biology</w:t>
      </w:r>
      <w:r w:rsidR="00567C06" w:rsidRPr="00567C06">
        <w:rPr>
          <w:rFonts w:ascii="Arial" w:hAnsi="Arial" w:cs="Arial"/>
          <w:bCs/>
        </w:rPr>
        <w:t>,</w:t>
      </w:r>
      <w:r w:rsidR="00567C06">
        <w:rPr>
          <w:rFonts w:ascii="Arial" w:hAnsi="Arial" w:cs="Arial"/>
          <w:b/>
        </w:rPr>
        <w:t xml:space="preserve"> </w:t>
      </w:r>
      <w:r w:rsidR="003A0258" w:rsidRPr="00B20399">
        <w:rPr>
          <w:rFonts w:ascii="Arial" w:hAnsi="Arial" w:cs="Arial"/>
          <w:bCs/>
          <w:i/>
          <w:iCs/>
        </w:rPr>
        <w:t xml:space="preserve">Nature Scientific Reports, </w:t>
      </w:r>
      <w:r w:rsidR="00635E30" w:rsidRPr="00B20399">
        <w:rPr>
          <w:rFonts w:ascii="Arial" w:hAnsi="Arial" w:cs="Arial"/>
          <w:bCs/>
          <w:i/>
          <w:iCs/>
        </w:rPr>
        <w:t xml:space="preserve">Metabolic Engineering, </w:t>
      </w:r>
      <w:r w:rsidR="002D5BFB" w:rsidRPr="00B20399">
        <w:rPr>
          <w:rFonts w:ascii="Arial" w:hAnsi="Arial" w:cs="Arial"/>
          <w:bCs/>
          <w:i/>
          <w:iCs/>
        </w:rPr>
        <w:t xml:space="preserve">ACS-Nano, </w:t>
      </w:r>
      <w:r w:rsidR="003A0258" w:rsidRPr="00B20399">
        <w:rPr>
          <w:rFonts w:ascii="Arial" w:hAnsi="Arial" w:cs="Arial"/>
          <w:bCs/>
          <w:i/>
          <w:iCs/>
        </w:rPr>
        <w:t xml:space="preserve">ACS-Synthetic Biology, </w:t>
      </w:r>
      <w:r w:rsidR="007B6414" w:rsidRPr="00B20399">
        <w:rPr>
          <w:rFonts w:ascii="Arial" w:hAnsi="Arial" w:cs="Arial"/>
          <w:bCs/>
          <w:i/>
          <w:iCs/>
        </w:rPr>
        <w:t xml:space="preserve">Biotechnology for Biofuels, </w:t>
      </w:r>
      <w:r w:rsidR="0070696C" w:rsidRPr="00B20399">
        <w:rPr>
          <w:rFonts w:ascii="Arial" w:hAnsi="Arial" w:cs="Arial"/>
          <w:bCs/>
          <w:i/>
          <w:iCs/>
        </w:rPr>
        <w:t xml:space="preserve">mSystems, </w:t>
      </w:r>
      <w:r w:rsidR="00EE450E" w:rsidRPr="00B20399">
        <w:rPr>
          <w:rFonts w:ascii="Arial" w:hAnsi="Arial" w:cs="Arial"/>
          <w:bCs/>
          <w:i/>
          <w:iCs/>
        </w:rPr>
        <w:t xml:space="preserve">Journal of Biological Chemistry, </w:t>
      </w:r>
      <w:r w:rsidR="00A27D51" w:rsidRPr="00B20399">
        <w:rPr>
          <w:rFonts w:ascii="Arial" w:hAnsi="Arial" w:cs="Arial"/>
          <w:bCs/>
          <w:i/>
          <w:iCs/>
        </w:rPr>
        <w:t xml:space="preserve">Microbial Cell Factories, </w:t>
      </w:r>
      <w:r w:rsidR="00FC29FD" w:rsidRPr="00B20399">
        <w:rPr>
          <w:rFonts w:ascii="Arial" w:hAnsi="Arial" w:cs="Arial"/>
          <w:bCs/>
          <w:i/>
          <w:iCs/>
        </w:rPr>
        <w:t>Biotechnology &amp;</w:t>
      </w:r>
      <w:r w:rsidR="00FB4C5B" w:rsidRPr="00B20399">
        <w:rPr>
          <w:rFonts w:ascii="Arial" w:hAnsi="Arial" w:cs="Arial"/>
          <w:bCs/>
          <w:i/>
          <w:iCs/>
        </w:rPr>
        <w:t xml:space="preserve"> Bioengineering,</w:t>
      </w:r>
      <w:r w:rsidR="00C20840" w:rsidRPr="00B20399">
        <w:rPr>
          <w:rFonts w:ascii="Arial" w:hAnsi="Arial" w:cs="Arial"/>
          <w:bCs/>
          <w:i/>
          <w:iCs/>
        </w:rPr>
        <w:t xml:space="preserve"> PloS One,</w:t>
      </w:r>
      <w:r w:rsidR="00B4563C" w:rsidRPr="00B20399">
        <w:rPr>
          <w:rFonts w:ascii="Arial" w:hAnsi="Arial" w:cs="Arial"/>
          <w:bCs/>
          <w:i/>
          <w:iCs/>
        </w:rPr>
        <w:t xml:space="preserve"> </w:t>
      </w:r>
      <w:r w:rsidR="00517BD8" w:rsidRPr="00B20399">
        <w:rPr>
          <w:rFonts w:ascii="Arial" w:hAnsi="Arial" w:cs="Arial"/>
          <w:bCs/>
          <w:i/>
          <w:iCs/>
        </w:rPr>
        <w:t xml:space="preserve">Biotechnology &amp; Applied Biochemistry, </w:t>
      </w:r>
      <w:r w:rsidR="00B4563C" w:rsidRPr="00B20399">
        <w:rPr>
          <w:rFonts w:ascii="Arial" w:hAnsi="Arial" w:cs="Arial"/>
          <w:bCs/>
          <w:i/>
          <w:iCs/>
        </w:rPr>
        <w:t>Nucleic Acids Research,</w:t>
      </w:r>
      <w:r w:rsidR="00FB4C5B" w:rsidRPr="00B20399">
        <w:rPr>
          <w:rFonts w:ascii="Arial" w:hAnsi="Arial" w:cs="Arial"/>
          <w:bCs/>
          <w:i/>
          <w:iCs/>
        </w:rPr>
        <w:t xml:space="preserve"> </w:t>
      </w:r>
      <w:r w:rsidR="009F2B9E" w:rsidRPr="00B20399">
        <w:rPr>
          <w:rFonts w:ascii="Arial" w:hAnsi="Arial" w:cs="Arial"/>
          <w:bCs/>
          <w:i/>
          <w:iCs/>
        </w:rPr>
        <w:t xml:space="preserve">FEMS Microbiology Letters, </w:t>
      </w:r>
      <w:r w:rsidR="003A0258" w:rsidRPr="00B20399">
        <w:rPr>
          <w:rFonts w:ascii="Arial" w:hAnsi="Arial" w:cs="Arial"/>
          <w:bCs/>
          <w:i/>
          <w:iCs/>
        </w:rPr>
        <w:t>Biotechnology Journal, BBA-Biomembranes, Biotechnology Advances, Biochemical Engineering Journal, Environmental Progress and Sustainable Energy, RSC-Advances, Hormone and Metabolic Re</w:t>
      </w:r>
      <w:r w:rsidR="00C7426D" w:rsidRPr="00B20399">
        <w:rPr>
          <w:rFonts w:ascii="Arial" w:hAnsi="Arial" w:cs="Arial"/>
          <w:bCs/>
          <w:i/>
          <w:iCs/>
        </w:rPr>
        <w:t>search, ChemBioChem</w:t>
      </w:r>
      <w:r w:rsidR="004B23A6" w:rsidRPr="00B20399">
        <w:rPr>
          <w:rFonts w:ascii="Arial" w:hAnsi="Arial" w:cs="Arial"/>
          <w:bCs/>
          <w:i/>
          <w:iCs/>
        </w:rPr>
        <w:t>, Journal of Applied Microbiology, Journal of Molecular Microbiology and Biotechnology</w:t>
      </w:r>
    </w:p>
    <w:p w14:paraId="4B9E68F9" w14:textId="77777777" w:rsidR="009F495D" w:rsidRPr="00B20399" w:rsidRDefault="009F495D" w:rsidP="003A0258">
      <w:pPr>
        <w:jc w:val="both"/>
        <w:rPr>
          <w:rFonts w:ascii="Arial" w:hAnsi="Arial" w:cs="Arial"/>
          <w:bCs/>
          <w:i/>
          <w:iCs/>
          <w:sz w:val="12"/>
          <w:szCs w:val="12"/>
        </w:rPr>
      </w:pPr>
    </w:p>
    <w:p w14:paraId="4AD76C2D" w14:textId="45EAAE6E" w:rsidR="00720E98" w:rsidRPr="00B20399" w:rsidRDefault="00243309" w:rsidP="0045763C">
      <w:pPr>
        <w:jc w:val="both"/>
        <w:rPr>
          <w:rFonts w:ascii="Arial" w:hAnsi="Arial" w:cs="Arial"/>
          <w:bCs/>
          <w:iCs/>
        </w:rPr>
      </w:pPr>
      <w:r w:rsidRPr="00B20399">
        <w:rPr>
          <w:rFonts w:ascii="Arial" w:hAnsi="Arial" w:cs="Arial"/>
          <w:b/>
          <w:bCs/>
          <w:iCs/>
        </w:rPr>
        <w:t xml:space="preserve">Review </w:t>
      </w:r>
      <w:r w:rsidR="00631FB8" w:rsidRPr="00B20399">
        <w:rPr>
          <w:rFonts w:ascii="Arial" w:hAnsi="Arial" w:cs="Arial"/>
          <w:b/>
          <w:bCs/>
          <w:iCs/>
        </w:rPr>
        <w:t>Panelist:</w:t>
      </w:r>
      <w:r w:rsidR="00631FB8" w:rsidRPr="00B20399">
        <w:rPr>
          <w:rFonts w:ascii="Arial" w:hAnsi="Arial" w:cs="Arial"/>
          <w:bCs/>
          <w:iCs/>
        </w:rPr>
        <w:t xml:space="preserve"> </w:t>
      </w:r>
      <w:r w:rsidR="00994D91" w:rsidRPr="00B20399">
        <w:rPr>
          <w:rFonts w:ascii="Arial" w:hAnsi="Arial" w:cs="Arial"/>
          <w:bCs/>
          <w:iCs/>
        </w:rPr>
        <w:t>NIH SBCB Study Section (2019);</w:t>
      </w:r>
      <w:r w:rsidR="00D171D2">
        <w:rPr>
          <w:rFonts w:ascii="Arial" w:hAnsi="Arial" w:cs="Arial"/>
          <w:bCs/>
          <w:iCs/>
        </w:rPr>
        <w:t xml:space="preserve"> NSF MCB CAREER Panel (2019);</w:t>
      </w:r>
      <w:r w:rsidR="00994D91" w:rsidRPr="00B20399">
        <w:rPr>
          <w:rFonts w:ascii="Arial" w:hAnsi="Arial" w:cs="Arial"/>
          <w:bCs/>
          <w:iCs/>
        </w:rPr>
        <w:t xml:space="preserve"> </w:t>
      </w:r>
      <w:r w:rsidR="00630913" w:rsidRPr="00B20399">
        <w:rPr>
          <w:rFonts w:ascii="Arial" w:hAnsi="Arial" w:cs="Arial"/>
          <w:bCs/>
          <w:iCs/>
        </w:rPr>
        <w:t xml:space="preserve">NSF EPSCoR </w:t>
      </w:r>
      <w:r w:rsidR="00E4722C" w:rsidRPr="00B20399">
        <w:rPr>
          <w:rFonts w:ascii="Arial" w:hAnsi="Arial" w:cs="Arial"/>
          <w:bCs/>
          <w:iCs/>
        </w:rPr>
        <w:t xml:space="preserve">Panel </w:t>
      </w:r>
      <w:r w:rsidR="00630913" w:rsidRPr="00B20399">
        <w:rPr>
          <w:rFonts w:ascii="Arial" w:hAnsi="Arial" w:cs="Arial"/>
          <w:bCs/>
          <w:iCs/>
        </w:rPr>
        <w:t xml:space="preserve">(2018); </w:t>
      </w:r>
      <w:r w:rsidR="00631FB8" w:rsidRPr="00B20399">
        <w:rPr>
          <w:rFonts w:ascii="Arial" w:hAnsi="Arial" w:cs="Arial"/>
          <w:bCs/>
          <w:iCs/>
        </w:rPr>
        <w:t>NSF</w:t>
      </w:r>
      <w:r w:rsidR="00C7426D" w:rsidRPr="00B20399">
        <w:rPr>
          <w:rFonts w:ascii="Arial" w:hAnsi="Arial" w:cs="Arial"/>
          <w:bCs/>
          <w:iCs/>
        </w:rPr>
        <w:t>-CBET</w:t>
      </w:r>
      <w:r w:rsidR="00631FB8" w:rsidRPr="00B20399">
        <w:rPr>
          <w:rFonts w:ascii="Arial" w:hAnsi="Arial" w:cs="Arial"/>
          <w:bCs/>
          <w:iCs/>
        </w:rPr>
        <w:t xml:space="preserve"> Biochemical Bioengineering Unsolicited P</w:t>
      </w:r>
      <w:r w:rsidR="007947CE" w:rsidRPr="00B20399">
        <w:rPr>
          <w:rFonts w:ascii="Arial" w:hAnsi="Arial" w:cs="Arial"/>
          <w:bCs/>
          <w:iCs/>
        </w:rPr>
        <w:t>roposals Panels (</w:t>
      </w:r>
      <w:r w:rsidR="00631FB8" w:rsidRPr="00B20399">
        <w:rPr>
          <w:rFonts w:ascii="Arial" w:hAnsi="Arial" w:cs="Arial"/>
          <w:bCs/>
          <w:iCs/>
        </w:rPr>
        <w:t>2012</w:t>
      </w:r>
      <w:r w:rsidR="007947CE" w:rsidRPr="00B20399">
        <w:rPr>
          <w:rFonts w:ascii="Arial" w:hAnsi="Arial" w:cs="Arial"/>
          <w:bCs/>
          <w:iCs/>
        </w:rPr>
        <w:t>, 2013</w:t>
      </w:r>
      <w:r w:rsidR="007164B4" w:rsidRPr="00B20399">
        <w:rPr>
          <w:rFonts w:ascii="Arial" w:hAnsi="Arial" w:cs="Arial"/>
          <w:bCs/>
          <w:iCs/>
        </w:rPr>
        <w:t>, 2014</w:t>
      </w:r>
      <w:r w:rsidR="00BB44FD" w:rsidRPr="00B20399">
        <w:rPr>
          <w:rFonts w:ascii="Arial" w:hAnsi="Arial" w:cs="Arial"/>
          <w:bCs/>
          <w:iCs/>
        </w:rPr>
        <w:t>, 2018</w:t>
      </w:r>
      <w:r w:rsidR="00631FB8" w:rsidRPr="00B20399">
        <w:rPr>
          <w:rFonts w:ascii="Arial" w:hAnsi="Arial" w:cs="Arial"/>
          <w:bCs/>
          <w:iCs/>
        </w:rPr>
        <w:t>)</w:t>
      </w:r>
      <w:r w:rsidR="0086548B" w:rsidRPr="00B20399">
        <w:rPr>
          <w:rFonts w:ascii="Arial" w:hAnsi="Arial" w:cs="Arial"/>
          <w:bCs/>
          <w:iCs/>
        </w:rPr>
        <w:t>;</w:t>
      </w:r>
      <w:r w:rsidR="000369A7" w:rsidRPr="00B20399">
        <w:rPr>
          <w:rFonts w:ascii="Arial" w:hAnsi="Arial" w:cs="Arial"/>
          <w:bCs/>
          <w:iCs/>
        </w:rPr>
        <w:t xml:space="preserve"> </w:t>
      </w:r>
      <w:r w:rsidR="00623511" w:rsidRPr="00B20399">
        <w:rPr>
          <w:rFonts w:ascii="Arial" w:hAnsi="Arial" w:cs="Arial"/>
          <w:bCs/>
          <w:iCs/>
        </w:rPr>
        <w:t xml:space="preserve">NSF-MCB Systems &amp; Synthetic Biology Panels (2016); </w:t>
      </w:r>
      <w:r w:rsidR="000369A7" w:rsidRPr="00B20399">
        <w:rPr>
          <w:rFonts w:ascii="Arial" w:hAnsi="Arial" w:cs="Arial"/>
          <w:bCs/>
          <w:iCs/>
        </w:rPr>
        <w:t>NSF</w:t>
      </w:r>
      <w:r w:rsidR="00C7426D" w:rsidRPr="00B20399">
        <w:rPr>
          <w:rFonts w:ascii="Arial" w:hAnsi="Arial" w:cs="Arial"/>
          <w:bCs/>
          <w:iCs/>
        </w:rPr>
        <w:t>-CBET</w:t>
      </w:r>
      <w:r w:rsidR="000369A7" w:rsidRPr="00B20399">
        <w:rPr>
          <w:rFonts w:ascii="Arial" w:hAnsi="Arial" w:cs="Arial"/>
          <w:bCs/>
          <w:iCs/>
        </w:rPr>
        <w:t xml:space="preserve"> Biomass and Biofuels Panel (2014); </w:t>
      </w:r>
      <w:r w:rsidR="00623511" w:rsidRPr="00B20399">
        <w:rPr>
          <w:rFonts w:ascii="Arial" w:hAnsi="Arial" w:cs="Arial"/>
          <w:bCs/>
          <w:iCs/>
        </w:rPr>
        <w:t xml:space="preserve">DOE BES Panel (2015); </w:t>
      </w:r>
      <w:r w:rsidR="000369A7" w:rsidRPr="00B20399">
        <w:rPr>
          <w:rFonts w:ascii="Arial" w:hAnsi="Arial" w:cs="Arial"/>
          <w:bCs/>
          <w:iCs/>
        </w:rPr>
        <w:t>DOE Biological and Environmental Research Panel (2014);</w:t>
      </w:r>
      <w:r w:rsidR="0086548B" w:rsidRPr="00B20399">
        <w:rPr>
          <w:rFonts w:ascii="Arial" w:hAnsi="Arial" w:cs="Arial"/>
          <w:bCs/>
          <w:iCs/>
        </w:rPr>
        <w:t xml:space="preserve"> </w:t>
      </w:r>
      <w:r w:rsidR="007947CE" w:rsidRPr="00B20399">
        <w:rPr>
          <w:rFonts w:ascii="Arial" w:hAnsi="Arial" w:cs="Arial"/>
          <w:bCs/>
          <w:iCs/>
        </w:rPr>
        <w:t>EMSL Proposal Panels (</w:t>
      </w:r>
      <w:r w:rsidR="0086548B" w:rsidRPr="00B20399">
        <w:rPr>
          <w:rFonts w:ascii="Arial" w:hAnsi="Arial" w:cs="Arial"/>
          <w:bCs/>
          <w:iCs/>
        </w:rPr>
        <w:t>2013</w:t>
      </w:r>
      <w:r w:rsidR="007947CE" w:rsidRPr="00B20399">
        <w:rPr>
          <w:rFonts w:ascii="Arial" w:hAnsi="Arial" w:cs="Arial"/>
          <w:bCs/>
          <w:iCs/>
        </w:rPr>
        <w:t>, 2014</w:t>
      </w:r>
      <w:r w:rsidR="002F542D" w:rsidRPr="00B20399">
        <w:rPr>
          <w:rFonts w:ascii="Arial" w:hAnsi="Arial" w:cs="Arial"/>
          <w:bCs/>
          <w:iCs/>
        </w:rPr>
        <w:t>, 2015</w:t>
      </w:r>
      <w:r w:rsidR="00623511" w:rsidRPr="00B20399">
        <w:rPr>
          <w:rFonts w:ascii="Arial" w:hAnsi="Arial" w:cs="Arial"/>
          <w:bCs/>
          <w:iCs/>
        </w:rPr>
        <w:t>, 2016</w:t>
      </w:r>
      <w:r w:rsidR="00DB4B6E" w:rsidRPr="00B20399">
        <w:rPr>
          <w:rFonts w:ascii="Arial" w:hAnsi="Arial" w:cs="Arial"/>
          <w:bCs/>
          <w:iCs/>
        </w:rPr>
        <w:t>, 2018</w:t>
      </w:r>
      <w:r w:rsidR="00772F19" w:rsidRPr="00B20399">
        <w:rPr>
          <w:rFonts w:ascii="Arial" w:hAnsi="Arial" w:cs="Arial"/>
          <w:bCs/>
          <w:iCs/>
        </w:rPr>
        <w:t>, 2019</w:t>
      </w:r>
      <w:r w:rsidR="0086548B" w:rsidRPr="00B20399">
        <w:rPr>
          <w:rFonts w:ascii="Arial" w:hAnsi="Arial" w:cs="Arial"/>
          <w:bCs/>
          <w:iCs/>
        </w:rPr>
        <w:t>)</w:t>
      </w:r>
      <w:r w:rsidR="00F045CC" w:rsidRPr="00B20399">
        <w:rPr>
          <w:rFonts w:ascii="Arial" w:hAnsi="Arial" w:cs="Arial"/>
          <w:bCs/>
          <w:iCs/>
        </w:rPr>
        <w:t xml:space="preserve">; </w:t>
      </w:r>
      <w:r w:rsidR="00A20227" w:rsidRPr="00B20399">
        <w:rPr>
          <w:rFonts w:ascii="Arial" w:hAnsi="Arial" w:cs="Arial"/>
          <w:bCs/>
          <w:iCs/>
        </w:rPr>
        <w:t xml:space="preserve">Oak Ridge National Lab Fellowship Program (2014); </w:t>
      </w:r>
      <w:r w:rsidR="00C7426D" w:rsidRPr="00B20399">
        <w:rPr>
          <w:rFonts w:ascii="Arial" w:hAnsi="Arial" w:cs="Arial"/>
          <w:bCs/>
          <w:iCs/>
        </w:rPr>
        <w:t>DOE-JGI Community Science Program</w:t>
      </w:r>
      <w:r w:rsidR="002F542D" w:rsidRPr="00B20399">
        <w:rPr>
          <w:rFonts w:ascii="Arial" w:hAnsi="Arial" w:cs="Arial"/>
          <w:bCs/>
          <w:iCs/>
        </w:rPr>
        <w:t xml:space="preserve"> (2014, 2015</w:t>
      </w:r>
      <w:r w:rsidR="00623511" w:rsidRPr="00B20399">
        <w:rPr>
          <w:rFonts w:ascii="Arial" w:hAnsi="Arial" w:cs="Arial"/>
          <w:bCs/>
          <w:iCs/>
        </w:rPr>
        <w:t>, 2016</w:t>
      </w:r>
      <w:r w:rsidR="002F542D" w:rsidRPr="00B20399">
        <w:rPr>
          <w:rFonts w:ascii="Arial" w:hAnsi="Arial" w:cs="Arial"/>
          <w:bCs/>
          <w:iCs/>
        </w:rPr>
        <w:t>)</w:t>
      </w:r>
      <w:r w:rsidR="0045763C" w:rsidRPr="00B20399">
        <w:rPr>
          <w:rFonts w:ascii="Arial" w:hAnsi="Arial" w:cs="Arial"/>
          <w:bCs/>
          <w:iCs/>
        </w:rPr>
        <w:t>;</w:t>
      </w:r>
      <w:r w:rsidR="00C7426D" w:rsidRPr="00B20399">
        <w:rPr>
          <w:rFonts w:ascii="Arial" w:hAnsi="Arial" w:cs="Arial"/>
          <w:bCs/>
          <w:iCs/>
        </w:rPr>
        <w:t xml:space="preserve"> </w:t>
      </w:r>
      <w:r w:rsidR="00F045CC" w:rsidRPr="00B20399">
        <w:rPr>
          <w:rFonts w:ascii="Arial" w:hAnsi="Arial" w:cs="Arial"/>
          <w:bCs/>
          <w:iCs/>
        </w:rPr>
        <w:t xml:space="preserve">DOE-BER Bioenergy </w:t>
      </w:r>
      <w:r w:rsidR="00C7426D" w:rsidRPr="00B20399">
        <w:rPr>
          <w:rFonts w:ascii="Arial" w:hAnsi="Arial" w:cs="Arial"/>
          <w:bCs/>
          <w:iCs/>
        </w:rPr>
        <w:t>Planning Workshop</w:t>
      </w:r>
      <w:r w:rsidR="00F045CC" w:rsidRPr="00B20399">
        <w:rPr>
          <w:rFonts w:ascii="Arial" w:hAnsi="Arial" w:cs="Arial"/>
          <w:bCs/>
          <w:iCs/>
        </w:rPr>
        <w:t xml:space="preserve"> (2014)</w:t>
      </w:r>
      <w:r w:rsidR="00A20227" w:rsidRPr="00B20399">
        <w:rPr>
          <w:rFonts w:ascii="Arial" w:hAnsi="Arial" w:cs="Arial"/>
          <w:bCs/>
          <w:iCs/>
        </w:rPr>
        <w:t>;</w:t>
      </w:r>
      <w:r w:rsidR="00520475" w:rsidRPr="00B20399">
        <w:rPr>
          <w:rFonts w:ascii="Arial" w:hAnsi="Arial" w:cs="Arial"/>
          <w:bCs/>
          <w:iCs/>
        </w:rPr>
        <w:t xml:space="preserve"> </w:t>
      </w:r>
      <w:r w:rsidR="007B6414" w:rsidRPr="00B20399">
        <w:rPr>
          <w:rFonts w:ascii="Arial" w:hAnsi="Arial" w:cs="Arial"/>
          <w:bCs/>
          <w:iCs/>
        </w:rPr>
        <w:t>DOE-JGI-EMSL</w:t>
      </w:r>
      <w:r w:rsidR="00A20227" w:rsidRPr="00B20399">
        <w:rPr>
          <w:rFonts w:ascii="Arial" w:hAnsi="Arial" w:cs="Arial"/>
          <w:bCs/>
          <w:iCs/>
        </w:rPr>
        <w:t xml:space="preserve"> Collaborative Proposals (2015);</w:t>
      </w:r>
      <w:r w:rsidR="007B6414" w:rsidRPr="00B20399">
        <w:rPr>
          <w:rFonts w:ascii="Arial" w:hAnsi="Arial" w:cs="Arial"/>
          <w:bCs/>
          <w:iCs/>
        </w:rPr>
        <w:t xml:space="preserve"> </w:t>
      </w:r>
      <w:r w:rsidR="00520475" w:rsidRPr="00B20399">
        <w:rPr>
          <w:rFonts w:ascii="Arial" w:hAnsi="Arial" w:cs="Arial"/>
          <w:bCs/>
          <w:iCs/>
        </w:rPr>
        <w:t xml:space="preserve">USDA </w:t>
      </w:r>
      <w:r w:rsidR="00057D25" w:rsidRPr="00B20399">
        <w:rPr>
          <w:rFonts w:ascii="Arial" w:hAnsi="Arial" w:cs="Arial"/>
          <w:bCs/>
          <w:iCs/>
        </w:rPr>
        <w:t xml:space="preserve">NIFA </w:t>
      </w:r>
      <w:r w:rsidR="00520475" w:rsidRPr="00B20399">
        <w:rPr>
          <w:rFonts w:ascii="Arial" w:hAnsi="Arial" w:cs="Arial"/>
          <w:bCs/>
          <w:iCs/>
        </w:rPr>
        <w:t>(2015)</w:t>
      </w:r>
      <w:r w:rsidR="00A20227" w:rsidRPr="00B20399">
        <w:rPr>
          <w:rFonts w:ascii="Arial" w:hAnsi="Arial" w:cs="Arial"/>
          <w:bCs/>
          <w:iCs/>
        </w:rPr>
        <w:t>;</w:t>
      </w:r>
      <w:r w:rsidR="007B6414" w:rsidRPr="00B20399">
        <w:rPr>
          <w:rFonts w:ascii="Arial" w:hAnsi="Arial" w:cs="Arial"/>
          <w:bCs/>
          <w:iCs/>
        </w:rPr>
        <w:t xml:space="preserve"> NASA Synthetic Biology (2015)</w:t>
      </w:r>
      <w:r w:rsidR="001E0380" w:rsidRPr="00B20399">
        <w:rPr>
          <w:rFonts w:ascii="Arial" w:hAnsi="Arial" w:cs="Arial"/>
          <w:bCs/>
          <w:iCs/>
        </w:rPr>
        <w:t>; Errett Fisher Discovery Fellowship (2016)</w:t>
      </w:r>
      <w:r w:rsidR="001A6988" w:rsidRPr="00B20399">
        <w:rPr>
          <w:rFonts w:ascii="Arial" w:hAnsi="Arial" w:cs="Arial"/>
          <w:bCs/>
          <w:iCs/>
        </w:rPr>
        <w:t>; Genome Canada (2016</w:t>
      </w:r>
      <w:r w:rsidR="00612726" w:rsidRPr="00B20399">
        <w:rPr>
          <w:rFonts w:ascii="Arial" w:hAnsi="Arial" w:cs="Arial"/>
          <w:bCs/>
          <w:iCs/>
        </w:rPr>
        <w:t>, 2017, 2018</w:t>
      </w:r>
      <w:r w:rsidR="009B46E4" w:rsidRPr="00B20399">
        <w:rPr>
          <w:rFonts w:ascii="Arial" w:hAnsi="Arial" w:cs="Arial"/>
          <w:bCs/>
          <w:iCs/>
        </w:rPr>
        <w:t>, 2019</w:t>
      </w:r>
      <w:r w:rsidR="001A6988" w:rsidRPr="00B20399">
        <w:rPr>
          <w:rFonts w:ascii="Arial" w:hAnsi="Arial" w:cs="Arial"/>
          <w:bCs/>
          <w:iCs/>
        </w:rPr>
        <w:t>)</w:t>
      </w:r>
      <w:r w:rsidR="00332B3D" w:rsidRPr="00B20399">
        <w:rPr>
          <w:rFonts w:ascii="Arial" w:hAnsi="Arial" w:cs="Arial"/>
          <w:bCs/>
          <w:iCs/>
        </w:rPr>
        <w:t>; Christian Doppler Research Association (2016)</w:t>
      </w:r>
      <w:r w:rsidR="002B4DFC" w:rsidRPr="00B20399">
        <w:rPr>
          <w:rFonts w:ascii="Arial" w:hAnsi="Arial" w:cs="Arial"/>
          <w:bCs/>
          <w:iCs/>
        </w:rPr>
        <w:t>; Austrian</w:t>
      </w:r>
      <w:r w:rsidR="00597675" w:rsidRPr="00B20399">
        <w:rPr>
          <w:rFonts w:ascii="Arial" w:hAnsi="Arial" w:cs="Arial"/>
          <w:bCs/>
          <w:iCs/>
        </w:rPr>
        <w:t xml:space="preserve"> Science Fund (2016)</w:t>
      </w:r>
      <w:r w:rsidR="0045763C" w:rsidRPr="00B20399">
        <w:rPr>
          <w:rFonts w:ascii="Arial" w:hAnsi="Arial" w:cs="Arial"/>
          <w:bCs/>
          <w:iCs/>
        </w:rPr>
        <w:t>; Department of Energy, Experimental Program to Stimulate Competitive Research (EPSCoR) (2016)</w:t>
      </w:r>
      <w:r w:rsidR="00DA4CF7" w:rsidRPr="00B20399">
        <w:rPr>
          <w:rFonts w:ascii="Arial" w:hAnsi="Arial" w:cs="Arial"/>
          <w:bCs/>
          <w:iCs/>
        </w:rPr>
        <w:t>; Thiel Foundation (2018)</w:t>
      </w:r>
    </w:p>
    <w:p w14:paraId="3C1DD455" w14:textId="77777777" w:rsidR="006438E9" w:rsidRPr="00B20399" w:rsidRDefault="006438E9" w:rsidP="002C6EE5">
      <w:pPr>
        <w:jc w:val="both"/>
        <w:rPr>
          <w:rFonts w:ascii="Arial" w:hAnsi="Arial" w:cs="Arial"/>
          <w:b/>
          <w:bCs/>
          <w:iCs/>
          <w:sz w:val="12"/>
          <w:szCs w:val="12"/>
        </w:rPr>
      </w:pPr>
    </w:p>
    <w:p w14:paraId="5F67922D" w14:textId="5A4EA007" w:rsidR="006438E9" w:rsidRPr="00B20399" w:rsidRDefault="006438E9" w:rsidP="002C6EE5">
      <w:pPr>
        <w:jc w:val="both"/>
        <w:rPr>
          <w:rFonts w:ascii="Arial" w:hAnsi="Arial" w:cs="Arial"/>
          <w:bCs/>
          <w:iCs/>
        </w:rPr>
      </w:pPr>
      <w:r w:rsidRPr="00B20399">
        <w:rPr>
          <w:rFonts w:ascii="Arial" w:hAnsi="Arial" w:cs="Arial"/>
          <w:b/>
          <w:bCs/>
          <w:iCs/>
        </w:rPr>
        <w:t>Advisory Board</w:t>
      </w:r>
      <w:r w:rsidR="009241E8" w:rsidRPr="00B20399">
        <w:rPr>
          <w:rFonts w:ascii="Arial" w:hAnsi="Arial" w:cs="Arial"/>
          <w:b/>
          <w:bCs/>
          <w:iCs/>
        </w:rPr>
        <w:t>s</w:t>
      </w:r>
      <w:r w:rsidRPr="00B20399">
        <w:rPr>
          <w:rFonts w:ascii="Arial" w:hAnsi="Arial" w:cs="Arial"/>
          <w:b/>
          <w:bCs/>
          <w:iCs/>
        </w:rPr>
        <w:t xml:space="preserve">: </w:t>
      </w:r>
      <w:r w:rsidR="00D62272" w:rsidRPr="00B20399">
        <w:rPr>
          <w:rFonts w:ascii="Arial" w:hAnsi="Arial" w:cs="Arial"/>
          <w:bCs/>
          <w:iCs/>
        </w:rPr>
        <w:t>Ascus Bioscienc</w:t>
      </w:r>
      <w:r w:rsidR="0050683A" w:rsidRPr="00B20399">
        <w:rPr>
          <w:rFonts w:ascii="Arial" w:hAnsi="Arial" w:cs="Arial"/>
          <w:bCs/>
          <w:iCs/>
        </w:rPr>
        <w:t>e</w:t>
      </w:r>
      <w:r w:rsidR="00D62272" w:rsidRPr="00B20399">
        <w:rPr>
          <w:rFonts w:ascii="Arial" w:hAnsi="Arial" w:cs="Arial"/>
          <w:bCs/>
          <w:iCs/>
        </w:rPr>
        <w:t>s Scientific Advisory Board;</w:t>
      </w:r>
      <w:r w:rsidR="00D62272" w:rsidRPr="00B20399">
        <w:rPr>
          <w:rFonts w:ascii="Arial" w:hAnsi="Arial" w:cs="Arial"/>
          <w:b/>
          <w:bCs/>
          <w:iCs/>
        </w:rPr>
        <w:t xml:space="preserve"> </w:t>
      </w:r>
      <w:r w:rsidR="00195FC3" w:rsidRPr="00195FC3">
        <w:rPr>
          <w:rFonts w:ascii="Arial" w:hAnsi="Arial" w:cs="Arial"/>
          <w:bCs/>
          <w:iCs/>
        </w:rPr>
        <w:t>Department of Energy Joint Genome Institute (</w:t>
      </w:r>
      <w:r w:rsidR="00F409E6" w:rsidRPr="00F409E6">
        <w:rPr>
          <w:rFonts w:ascii="Arial" w:hAnsi="Arial" w:cs="Arial"/>
          <w:bCs/>
          <w:iCs/>
        </w:rPr>
        <w:t>JGI</w:t>
      </w:r>
      <w:r w:rsidR="00195FC3">
        <w:rPr>
          <w:rFonts w:ascii="Arial" w:hAnsi="Arial" w:cs="Arial"/>
          <w:bCs/>
          <w:iCs/>
        </w:rPr>
        <w:t>)</w:t>
      </w:r>
      <w:r w:rsidR="00F409E6" w:rsidRPr="00F409E6">
        <w:rPr>
          <w:rFonts w:ascii="Arial" w:hAnsi="Arial" w:cs="Arial"/>
          <w:bCs/>
          <w:iCs/>
        </w:rPr>
        <w:t xml:space="preserve"> User Executive Committee;</w:t>
      </w:r>
      <w:r w:rsidR="00F409E6">
        <w:rPr>
          <w:rFonts w:ascii="Arial" w:hAnsi="Arial" w:cs="Arial"/>
          <w:b/>
          <w:bCs/>
          <w:iCs/>
        </w:rPr>
        <w:t xml:space="preserve"> </w:t>
      </w:r>
      <w:r w:rsidRPr="00B20399">
        <w:rPr>
          <w:rFonts w:ascii="Arial" w:hAnsi="Arial" w:cs="Arial"/>
          <w:bCs/>
          <w:iCs/>
        </w:rPr>
        <w:t xml:space="preserve">EMSL </w:t>
      </w:r>
      <w:r w:rsidR="00912DC9" w:rsidRPr="00B20399">
        <w:rPr>
          <w:rFonts w:ascii="Arial" w:hAnsi="Arial" w:cs="Arial"/>
          <w:bCs/>
          <w:iCs/>
        </w:rPr>
        <w:t>User Community</w:t>
      </w:r>
      <w:r w:rsidR="00623511" w:rsidRPr="00B20399">
        <w:rPr>
          <w:rFonts w:ascii="Arial" w:hAnsi="Arial" w:cs="Arial"/>
          <w:bCs/>
          <w:iCs/>
        </w:rPr>
        <w:t xml:space="preserve"> Advisory Board</w:t>
      </w:r>
      <w:r w:rsidR="00912DC9" w:rsidRPr="00B20399">
        <w:rPr>
          <w:rFonts w:ascii="Arial" w:hAnsi="Arial" w:cs="Arial"/>
          <w:bCs/>
          <w:iCs/>
        </w:rPr>
        <w:t xml:space="preserve"> (Biosciences Representative)</w:t>
      </w:r>
      <w:r w:rsidRPr="00B20399">
        <w:rPr>
          <w:rFonts w:ascii="Arial" w:hAnsi="Arial" w:cs="Arial"/>
          <w:bCs/>
          <w:iCs/>
        </w:rPr>
        <w:t>, PNNL</w:t>
      </w:r>
      <w:r w:rsidR="00DF5FD0" w:rsidRPr="00B20399">
        <w:rPr>
          <w:rFonts w:ascii="Arial" w:hAnsi="Arial" w:cs="Arial"/>
          <w:bCs/>
          <w:iCs/>
        </w:rPr>
        <w:t xml:space="preserve">; </w:t>
      </w:r>
      <w:r w:rsidR="00195FC3">
        <w:rPr>
          <w:rFonts w:ascii="Arial" w:hAnsi="Arial" w:cs="Arial"/>
          <w:bCs/>
          <w:iCs/>
        </w:rPr>
        <w:t>DOE JGI</w:t>
      </w:r>
      <w:r w:rsidR="00DF5FD0" w:rsidRPr="00B20399">
        <w:rPr>
          <w:rFonts w:ascii="Arial" w:hAnsi="Arial" w:cs="Arial"/>
          <w:bCs/>
          <w:iCs/>
        </w:rPr>
        <w:t xml:space="preserve"> Fungal User Committee Advisory Board</w:t>
      </w:r>
      <w:r w:rsidR="00332B3D" w:rsidRPr="00B20399">
        <w:rPr>
          <w:rFonts w:ascii="Arial" w:hAnsi="Arial" w:cs="Arial"/>
          <w:bCs/>
          <w:iCs/>
        </w:rPr>
        <w:t>; DOE-BER Biological Systems Science Advisory Committee</w:t>
      </w:r>
      <w:r w:rsidR="00107469" w:rsidRPr="00B20399">
        <w:rPr>
          <w:rFonts w:ascii="Arial" w:hAnsi="Arial" w:cs="Arial"/>
          <w:bCs/>
          <w:iCs/>
        </w:rPr>
        <w:t>; JGI User Meeting External Advisory Board</w:t>
      </w:r>
      <w:r w:rsidR="00A84582" w:rsidRPr="00B20399">
        <w:rPr>
          <w:rFonts w:ascii="Arial" w:hAnsi="Arial" w:cs="Arial"/>
          <w:bCs/>
          <w:iCs/>
        </w:rPr>
        <w:t>; Genome Canada Research Oversight Committee (ROC)</w:t>
      </w:r>
      <w:r w:rsidR="004F5FB1" w:rsidRPr="00B20399">
        <w:rPr>
          <w:rFonts w:ascii="Arial" w:hAnsi="Arial" w:cs="Arial"/>
          <w:bCs/>
          <w:iCs/>
        </w:rPr>
        <w:t>; Society of Biological Engineering Young Professionals Advisory Group</w:t>
      </w:r>
    </w:p>
    <w:p w14:paraId="614DEAB9" w14:textId="77777777" w:rsidR="00DD64BE" w:rsidRPr="00B20399" w:rsidRDefault="00DD64BE" w:rsidP="002C6EE5">
      <w:pPr>
        <w:jc w:val="both"/>
        <w:rPr>
          <w:rFonts w:ascii="Arial" w:hAnsi="Arial" w:cs="Arial"/>
          <w:bCs/>
          <w:iCs/>
          <w:sz w:val="12"/>
          <w:szCs w:val="12"/>
        </w:rPr>
      </w:pPr>
    </w:p>
    <w:p w14:paraId="6567B645" w14:textId="6EF9E212" w:rsidR="008166B2" w:rsidRPr="00B20399" w:rsidRDefault="00B26BB9" w:rsidP="008166B2">
      <w:pPr>
        <w:jc w:val="both"/>
        <w:rPr>
          <w:rFonts w:ascii="Arial" w:hAnsi="Arial" w:cs="Arial"/>
          <w:bCs/>
        </w:rPr>
      </w:pPr>
      <w:r w:rsidRPr="00B20399">
        <w:rPr>
          <w:rFonts w:ascii="Arial" w:hAnsi="Arial" w:cs="Arial"/>
          <w:b/>
        </w:rPr>
        <w:lastRenderedPageBreak/>
        <w:t xml:space="preserve">Professional </w:t>
      </w:r>
      <w:r w:rsidR="008166B2" w:rsidRPr="00B20399">
        <w:rPr>
          <w:rFonts w:ascii="Arial" w:hAnsi="Arial" w:cs="Arial"/>
          <w:b/>
        </w:rPr>
        <w:t xml:space="preserve">Outreach: </w:t>
      </w:r>
      <w:r w:rsidR="008166B2" w:rsidRPr="00B20399">
        <w:rPr>
          <w:rFonts w:ascii="Arial" w:hAnsi="Arial" w:cs="Arial"/>
        </w:rPr>
        <w:t>AIChE Future Faculty Forum (2016);</w:t>
      </w:r>
      <w:r w:rsidR="008166B2" w:rsidRPr="00B20399">
        <w:rPr>
          <w:rFonts w:ascii="Arial" w:hAnsi="Arial" w:cs="Arial"/>
          <w:b/>
        </w:rPr>
        <w:t xml:space="preserve"> </w:t>
      </w:r>
      <w:r w:rsidR="008166B2" w:rsidRPr="00B20399">
        <w:rPr>
          <w:rFonts w:ascii="Arial" w:hAnsi="Arial" w:cs="Arial"/>
        </w:rPr>
        <w:t>CNSI Academic Advisory Panel for Students &amp; Postdocs (2015); AIChE Women’s Initiatives Committee Assistant Professor Panel (2013, 2016)</w:t>
      </w:r>
      <w:r w:rsidR="008166B2" w:rsidRPr="00B20399">
        <w:rPr>
          <w:rFonts w:ascii="Arial" w:hAnsi="Arial" w:cs="Arial"/>
          <w:bCs/>
          <w:iCs/>
        </w:rPr>
        <w:t xml:space="preserve">; </w:t>
      </w:r>
      <w:r w:rsidR="008166B2" w:rsidRPr="00B20399">
        <w:rPr>
          <w:rFonts w:ascii="Arial" w:hAnsi="Arial" w:cs="Arial"/>
          <w:bCs/>
        </w:rPr>
        <w:t>AIChE Women’s Initiative’s Committee Communication Committee (2012-2013); AIChE Women’s Initiative’s Committee (WIC) K-12 Outreach (</w:t>
      </w:r>
      <w:r w:rsidR="008166B2" w:rsidRPr="00B20399">
        <w:rPr>
          <w:rFonts w:ascii="Arial" w:hAnsi="Arial" w:cs="Arial"/>
        </w:rPr>
        <w:t>2011-2012)</w:t>
      </w:r>
      <w:r w:rsidR="008166B2" w:rsidRPr="00B20399">
        <w:rPr>
          <w:rFonts w:ascii="Arial" w:hAnsi="Arial" w:cs="Arial"/>
          <w:bCs/>
        </w:rPr>
        <w:t>; AIChE WIC Executive Committee (2012-2013), Santa Barbara Zoo Conservation Program and Research Discovery Activities for children and families (</w:t>
      </w:r>
      <w:r w:rsidR="008166B2" w:rsidRPr="00B20399">
        <w:rPr>
          <w:rFonts w:ascii="Arial" w:hAnsi="Arial" w:cs="Arial"/>
          <w:bCs/>
          <w:i/>
        </w:rPr>
        <w:t>Species Feces Night</w:t>
      </w:r>
      <w:r w:rsidR="008166B2" w:rsidRPr="00B20399">
        <w:rPr>
          <w:rFonts w:ascii="Arial" w:hAnsi="Arial" w:cs="Arial"/>
          <w:bCs/>
        </w:rPr>
        <w:t xml:space="preserve">, </w:t>
      </w:r>
      <w:r w:rsidR="008166B2" w:rsidRPr="00B20399">
        <w:rPr>
          <w:rFonts w:ascii="Arial" w:hAnsi="Arial" w:cs="Arial"/>
          <w:bCs/>
          <w:i/>
        </w:rPr>
        <w:t>At the Watering Hole</w:t>
      </w:r>
      <w:r w:rsidR="008166B2" w:rsidRPr="00B20399">
        <w:rPr>
          <w:rFonts w:ascii="Arial" w:hAnsi="Arial" w:cs="Arial"/>
          <w:bCs/>
        </w:rPr>
        <w:t xml:space="preserve"> Lecture Series, etc.) (2013-present), SWE Industrial Networking Evening (keynote speaker) (2016); Featured STEM Speaker at High Schools (Bishop Diego Garcia High School, Magnificat High School) (2015-2016)</w:t>
      </w:r>
    </w:p>
    <w:p w14:paraId="3F0E4A6F" w14:textId="77777777" w:rsidR="0096541E" w:rsidRPr="00B20399" w:rsidRDefault="0096541E" w:rsidP="002C6EE5">
      <w:pPr>
        <w:jc w:val="both"/>
        <w:rPr>
          <w:rFonts w:ascii="Arial" w:hAnsi="Arial" w:cs="Arial"/>
          <w:bCs/>
          <w:sz w:val="12"/>
          <w:szCs w:val="12"/>
        </w:rPr>
      </w:pPr>
    </w:p>
    <w:p w14:paraId="224A5027" w14:textId="2FA4244C" w:rsidR="0096541E" w:rsidRPr="00B20399" w:rsidRDefault="0096541E" w:rsidP="002C6EE5">
      <w:pPr>
        <w:jc w:val="both"/>
        <w:rPr>
          <w:rFonts w:ascii="Arial" w:hAnsi="Arial" w:cs="Arial"/>
          <w:b/>
          <w:bCs/>
        </w:rPr>
      </w:pPr>
      <w:r w:rsidRPr="00B20399">
        <w:rPr>
          <w:rFonts w:ascii="Arial" w:hAnsi="Arial" w:cs="Arial"/>
          <w:b/>
          <w:bCs/>
        </w:rPr>
        <w:t>Professional Memberships:</w:t>
      </w:r>
    </w:p>
    <w:p w14:paraId="17F1BB1E" w14:textId="7DB0C2FB" w:rsidR="0096541E" w:rsidRPr="00B20399" w:rsidRDefault="0096541E" w:rsidP="002C6EE5">
      <w:pPr>
        <w:jc w:val="both"/>
        <w:rPr>
          <w:rFonts w:ascii="Arial" w:hAnsi="Arial" w:cs="Arial"/>
          <w:bCs/>
        </w:rPr>
      </w:pPr>
      <w:r w:rsidRPr="00B20399">
        <w:rPr>
          <w:rFonts w:ascii="Arial" w:hAnsi="Arial" w:cs="Arial"/>
          <w:bCs/>
        </w:rPr>
        <w:tab/>
        <w:t>American Institute of Chemical Engineers (AIChE)</w:t>
      </w:r>
    </w:p>
    <w:p w14:paraId="1054909E" w14:textId="173CC5B5" w:rsidR="008724D7" w:rsidRPr="00B20399" w:rsidRDefault="008724D7" w:rsidP="002C6EE5">
      <w:pPr>
        <w:jc w:val="both"/>
        <w:rPr>
          <w:rFonts w:ascii="Arial" w:hAnsi="Arial" w:cs="Arial"/>
          <w:bCs/>
        </w:rPr>
      </w:pPr>
      <w:r w:rsidRPr="00B20399">
        <w:rPr>
          <w:rFonts w:ascii="Arial" w:hAnsi="Arial" w:cs="Arial"/>
          <w:bCs/>
        </w:rPr>
        <w:tab/>
        <w:t>Society of Biological Engineering (SBE)</w:t>
      </w:r>
    </w:p>
    <w:p w14:paraId="47114C81" w14:textId="6D41FD89" w:rsidR="0096541E" w:rsidRPr="00B20399" w:rsidRDefault="0096541E" w:rsidP="002C6EE5">
      <w:pPr>
        <w:jc w:val="both"/>
        <w:rPr>
          <w:rFonts w:ascii="Arial" w:hAnsi="Arial" w:cs="Arial"/>
          <w:bCs/>
        </w:rPr>
      </w:pPr>
      <w:r w:rsidRPr="00B20399">
        <w:rPr>
          <w:rFonts w:ascii="Arial" w:hAnsi="Arial" w:cs="Arial"/>
          <w:bCs/>
        </w:rPr>
        <w:tab/>
        <w:t>American Chemical Society (ACS)</w:t>
      </w:r>
    </w:p>
    <w:p w14:paraId="0E578B7D" w14:textId="4F8EFAA0" w:rsidR="00DC4591" w:rsidRPr="00B20399" w:rsidRDefault="00DC4591" w:rsidP="002C6EE5">
      <w:pPr>
        <w:jc w:val="both"/>
        <w:rPr>
          <w:rFonts w:ascii="Arial" w:hAnsi="Arial" w:cs="Arial"/>
          <w:bCs/>
        </w:rPr>
      </w:pPr>
      <w:r w:rsidRPr="00B20399">
        <w:rPr>
          <w:rFonts w:ascii="Arial" w:hAnsi="Arial" w:cs="Arial"/>
          <w:bCs/>
        </w:rPr>
        <w:tab/>
        <w:t>International Metabolic Engineering Society (IMES)</w:t>
      </w:r>
    </w:p>
    <w:p w14:paraId="01351A63" w14:textId="58EEF4EE" w:rsidR="0096541E" w:rsidRPr="00B20399" w:rsidRDefault="0096541E" w:rsidP="002C6EE5">
      <w:pPr>
        <w:jc w:val="both"/>
        <w:rPr>
          <w:rFonts w:ascii="Arial" w:hAnsi="Arial" w:cs="Arial"/>
          <w:bCs/>
        </w:rPr>
      </w:pPr>
      <w:r w:rsidRPr="00B20399">
        <w:rPr>
          <w:rFonts w:ascii="Arial" w:hAnsi="Arial" w:cs="Arial"/>
          <w:bCs/>
        </w:rPr>
        <w:tab/>
        <w:t>Biophysical Society</w:t>
      </w:r>
      <w:r w:rsidR="00FD46AB" w:rsidRPr="00B20399">
        <w:rPr>
          <w:rFonts w:ascii="Arial" w:hAnsi="Arial" w:cs="Arial"/>
          <w:bCs/>
        </w:rPr>
        <w:t xml:space="preserve"> (BPS)</w:t>
      </w:r>
    </w:p>
    <w:p w14:paraId="17A86C1B" w14:textId="231418B5" w:rsidR="0096541E" w:rsidRPr="00B20399" w:rsidRDefault="0096541E" w:rsidP="002C6EE5">
      <w:pPr>
        <w:jc w:val="both"/>
        <w:rPr>
          <w:rFonts w:ascii="Arial" w:hAnsi="Arial" w:cs="Arial"/>
          <w:bCs/>
        </w:rPr>
      </w:pPr>
      <w:r w:rsidRPr="00B20399">
        <w:rPr>
          <w:rFonts w:ascii="Arial" w:hAnsi="Arial" w:cs="Arial"/>
          <w:bCs/>
        </w:rPr>
        <w:tab/>
        <w:t>American Heart Association</w:t>
      </w:r>
      <w:r w:rsidR="0077218F" w:rsidRPr="00B20399">
        <w:rPr>
          <w:rFonts w:ascii="Arial" w:hAnsi="Arial" w:cs="Arial"/>
          <w:bCs/>
        </w:rPr>
        <w:t xml:space="preserve"> (AHA)</w:t>
      </w:r>
    </w:p>
    <w:p w14:paraId="6D1DDE91" w14:textId="70940923" w:rsidR="0096541E" w:rsidRPr="00B20399" w:rsidRDefault="0096541E" w:rsidP="002C6EE5">
      <w:pPr>
        <w:jc w:val="both"/>
        <w:rPr>
          <w:rFonts w:ascii="Arial" w:hAnsi="Arial" w:cs="Arial"/>
          <w:bCs/>
        </w:rPr>
      </w:pPr>
      <w:r w:rsidRPr="00B20399">
        <w:rPr>
          <w:rFonts w:ascii="Arial" w:hAnsi="Arial" w:cs="Arial"/>
          <w:bCs/>
        </w:rPr>
        <w:tab/>
        <w:t>Society for Industrial Microbiol</w:t>
      </w:r>
      <w:r w:rsidR="00CF0070" w:rsidRPr="00B20399">
        <w:rPr>
          <w:rFonts w:ascii="Arial" w:hAnsi="Arial" w:cs="Arial"/>
          <w:bCs/>
        </w:rPr>
        <w:t>o</w:t>
      </w:r>
      <w:r w:rsidRPr="00B20399">
        <w:rPr>
          <w:rFonts w:ascii="Arial" w:hAnsi="Arial" w:cs="Arial"/>
          <w:bCs/>
        </w:rPr>
        <w:t>gy (SIMB)</w:t>
      </w:r>
    </w:p>
    <w:p w14:paraId="56CFEFC4" w14:textId="223D848D" w:rsidR="00922A30" w:rsidRPr="00B20399" w:rsidRDefault="00922A30" w:rsidP="002C6EE5">
      <w:pPr>
        <w:jc w:val="both"/>
        <w:rPr>
          <w:rFonts w:ascii="Arial" w:hAnsi="Arial" w:cs="Arial"/>
          <w:bCs/>
        </w:rPr>
      </w:pPr>
      <w:r w:rsidRPr="00B20399">
        <w:rPr>
          <w:rFonts w:ascii="Arial" w:hAnsi="Arial" w:cs="Arial"/>
          <w:bCs/>
        </w:rPr>
        <w:tab/>
        <w:t>American Association for the Advancement of Science (AAAS)</w:t>
      </w:r>
    </w:p>
    <w:p w14:paraId="3A94E59B" w14:textId="7D394512" w:rsidR="0006485E" w:rsidRPr="00B20399" w:rsidRDefault="0006485E" w:rsidP="002C6EE5">
      <w:pPr>
        <w:jc w:val="both"/>
        <w:rPr>
          <w:rFonts w:ascii="Arial" w:hAnsi="Arial" w:cs="Arial"/>
          <w:bCs/>
        </w:rPr>
      </w:pPr>
      <w:r w:rsidRPr="00B20399">
        <w:rPr>
          <w:rFonts w:ascii="Arial" w:hAnsi="Arial" w:cs="Arial"/>
          <w:bCs/>
        </w:rPr>
        <w:tab/>
        <w:t>Genetics Society of America (GSM)</w:t>
      </w:r>
    </w:p>
    <w:p w14:paraId="01CE6617" w14:textId="662F28D1" w:rsidR="00ED6572" w:rsidRPr="00B20399" w:rsidRDefault="00ED6572" w:rsidP="002C6EE5">
      <w:pPr>
        <w:jc w:val="both"/>
        <w:rPr>
          <w:rFonts w:ascii="Arial" w:hAnsi="Arial" w:cs="Arial"/>
          <w:b/>
          <w:bCs/>
        </w:rPr>
      </w:pPr>
      <w:r w:rsidRPr="00B20399">
        <w:rPr>
          <w:rFonts w:ascii="Arial" w:hAnsi="Arial" w:cs="Arial"/>
          <w:bCs/>
        </w:rPr>
        <w:tab/>
        <w:t>American Society of Microbiology (ASM)</w:t>
      </w:r>
    </w:p>
    <w:p w14:paraId="0532A995" w14:textId="77777777" w:rsidR="00DD64BE" w:rsidRPr="00B20399" w:rsidRDefault="00DD64BE" w:rsidP="002C6EE5">
      <w:pPr>
        <w:jc w:val="both"/>
        <w:rPr>
          <w:rFonts w:ascii="Arial" w:hAnsi="Arial" w:cs="Arial"/>
          <w:bCs/>
          <w:sz w:val="12"/>
          <w:szCs w:val="12"/>
        </w:rPr>
      </w:pPr>
    </w:p>
    <w:p w14:paraId="34C11AF1" w14:textId="375E6F2C" w:rsidR="00544C5D" w:rsidRPr="00B20399" w:rsidRDefault="00720E98" w:rsidP="00FA1D74">
      <w:pPr>
        <w:jc w:val="both"/>
        <w:rPr>
          <w:rFonts w:ascii="Arial" w:hAnsi="Arial" w:cs="Arial"/>
          <w:b/>
          <w:sz w:val="24"/>
          <w:szCs w:val="24"/>
        </w:rPr>
      </w:pPr>
      <w:r w:rsidRPr="00B20399">
        <w:rPr>
          <w:rFonts w:ascii="Arial" w:hAnsi="Arial" w:cs="Arial"/>
          <w:b/>
          <w:bCs/>
        </w:rPr>
        <w:t>Conference Programming:</w:t>
      </w:r>
      <w:r w:rsidRPr="00B20399">
        <w:rPr>
          <w:rFonts w:ascii="Arial" w:hAnsi="Arial" w:cs="Arial"/>
          <w:b/>
          <w:sz w:val="24"/>
          <w:szCs w:val="24"/>
        </w:rPr>
        <w:t xml:space="preserve"> </w:t>
      </w:r>
    </w:p>
    <w:p w14:paraId="69BC26AD" w14:textId="0BB58A19" w:rsidR="00994D91" w:rsidRPr="00B20399" w:rsidRDefault="00994D91" w:rsidP="00994D91">
      <w:pPr>
        <w:ind w:firstLine="720"/>
        <w:jc w:val="both"/>
        <w:rPr>
          <w:rFonts w:ascii="Arial" w:hAnsi="Arial" w:cs="Arial"/>
          <w:bCs/>
        </w:rPr>
      </w:pPr>
      <w:r w:rsidRPr="00B20399">
        <w:rPr>
          <w:rFonts w:ascii="Arial" w:hAnsi="Arial" w:cs="Arial"/>
          <w:bCs/>
          <w:i/>
        </w:rPr>
        <w:t>Area Coordinator</w:t>
      </w:r>
      <w:r w:rsidRPr="00B20399">
        <w:rPr>
          <w:rFonts w:ascii="Arial" w:hAnsi="Arial" w:cs="Arial"/>
          <w:bCs/>
        </w:rPr>
        <w:t>, Upstream Processes, ACS, 2020</w:t>
      </w:r>
    </w:p>
    <w:p w14:paraId="1CB6C9C5" w14:textId="3DD9FCEA" w:rsidR="00772F19" w:rsidRPr="00B20399" w:rsidRDefault="00772F19" w:rsidP="005F3FFB">
      <w:pPr>
        <w:ind w:left="720"/>
        <w:jc w:val="both"/>
        <w:rPr>
          <w:rFonts w:ascii="Arial" w:hAnsi="Arial" w:cs="Arial"/>
          <w:bCs/>
        </w:rPr>
      </w:pPr>
      <w:r w:rsidRPr="00B20399">
        <w:rPr>
          <w:rFonts w:ascii="Arial" w:hAnsi="Arial" w:cs="Arial"/>
          <w:bCs/>
          <w:i/>
        </w:rPr>
        <w:t>Organizing Committee</w:t>
      </w:r>
      <w:r w:rsidRPr="00B20399">
        <w:rPr>
          <w:rFonts w:ascii="Arial" w:hAnsi="Arial" w:cs="Arial"/>
          <w:bCs/>
        </w:rPr>
        <w:t>, 2</w:t>
      </w:r>
      <w:r w:rsidRPr="00B20399">
        <w:rPr>
          <w:rFonts w:ascii="Arial" w:hAnsi="Arial" w:cs="Arial"/>
          <w:bCs/>
          <w:vertAlign w:val="superscript"/>
        </w:rPr>
        <w:t>nd</w:t>
      </w:r>
      <w:r w:rsidRPr="00B20399">
        <w:rPr>
          <w:rFonts w:ascii="Arial" w:hAnsi="Arial" w:cs="Arial"/>
          <w:bCs/>
        </w:rPr>
        <w:t xml:space="preserve"> International Conference on Microbiome Engineering, 2019</w:t>
      </w:r>
    </w:p>
    <w:p w14:paraId="7E8F7BEE" w14:textId="4797B44B" w:rsidR="00FB7F95" w:rsidRPr="00B20399" w:rsidRDefault="00FB7F95" w:rsidP="00FB7F95">
      <w:pPr>
        <w:ind w:firstLine="720"/>
        <w:jc w:val="both"/>
        <w:rPr>
          <w:rFonts w:ascii="Arial" w:hAnsi="Arial" w:cs="Arial"/>
          <w:bCs/>
        </w:rPr>
      </w:pPr>
      <w:r w:rsidRPr="00B20399">
        <w:rPr>
          <w:rFonts w:ascii="Arial" w:hAnsi="Arial" w:cs="Arial"/>
          <w:bCs/>
          <w:i/>
        </w:rPr>
        <w:t>Convener</w:t>
      </w:r>
      <w:r w:rsidRPr="00B20399">
        <w:rPr>
          <w:rFonts w:ascii="Arial" w:hAnsi="Arial" w:cs="Arial"/>
          <w:bCs/>
        </w:rPr>
        <w:t>, Society for Industrial Microbiology Meeting, 2019</w:t>
      </w:r>
    </w:p>
    <w:p w14:paraId="6FC64BAF" w14:textId="050FF692" w:rsidR="00E70C8B" w:rsidRPr="00B20399" w:rsidRDefault="00526326" w:rsidP="005F3FFB">
      <w:pPr>
        <w:ind w:left="720"/>
        <w:jc w:val="both"/>
        <w:rPr>
          <w:rFonts w:ascii="Arial" w:hAnsi="Arial" w:cs="Arial"/>
          <w:bCs/>
        </w:rPr>
      </w:pPr>
      <w:r w:rsidRPr="00B20399">
        <w:rPr>
          <w:rFonts w:ascii="Arial" w:hAnsi="Arial" w:cs="Arial"/>
          <w:bCs/>
          <w:i/>
        </w:rPr>
        <w:t>Discussing Leader</w:t>
      </w:r>
      <w:r w:rsidRPr="00B20399">
        <w:rPr>
          <w:rFonts w:ascii="Arial" w:hAnsi="Arial" w:cs="Arial"/>
          <w:bCs/>
        </w:rPr>
        <w:t>, Cold Spring Harbor Laboratory Conference on Microbiomes, 2019</w:t>
      </w:r>
    </w:p>
    <w:p w14:paraId="41D8DD54" w14:textId="184CFD90" w:rsidR="005F3FFB" w:rsidRPr="00B20399" w:rsidRDefault="005F3FFB" w:rsidP="005F3FFB">
      <w:pPr>
        <w:ind w:left="720"/>
        <w:jc w:val="both"/>
        <w:rPr>
          <w:rFonts w:ascii="Arial" w:hAnsi="Arial" w:cs="Arial"/>
          <w:bCs/>
        </w:rPr>
      </w:pPr>
      <w:r w:rsidRPr="00B20399">
        <w:rPr>
          <w:rFonts w:ascii="Arial" w:hAnsi="Arial" w:cs="Arial"/>
          <w:bCs/>
          <w:i/>
        </w:rPr>
        <w:t>Concurrent Session Chair</w:t>
      </w:r>
      <w:r w:rsidRPr="00B20399">
        <w:rPr>
          <w:rFonts w:ascii="Arial" w:hAnsi="Arial" w:cs="Arial"/>
          <w:bCs/>
        </w:rPr>
        <w:t>, Systems Biology &amp; Biotechnology, Fungal Genetics Conference, 2019</w:t>
      </w:r>
    </w:p>
    <w:p w14:paraId="3555EC1A" w14:textId="237B921B" w:rsidR="008C148F" w:rsidRPr="00B20399" w:rsidRDefault="008C148F" w:rsidP="00BA439A">
      <w:pPr>
        <w:ind w:left="720"/>
        <w:jc w:val="both"/>
        <w:rPr>
          <w:rFonts w:ascii="Arial" w:hAnsi="Arial" w:cs="Arial"/>
          <w:bCs/>
        </w:rPr>
      </w:pPr>
      <w:r w:rsidRPr="00B20399">
        <w:rPr>
          <w:rFonts w:ascii="Arial" w:hAnsi="Arial" w:cs="Arial"/>
          <w:bCs/>
          <w:i/>
        </w:rPr>
        <w:t>Organizing Committee</w:t>
      </w:r>
      <w:r w:rsidR="00BA439A" w:rsidRPr="00B20399">
        <w:rPr>
          <w:rFonts w:ascii="Arial" w:hAnsi="Arial" w:cs="Arial"/>
          <w:bCs/>
        </w:rPr>
        <w:t xml:space="preserve"> &amp; Session Chair, </w:t>
      </w:r>
      <w:r w:rsidRPr="00B20399">
        <w:rPr>
          <w:rFonts w:ascii="Arial" w:hAnsi="Arial" w:cs="Arial"/>
          <w:bCs/>
        </w:rPr>
        <w:t>International Conference o</w:t>
      </w:r>
      <w:r w:rsidR="00BA439A" w:rsidRPr="00B20399">
        <w:rPr>
          <w:rFonts w:ascii="Arial" w:hAnsi="Arial" w:cs="Arial"/>
          <w:bCs/>
        </w:rPr>
        <w:t>n Biomolecular Eng.</w:t>
      </w:r>
      <w:r w:rsidRPr="00B20399">
        <w:rPr>
          <w:rFonts w:ascii="Arial" w:hAnsi="Arial" w:cs="Arial"/>
          <w:bCs/>
        </w:rPr>
        <w:t>, 2019</w:t>
      </w:r>
    </w:p>
    <w:p w14:paraId="263397A4" w14:textId="37F5C0A4" w:rsidR="00BF0996" w:rsidRPr="00B20399" w:rsidRDefault="00BF0996" w:rsidP="00BF0996">
      <w:pPr>
        <w:ind w:firstLine="720"/>
        <w:jc w:val="both"/>
        <w:rPr>
          <w:rFonts w:ascii="Arial" w:hAnsi="Arial" w:cs="Arial"/>
          <w:b/>
          <w:bCs/>
        </w:rPr>
      </w:pPr>
      <w:r w:rsidRPr="00B20399">
        <w:rPr>
          <w:rFonts w:ascii="Arial" w:hAnsi="Arial" w:cs="Arial"/>
          <w:b/>
          <w:bCs/>
          <w:i/>
        </w:rPr>
        <w:t>Programming Chair</w:t>
      </w:r>
      <w:r w:rsidRPr="00B20399">
        <w:rPr>
          <w:rFonts w:ascii="Arial" w:hAnsi="Arial" w:cs="Arial"/>
          <w:b/>
          <w:bCs/>
        </w:rPr>
        <w:t xml:space="preserve">, ACS-BIOT Division, ACS National Meeting, </w:t>
      </w:r>
      <w:r w:rsidR="0043383D" w:rsidRPr="00B20399">
        <w:rPr>
          <w:rFonts w:ascii="Arial" w:hAnsi="Arial" w:cs="Arial"/>
          <w:b/>
          <w:bCs/>
        </w:rPr>
        <w:t>2016-</w:t>
      </w:r>
      <w:r w:rsidRPr="00B20399">
        <w:rPr>
          <w:rFonts w:ascii="Arial" w:hAnsi="Arial" w:cs="Arial"/>
          <w:b/>
          <w:bCs/>
        </w:rPr>
        <w:t>2017</w:t>
      </w:r>
    </w:p>
    <w:p w14:paraId="0362CC72" w14:textId="50F5E4DA" w:rsidR="00B26BB9" w:rsidRPr="00B20399" w:rsidRDefault="00B26BB9" w:rsidP="00BF0996">
      <w:pPr>
        <w:ind w:firstLine="720"/>
        <w:jc w:val="both"/>
        <w:rPr>
          <w:rFonts w:ascii="Arial" w:hAnsi="Arial" w:cs="Arial"/>
          <w:bCs/>
          <w:i/>
        </w:rPr>
      </w:pPr>
      <w:r w:rsidRPr="00B20399">
        <w:rPr>
          <w:rFonts w:ascii="Arial" w:hAnsi="Arial" w:cs="Arial"/>
          <w:b/>
          <w:bCs/>
        </w:rPr>
        <w:tab/>
      </w:r>
      <w:r w:rsidRPr="00B20399">
        <w:rPr>
          <w:rFonts w:ascii="Arial" w:hAnsi="Arial" w:cs="Arial"/>
          <w:bCs/>
          <w:i/>
        </w:rPr>
        <w:t>Academic co-chair in ch</w:t>
      </w:r>
      <w:r w:rsidR="00C67096" w:rsidRPr="00B20399">
        <w:rPr>
          <w:rFonts w:ascii="Arial" w:hAnsi="Arial" w:cs="Arial"/>
          <w:bCs/>
          <w:i/>
        </w:rPr>
        <w:t>arge of technical program for 3</w:t>
      </w:r>
      <w:r w:rsidRPr="00B20399">
        <w:rPr>
          <w:rFonts w:ascii="Arial" w:hAnsi="Arial" w:cs="Arial"/>
          <w:bCs/>
          <w:i/>
        </w:rPr>
        <w:t>,000+ BIOT members.</w:t>
      </w:r>
    </w:p>
    <w:p w14:paraId="3CDBC426" w14:textId="5600C57D" w:rsidR="00FA1D74" w:rsidRPr="00B20399" w:rsidRDefault="004A4403" w:rsidP="00FA1D74">
      <w:pPr>
        <w:ind w:firstLine="720"/>
        <w:jc w:val="both"/>
        <w:rPr>
          <w:rFonts w:ascii="Arial" w:hAnsi="Arial" w:cs="Arial"/>
          <w:bCs/>
        </w:rPr>
      </w:pPr>
      <w:r w:rsidRPr="00B20399">
        <w:rPr>
          <w:rFonts w:ascii="Arial" w:hAnsi="Arial" w:cs="Arial"/>
          <w:bCs/>
          <w:i/>
        </w:rPr>
        <w:t>Organizing Committee</w:t>
      </w:r>
      <w:r w:rsidRPr="00B20399">
        <w:rPr>
          <w:rFonts w:ascii="Arial" w:hAnsi="Arial" w:cs="Arial"/>
          <w:bCs/>
        </w:rPr>
        <w:t>, International Conference on Biomolecular Engineering, 2017</w:t>
      </w:r>
    </w:p>
    <w:p w14:paraId="1056FA66" w14:textId="42FD217A" w:rsidR="002B1CFB" w:rsidRPr="00B20399" w:rsidRDefault="00D05B41" w:rsidP="00BF0996">
      <w:pPr>
        <w:ind w:firstLine="720"/>
        <w:jc w:val="both"/>
        <w:rPr>
          <w:rFonts w:ascii="Arial" w:hAnsi="Arial" w:cs="Arial"/>
          <w:bCs/>
        </w:rPr>
      </w:pPr>
      <w:r w:rsidRPr="00B20399">
        <w:rPr>
          <w:rFonts w:ascii="Arial" w:hAnsi="Arial" w:cs="Arial"/>
          <w:bCs/>
          <w:i/>
        </w:rPr>
        <w:t>Convener</w:t>
      </w:r>
      <w:r w:rsidR="002B1CFB" w:rsidRPr="00B20399">
        <w:rPr>
          <w:rFonts w:ascii="Arial" w:hAnsi="Arial" w:cs="Arial"/>
          <w:bCs/>
        </w:rPr>
        <w:t>, Society for Industrial Microbiology Meeting, 2016</w:t>
      </w:r>
    </w:p>
    <w:p w14:paraId="77D5D7E9" w14:textId="43A76DC5" w:rsidR="007B6414" w:rsidRPr="00B20399" w:rsidRDefault="007B6414" w:rsidP="007B6414">
      <w:pPr>
        <w:ind w:firstLine="720"/>
        <w:jc w:val="both"/>
        <w:rPr>
          <w:rFonts w:ascii="Arial" w:hAnsi="Arial" w:cs="Arial"/>
          <w:bCs/>
        </w:rPr>
      </w:pPr>
      <w:r w:rsidRPr="00B20399">
        <w:rPr>
          <w:rFonts w:ascii="Arial" w:hAnsi="Arial" w:cs="Arial"/>
          <w:bCs/>
          <w:i/>
        </w:rPr>
        <w:t>Area Coordinator</w:t>
      </w:r>
      <w:r w:rsidRPr="00B20399">
        <w:rPr>
          <w:rFonts w:ascii="Arial" w:hAnsi="Arial" w:cs="Arial"/>
          <w:bCs/>
        </w:rPr>
        <w:t>, Biofuels and Biobased Chemicals, ACS, 2016</w:t>
      </w:r>
    </w:p>
    <w:p w14:paraId="70EE6ED6" w14:textId="37F99643" w:rsidR="00040EDF" w:rsidRPr="00B20399" w:rsidRDefault="00040EDF" w:rsidP="00040EDF">
      <w:pPr>
        <w:ind w:firstLine="720"/>
        <w:jc w:val="both"/>
        <w:rPr>
          <w:rFonts w:ascii="Arial" w:hAnsi="Arial" w:cs="Arial"/>
          <w:bCs/>
        </w:rPr>
      </w:pPr>
      <w:r w:rsidRPr="00B20399">
        <w:rPr>
          <w:rFonts w:ascii="Arial" w:hAnsi="Arial" w:cs="Arial"/>
          <w:bCs/>
          <w:i/>
        </w:rPr>
        <w:t>Session Chair</w:t>
      </w:r>
      <w:r w:rsidRPr="00B20399">
        <w:rPr>
          <w:rFonts w:ascii="Arial" w:hAnsi="Arial" w:cs="Arial"/>
          <w:bCs/>
        </w:rPr>
        <w:t>, Gene Regulation Engineering, AIChE, 2015</w:t>
      </w:r>
    </w:p>
    <w:p w14:paraId="6B8642A4" w14:textId="57CC7196" w:rsidR="00E60ACF" w:rsidRPr="00B20399" w:rsidRDefault="00E60ACF" w:rsidP="00BF0996">
      <w:pPr>
        <w:ind w:firstLine="720"/>
        <w:jc w:val="both"/>
        <w:rPr>
          <w:rFonts w:ascii="Arial" w:hAnsi="Arial" w:cs="Arial"/>
          <w:bCs/>
        </w:rPr>
      </w:pPr>
      <w:r w:rsidRPr="00B20399">
        <w:rPr>
          <w:rFonts w:ascii="Arial" w:hAnsi="Arial" w:cs="Arial"/>
          <w:bCs/>
          <w:i/>
        </w:rPr>
        <w:t>Session Chair</w:t>
      </w:r>
      <w:r w:rsidRPr="00B20399">
        <w:rPr>
          <w:rFonts w:ascii="Arial" w:hAnsi="Arial" w:cs="Arial"/>
          <w:bCs/>
        </w:rPr>
        <w:t xml:space="preserve">, </w:t>
      </w:r>
      <w:r w:rsidR="002832FC" w:rsidRPr="00B20399">
        <w:rPr>
          <w:rFonts w:ascii="Arial" w:hAnsi="Arial" w:cs="Arial"/>
          <w:bCs/>
        </w:rPr>
        <w:t>Emerging Frontiers in Systems and Synthetic Biology, AIChE, 2015</w:t>
      </w:r>
    </w:p>
    <w:p w14:paraId="4233B5D0" w14:textId="4AD22113" w:rsidR="00BF0996" w:rsidRPr="00B20399" w:rsidRDefault="00BF0996" w:rsidP="00BF0996">
      <w:pPr>
        <w:ind w:firstLine="720"/>
        <w:jc w:val="both"/>
        <w:rPr>
          <w:rFonts w:ascii="Arial" w:hAnsi="Arial" w:cs="Arial"/>
          <w:bCs/>
        </w:rPr>
      </w:pPr>
      <w:r w:rsidRPr="00B20399">
        <w:rPr>
          <w:rFonts w:ascii="Arial" w:hAnsi="Arial" w:cs="Arial"/>
          <w:bCs/>
          <w:i/>
        </w:rPr>
        <w:t>Session Chair</w:t>
      </w:r>
      <w:r w:rsidRPr="00B20399">
        <w:rPr>
          <w:rFonts w:ascii="Arial" w:hAnsi="Arial" w:cs="Arial"/>
          <w:bCs/>
        </w:rPr>
        <w:t>, Protein Engineering, Biochemical and Molecular Engineering, 2015</w:t>
      </w:r>
    </w:p>
    <w:p w14:paraId="35098F7B" w14:textId="7A4BA300" w:rsidR="00BF0996" w:rsidRPr="00B20399" w:rsidRDefault="00BF0996" w:rsidP="00BF0996">
      <w:pPr>
        <w:ind w:firstLine="720"/>
        <w:jc w:val="both"/>
        <w:rPr>
          <w:rFonts w:ascii="Arial" w:hAnsi="Arial" w:cs="Arial"/>
          <w:bCs/>
        </w:rPr>
      </w:pPr>
      <w:r w:rsidRPr="00B20399">
        <w:rPr>
          <w:rFonts w:ascii="Arial" w:hAnsi="Arial" w:cs="Arial"/>
          <w:bCs/>
          <w:i/>
        </w:rPr>
        <w:t>Session Chair</w:t>
      </w:r>
      <w:r w:rsidRPr="00B20399">
        <w:rPr>
          <w:rFonts w:ascii="Arial" w:hAnsi="Arial" w:cs="Arial"/>
          <w:bCs/>
        </w:rPr>
        <w:t>, Biomass Pretreatment and Hydrolysis, ACS-BIOT, 2015</w:t>
      </w:r>
    </w:p>
    <w:p w14:paraId="56007DA4" w14:textId="6BE0D7D7" w:rsidR="00BF0996" w:rsidRPr="00B20399" w:rsidRDefault="00BF0996" w:rsidP="00BF0996">
      <w:pPr>
        <w:ind w:firstLine="720"/>
        <w:jc w:val="both"/>
        <w:rPr>
          <w:rFonts w:ascii="Arial" w:hAnsi="Arial" w:cs="Arial"/>
          <w:bCs/>
        </w:rPr>
      </w:pPr>
      <w:r w:rsidRPr="00B20399">
        <w:rPr>
          <w:rFonts w:ascii="Arial" w:hAnsi="Arial" w:cs="Arial"/>
          <w:bCs/>
          <w:i/>
        </w:rPr>
        <w:t>Session Chair</w:t>
      </w:r>
      <w:r w:rsidRPr="00B20399">
        <w:rPr>
          <w:rFonts w:ascii="Arial" w:hAnsi="Arial" w:cs="Arial"/>
          <w:bCs/>
        </w:rPr>
        <w:t>, Metabolic Engineering of Photosynthetic and Non-model Organisms, AIChE, 2014</w:t>
      </w:r>
    </w:p>
    <w:p w14:paraId="15F2D76B" w14:textId="203ECEF5" w:rsidR="00BF0996" w:rsidRPr="00B20399" w:rsidRDefault="00BF0996" w:rsidP="00BF0996">
      <w:pPr>
        <w:ind w:firstLine="720"/>
        <w:jc w:val="both"/>
        <w:rPr>
          <w:rFonts w:ascii="Arial" w:hAnsi="Arial" w:cs="Arial"/>
          <w:bCs/>
        </w:rPr>
      </w:pPr>
      <w:r w:rsidRPr="00B20399">
        <w:rPr>
          <w:rFonts w:ascii="Arial" w:hAnsi="Arial" w:cs="Arial"/>
          <w:bCs/>
          <w:i/>
        </w:rPr>
        <w:t>Session Chair</w:t>
      </w:r>
      <w:r w:rsidRPr="00B20399">
        <w:rPr>
          <w:rFonts w:ascii="Arial" w:hAnsi="Arial" w:cs="Arial"/>
          <w:bCs/>
        </w:rPr>
        <w:t>, Protein Expression and Post-translational Modification, AIChE, 2014</w:t>
      </w:r>
    </w:p>
    <w:p w14:paraId="4588B408" w14:textId="77777777" w:rsidR="00BF0996" w:rsidRPr="00B20399" w:rsidRDefault="00BF0996" w:rsidP="00BF0996">
      <w:pPr>
        <w:ind w:firstLine="720"/>
        <w:jc w:val="both"/>
        <w:rPr>
          <w:rFonts w:ascii="Arial" w:hAnsi="Arial" w:cs="Arial"/>
          <w:bCs/>
        </w:rPr>
      </w:pPr>
      <w:r w:rsidRPr="00B20399">
        <w:rPr>
          <w:rFonts w:ascii="Arial" w:hAnsi="Arial" w:cs="Arial"/>
          <w:bCs/>
          <w:i/>
        </w:rPr>
        <w:t>Area Coordinator</w:t>
      </w:r>
      <w:r w:rsidRPr="00B20399">
        <w:rPr>
          <w:rFonts w:ascii="Arial" w:hAnsi="Arial" w:cs="Arial"/>
          <w:bCs/>
        </w:rPr>
        <w:t>, Upstream Processes, ACS-BIOT Division, 2013-2014</w:t>
      </w:r>
    </w:p>
    <w:p w14:paraId="7A30A751" w14:textId="2113DDF7" w:rsidR="00BF0996" w:rsidRPr="00B20399" w:rsidRDefault="00BF0996" w:rsidP="00BF0996">
      <w:pPr>
        <w:ind w:firstLine="720"/>
        <w:jc w:val="both"/>
        <w:rPr>
          <w:rFonts w:ascii="Arial" w:hAnsi="Arial" w:cs="Arial"/>
          <w:bCs/>
        </w:rPr>
      </w:pPr>
      <w:r w:rsidRPr="00B20399">
        <w:rPr>
          <w:rFonts w:ascii="Arial" w:hAnsi="Arial" w:cs="Arial"/>
          <w:bCs/>
          <w:i/>
        </w:rPr>
        <w:t>Session Chair</w:t>
      </w:r>
      <w:r w:rsidRPr="00B20399">
        <w:rPr>
          <w:rFonts w:ascii="Arial" w:hAnsi="Arial" w:cs="Arial"/>
          <w:bCs/>
        </w:rPr>
        <w:t>, Protein Structure, Function, and Stability, AIChE, 2013</w:t>
      </w:r>
    </w:p>
    <w:p w14:paraId="644ED492" w14:textId="3F3DC15A" w:rsidR="00BF0996" w:rsidRPr="00B20399" w:rsidRDefault="00BF0996" w:rsidP="00BF0996">
      <w:pPr>
        <w:ind w:firstLine="720"/>
        <w:jc w:val="both"/>
        <w:rPr>
          <w:rFonts w:ascii="Arial" w:hAnsi="Arial" w:cs="Arial"/>
          <w:bCs/>
        </w:rPr>
      </w:pPr>
      <w:r w:rsidRPr="00B20399">
        <w:rPr>
          <w:rFonts w:ascii="Arial" w:hAnsi="Arial" w:cs="Arial"/>
          <w:bCs/>
          <w:i/>
        </w:rPr>
        <w:t>Session Chair</w:t>
      </w:r>
      <w:r w:rsidRPr="00B20399">
        <w:rPr>
          <w:rFonts w:ascii="Arial" w:hAnsi="Arial" w:cs="Arial"/>
          <w:bCs/>
        </w:rPr>
        <w:t>, Bionanotechnology, ACS-Biotechnology Division, ACS, 2013</w:t>
      </w:r>
    </w:p>
    <w:p w14:paraId="678CF8D9" w14:textId="3E6D8F7A" w:rsidR="00BF0996" w:rsidRPr="00B20399" w:rsidRDefault="00BF0996" w:rsidP="00BF0996">
      <w:pPr>
        <w:ind w:firstLine="720"/>
        <w:jc w:val="both"/>
        <w:rPr>
          <w:rFonts w:ascii="Arial" w:hAnsi="Arial" w:cs="Arial"/>
          <w:bCs/>
        </w:rPr>
      </w:pPr>
      <w:r w:rsidRPr="00B20399">
        <w:rPr>
          <w:rFonts w:ascii="Arial" w:hAnsi="Arial" w:cs="Arial"/>
          <w:bCs/>
          <w:i/>
        </w:rPr>
        <w:t>Session Chair</w:t>
      </w:r>
      <w:r w:rsidRPr="00B20399">
        <w:rPr>
          <w:rFonts w:ascii="Arial" w:hAnsi="Arial" w:cs="Arial"/>
          <w:bCs/>
        </w:rPr>
        <w:t>, Protein Structure, Function, and Stability, AIChE, 2012</w:t>
      </w:r>
    </w:p>
    <w:p w14:paraId="785AF889" w14:textId="24091B25" w:rsidR="00F818EE" w:rsidRPr="00B20399" w:rsidRDefault="00BF0996" w:rsidP="0002337B">
      <w:pPr>
        <w:ind w:firstLine="720"/>
        <w:jc w:val="both"/>
        <w:rPr>
          <w:rFonts w:ascii="Arial" w:hAnsi="Arial" w:cs="Arial"/>
          <w:bCs/>
        </w:rPr>
      </w:pPr>
      <w:r w:rsidRPr="00B20399">
        <w:rPr>
          <w:rFonts w:ascii="Arial" w:hAnsi="Arial" w:cs="Arial"/>
          <w:bCs/>
          <w:i/>
        </w:rPr>
        <w:t xml:space="preserve">Session </w:t>
      </w:r>
      <w:r w:rsidR="009E21D3" w:rsidRPr="00B20399">
        <w:rPr>
          <w:rFonts w:ascii="Arial" w:hAnsi="Arial" w:cs="Arial"/>
          <w:bCs/>
          <w:i/>
        </w:rPr>
        <w:t>C</w:t>
      </w:r>
      <w:r w:rsidR="00720E98" w:rsidRPr="00B20399">
        <w:rPr>
          <w:rFonts w:ascii="Arial" w:hAnsi="Arial" w:cs="Arial"/>
          <w:bCs/>
          <w:i/>
        </w:rPr>
        <w:t>hair</w:t>
      </w:r>
      <w:r w:rsidR="00720E98" w:rsidRPr="00B20399">
        <w:rPr>
          <w:rFonts w:ascii="Arial" w:hAnsi="Arial" w:cs="Arial"/>
          <w:bCs/>
        </w:rPr>
        <w:t>, Protein Expression and Post-transla</w:t>
      </w:r>
      <w:r w:rsidR="009E0882" w:rsidRPr="00B20399">
        <w:rPr>
          <w:rFonts w:ascii="Arial" w:hAnsi="Arial" w:cs="Arial"/>
          <w:bCs/>
        </w:rPr>
        <w:t>tional Modification, AIChE, 2012</w:t>
      </w:r>
    </w:p>
    <w:p w14:paraId="600C94D3" w14:textId="05D2A397" w:rsidR="00233765" w:rsidRPr="00B20399" w:rsidRDefault="00233765">
      <w:pPr>
        <w:rPr>
          <w:rFonts w:ascii="Arial" w:hAnsi="Arial" w:cs="Arial"/>
          <w:b/>
          <w:sz w:val="24"/>
          <w:szCs w:val="24"/>
        </w:rPr>
      </w:pPr>
    </w:p>
    <w:p w14:paraId="732F9728" w14:textId="1C970F35" w:rsidR="00A5765C" w:rsidRPr="00B20399" w:rsidRDefault="00443701" w:rsidP="0048299C">
      <w:pPr>
        <w:ind w:left="1440" w:hanging="1980"/>
        <w:rPr>
          <w:rFonts w:ascii="Arial" w:hAnsi="Arial" w:cs="Arial"/>
          <w:b/>
          <w:sz w:val="24"/>
          <w:szCs w:val="24"/>
        </w:rPr>
      </w:pPr>
      <w:r w:rsidRPr="00B20399">
        <w:rPr>
          <w:rFonts w:ascii="Arial" w:hAnsi="Arial" w:cs="Arial"/>
          <w:b/>
          <w:sz w:val="24"/>
          <w:szCs w:val="24"/>
        </w:rPr>
        <w:t>FUNDING</w:t>
      </w:r>
      <w:r w:rsidR="007C55B1" w:rsidRPr="00B20399">
        <w:rPr>
          <w:rFonts w:ascii="Arial" w:hAnsi="Arial" w:cs="Arial"/>
          <w:b/>
          <w:sz w:val="24"/>
          <w:szCs w:val="24"/>
        </w:rPr>
        <w:t xml:space="preserve"> AND </w:t>
      </w:r>
      <w:r w:rsidR="00CF301F" w:rsidRPr="00B20399">
        <w:rPr>
          <w:rFonts w:ascii="Arial" w:hAnsi="Arial" w:cs="Arial"/>
          <w:b/>
          <w:sz w:val="24"/>
          <w:szCs w:val="24"/>
        </w:rPr>
        <w:t>SUPPORT</w:t>
      </w:r>
      <w:r w:rsidR="003104F6" w:rsidRPr="00B20399">
        <w:rPr>
          <w:rFonts w:ascii="Arial" w:hAnsi="Arial" w:cs="Arial"/>
          <w:b/>
          <w:sz w:val="24"/>
          <w:szCs w:val="24"/>
        </w:rPr>
        <w:t xml:space="preserve"> (</w:t>
      </w:r>
      <w:r w:rsidR="00C7343A" w:rsidRPr="00B20399">
        <w:rPr>
          <w:rFonts w:ascii="Arial" w:hAnsi="Arial" w:cs="Arial"/>
          <w:b/>
          <w:sz w:val="24"/>
          <w:szCs w:val="24"/>
        </w:rPr>
        <w:t>$1</w:t>
      </w:r>
      <w:r w:rsidR="00FB4D4F">
        <w:rPr>
          <w:rFonts w:ascii="Arial" w:hAnsi="Arial" w:cs="Arial"/>
          <w:b/>
          <w:sz w:val="24"/>
          <w:szCs w:val="24"/>
        </w:rPr>
        <w:t>4</w:t>
      </w:r>
      <w:r w:rsidR="00C7343A" w:rsidRPr="00B20399">
        <w:rPr>
          <w:rFonts w:ascii="Arial" w:hAnsi="Arial" w:cs="Arial"/>
          <w:b/>
          <w:sz w:val="24"/>
          <w:szCs w:val="24"/>
        </w:rPr>
        <w:t>+</w:t>
      </w:r>
      <w:r w:rsidR="0047556D" w:rsidRPr="00B20399">
        <w:rPr>
          <w:rFonts w:ascii="Arial" w:hAnsi="Arial" w:cs="Arial"/>
          <w:b/>
          <w:sz w:val="24"/>
          <w:szCs w:val="24"/>
        </w:rPr>
        <w:t xml:space="preserve"> million in active &amp; completed support at UCSB)</w:t>
      </w:r>
    </w:p>
    <w:p w14:paraId="5045B163" w14:textId="77777777" w:rsidR="00C94B10" w:rsidRPr="00B20399" w:rsidRDefault="00C94B10" w:rsidP="00FD2D34">
      <w:pPr>
        <w:tabs>
          <w:tab w:val="left" w:pos="-540"/>
          <w:tab w:val="left" w:pos="0"/>
        </w:tabs>
        <w:ind w:left="1440" w:hanging="1980"/>
        <w:jc w:val="both"/>
        <w:rPr>
          <w:rFonts w:ascii="Arial" w:hAnsi="Arial" w:cs="Arial"/>
          <w:b/>
          <w:sz w:val="12"/>
          <w:szCs w:val="12"/>
        </w:rPr>
      </w:pPr>
    </w:p>
    <w:p w14:paraId="4188F57E" w14:textId="78F18349" w:rsidR="000E7B2E" w:rsidRPr="00B20399" w:rsidRDefault="00C94B10" w:rsidP="00FD2D34">
      <w:pPr>
        <w:tabs>
          <w:tab w:val="left" w:pos="-540"/>
          <w:tab w:val="left" w:pos="0"/>
        </w:tabs>
        <w:ind w:left="1440" w:hanging="1980"/>
        <w:jc w:val="both"/>
        <w:rPr>
          <w:rFonts w:ascii="Arial" w:hAnsi="Arial" w:cs="Arial"/>
          <w:b/>
        </w:rPr>
      </w:pPr>
      <w:r w:rsidRPr="00B20399">
        <w:rPr>
          <w:rFonts w:ascii="Arial" w:hAnsi="Arial" w:cs="Arial"/>
          <w:b/>
        </w:rPr>
        <w:t>Active Support</w:t>
      </w:r>
      <w:r w:rsidR="00DD7EE9" w:rsidRPr="00B20399">
        <w:rPr>
          <w:rFonts w:ascii="Arial" w:hAnsi="Arial" w:cs="Arial"/>
          <w:b/>
        </w:rPr>
        <w:t xml:space="preserve"> </w:t>
      </w:r>
      <w:r w:rsidR="00DD7EE9" w:rsidRPr="008B2474">
        <w:rPr>
          <w:rFonts w:ascii="Arial" w:hAnsi="Arial" w:cs="Arial"/>
          <w:b/>
        </w:rPr>
        <w:t>($</w:t>
      </w:r>
      <w:r w:rsidR="008B2474">
        <w:rPr>
          <w:rFonts w:ascii="Arial" w:hAnsi="Arial" w:cs="Arial"/>
          <w:b/>
        </w:rPr>
        <w:t>7</w:t>
      </w:r>
      <w:r w:rsidR="000B4FDE" w:rsidRPr="008B2474">
        <w:rPr>
          <w:rFonts w:ascii="Arial" w:hAnsi="Arial" w:cs="Arial"/>
          <w:b/>
        </w:rPr>
        <w:t>+</w:t>
      </w:r>
      <w:r w:rsidR="00DD7EE9" w:rsidRPr="008B2474">
        <w:rPr>
          <w:rFonts w:ascii="Arial" w:hAnsi="Arial" w:cs="Arial"/>
          <w:b/>
        </w:rPr>
        <w:t xml:space="preserve"> million since 2018)</w:t>
      </w:r>
    </w:p>
    <w:p w14:paraId="4716B67C" w14:textId="76070521" w:rsidR="00FB4D4F" w:rsidRPr="00FB4D4F" w:rsidRDefault="00DD7EE9" w:rsidP="00FB4D4F">
      <w:pPr>
        <w:tabs>
          <w:tab w:val="left" w:pos="-540"/>
          <w:tab w:val="left" w:pos="0"/>
        </w:tabs>
        <w:ind w:left="1440" w:hanging="1980"/>
        <w:jc w:val="both"/>
        <w:rPr>
          <w:rFonts w:ascii="Arial" w:hAnsi="Arial" w:cs="Arial"/>
        </w:rPr>
      </w:pPr>
      <w:r w:rsidRPr="00B20399">
        <w:rPr>
          <w:rFonts w:ascii="Arial" w:hAnsi="Arial" w:cs="Arial"/>
          <w:b/>
        </w:rPr>
        <w:tab/>
      </w:r>
      <w:r w:rsidR="00FB4D4F">
        <w:rPr>
          <w:rFonts w:ascii="Arial" w:hAnsi="Arial" w:cs="Arial"/>
          <w:b/>
        </w:rPr>
        <w:t>2019 – 2022</w:t>
      </w:r>
      <w:r w:rsidR="00FB4D4F">
        <w:rPr>
          <w:rFonts w:ascii="Arial" w:hAnsi="Arial" w:cs="Arial"/>
          <w:b/>
        </w:rPr>
        <w:tab/>
      </w:r>
      <w:r w:rsidR="00FB4D4F">
        <w:rPr>
          <w:rFonts w:ascii="Arial" w:hAnsi="Arial" w:cs="Arial"/>
        </w:rPr>
        <w:t>Department of Energy,</w:t>
      </w:r>
      <w:r w:rsidR="00B24142">
        <w:rPr>
          <w:rFonts w:ascii="Arial" w:hAnsi="Arial" w:cs="Arial"/>
        </w:rPr>
        <w:t xml:space="preserve"> </w:t>
      </w:r>
      <w:r w:rsidR="00B24142" w:rsidRPr="00B24142">
        <w:rPr>
          <w:rFonts w:ascii="Arial" w:hAnsi="Arial" w:cs="Arial"/>
        </w:rPr>
        <w:t>“Tracking Lignocellulosic Breakdown by Anaerobic Fungi and Fungal Cellulosomes”</w:t>
      </w:r>
      <w:r w:rsidR="00B24142">
        <w:rPr>
          <w:rFonts w:ascii="Arial" w:hAnsi="Arial" w:cs="Arial"/>
        </w:rPr>
        <w:t xml:space="preserve"> M. A. O’Malley (PI), J. Evans and S. Baker (coPIs) ($2,250,000 total, </w:t>
      </w:r>
      <w:r w:rsidR="00B24142" w:rsidRPr="00BA231B">
        <w:rPr>
          <w:rFonts w:ascii="Arial" w:hAnsi="Arial" w:cs="Arial"/>
          <w:u w:val="single"/>
        </w:rPr>
        <w:t>$1,50</w:t>
      </w:r>
      <w:r w:rsidR="003461DC">
        <w:rPr>
          <w:rFonts w:ascii="Arial" w:hAnsi="Arial" w:cs="Arial"/>
          <w:u w:val="single"/>
        </w:rPr>
        <w:t>9</w:t>
      </w:r>
      <w:r w:rsidR="00B24142" w:rsidRPr="00BA231B">
        <w:rPr>
          <w:rFonts w:ascii="Arial" w:hAnsi="Arial" w:cs="Arial"/>
          <w:u w:val="single"/>
        </w:rPr>
        <w:t>,000</w:t>
      </w:r>
      <w:r w:rsidR="00B24142" w:rsidRPr="00BA231B">
        <w:rPr>
          <w:rFonts w:ascii="Arial" w:hAnsi="Arial" w:cs="Arial"/>
        </w:rPr>
        <w:t xml:space="preserve"> to UCSB</w:t>
      </w:r>
      <w:r w:rsidR="00B24142">
        <w:rPr>
          <w:rFonts w:ascii="Arial" w:hAnsi="Arial" w:cs="Arial"/>
        </w:rPr>
        <w:t>)</w:t>
      </w:r>
    </w:p>
    <w:p w14:paraId="0297B91C" w14:textId="4B3D63BD" w:rsidR="00255A55" w:rsidRPr="00255A55" w:rsidRDefault="00FB4D4F" w:rsidP="00255A55">
      <w:pPr>
        <w:tabs>
          <w:tab w:val="left" w:pos="-540"/>
          <w:tab w:val="left" w:pos="0"/>
        </w:tabs>
        <w:ind w:left="1440" w:hanging="1980"/>
        <w:jc w:val="both"/>
        <w:rPr>
          <w:rFonts w:ascii="Arial" w:hAnsi="Arial" w:cs="Arial"/>
          <w:bCs/>
        </w:rPr>
      </w:pPr>
      <w:r>
        <w:rPr>
          <w:rFonts w:ascii="Arial" w:hAnsi="Arial" w:cs="Arial"/>
          <w:b/>
        </w:rPr>
        <w:tab/>
      </w:r>
      <w:r w:rsidR="00255A55">
        <w:rPr>
          <w:rFonts w:ascii="Arial" w:hAnsi="Arial" w:cs="Arial"/>
          <w:b/>
        </w:rPr>
        <w:t>2019 – 2020</w:t>
      </w:r>
      <w:r w:rsidR="00255A55">
        <w:rPr>
          <w:rFonts w:ascii="Arial" w:hAnsi="Arial" w:cs="Arial"/>
          <w:b/>
        </w:rPr>
        <w:tab/>
      </w:r>
      <w:r w:rsidR="00255A55" w:rsidRPr="00B20399">
        <w:rPr>
          <w:rFonts w:ascii="Arial" w:hAnsi="Arial" w:cs="Arial"/>
        </w:rPr>
        <w:t>Mitsubishi, “</w:t>
      </w:r>
      <w:r w:rsidR="00255A55" w:rsidRPr="00255A55">
        <w:rPr>
          <w:rFonts w:ascii="Arial" w:hAnsi="Arial" w:cs="Arial"/>
          <w:bCs/>
        </w:rPr>
        <w:t>Characterizing Microbial Bioremediation of Environmental Plastics</w:t>
      </w:r>
      <w:r w:rsidR="00B24142">
        <w:rPr>
          <w:rFonts w:ascii="Arial" w:hAnsi="Arial" w:cs="Arial"/>
          <w:bCs/>
        </w:rPr>
        <w:t>,</w:t>
      </w:r>
      <w:r w:rsidR="00255A55">
        <w:rPr>
          <w:rFonts w:ascii="Arial" w:hAnsi="Arial" w:cs="Arial"/>
          <w:bCs/>
        </w:rPr>
        <w:t>”</w:t>
      </w:r>
    </w:p>
    <w:p w14:paraId="190F8762" w14:textId="5D6BF7B4" w:rsidR="00255A55" w:rsidRDefault="00255A55" w:rsidP="00255A55">
      <w:pPr>
        <w:tabs>
          <w:tab w:val="left" w:pos="-540"/>
          <w:tab w:val="left" w:pos="0"/>
        </w:tabs>
        <w:ind w:left="1440" w:hanging="1980"/>
        <w:jc w:val="both"/>
        <w:rPr>
          <w:rFonts w:ascii="Arial" w:hAnsi="Arial" w:cs="Arial"/>
          <w:b/>
        </w:rPr>
      </w:pPr>
      <w:r>
        <w:rPr>
          <w:rFonts w:ascii="Arial" w:hAnsi="Arial" w:cs="Arial"/>
          <w:bCs/>
        </w:rPr>
        <w:tab/>
      </w:r>
      <w:r>
        <w:rPr>
          <w:rFonts w:ascii="Arial" w:hAnsi="Arial" w:cs="Arial"/>
          <w:bCs/>
        </w:rPr>
        <w:tab/>
      </w:r>
      <w:r w:rsidRPr="00B20399">
        <w:rPr>
          <w:rFonts w:ascii="Arial" w:hAnsi="Arial" w:cs="Arial"/>
          <w:bCs/>
        </w:rPr>
        <w:t xml:space="preserve">M. A. O’Malley </w:t>
      </w:r>
      <w:r>
        <w:rPr>
          <w:rFonts w:ascii="Arial" w:hAnsi="Arial" w:cs="Arial"/>
          <w:bCs/>
        </w:rPr>
        <w:t>and P</w:t>
      </w:r>
      <w:r w:rsidR="00B24142">
        <w:rPr>
          <w:rFonts w:ascii="Arial" w:hAnsi="Arial" w:cs="Arial"/>
          <w:bCs/>
        </w:rPr>
        <w:t>.</w:t>
      </w:r>
      <w:r>
        <w:rPr>
          <w:rFonts w:ascii="Arial" w:hAnsi="Arial" w:cs="Arial"/>
          <w:bCs/>
        </w:rPr>
        <w:t xml:space="preserve"> Holden </w:t>
      </w:r>
      <w:r w:rsidRPr="00B20399">
        <w:rPr>
          <w:rFonts w:ascii="Arial" w:hAnsi="Arial" w:cs="Arial"/>
          <w:bCs/>
        </w:rPr>
        <w:t>(</w:t>
      </w:r>
      <w:r>
        <w:rPr>
          <w:rFonts w:ascii="Arial" w:hAnsi="Arial" w:cs="Arial"/>
          <w:bCs/>
        </w:rPr>
        <w:t>co</w:t>
      </w:r>
      <w:r w:rsidRPr="00B20399">
        <w:rPr>
          <w:rFonts w:ascii="Arial" w:hAnsi="Arial" w:cs="Arial"/>
          <w:bCs/>
        </w:rPr>
        <w:t>PI</w:t>
      </w:r>
      <w:r>
        <w:rPr>
          <w:rFonts w:ascii="Arial" w:hAnsi="Arial" w:cs="Arial"/>
          <w:bCs/>
        </w:rPr>
        <w:t>s</w:t>
      </w:r>
      <w:r w:rsidRPr="00B20399">
        <w:rPr>
          <w:rFonts w:ascii="Arial" w:hAnsi="Arial" w:cs="Arial"/>
          <w:bCs/>
        </w:rPr>
        <w:t xml:space="preserve">) </w:t>
      </w:r>
      <w:r w:rsidRPr="00B20399">
        <w:rPr>
          <w:rFonts w:ascii="Arial" w:hAnsi="Arial" w:cs="Arial"/>
          <w:bCs/>
          <w:u w:val="single"/>
        </w:rPr>
        <w:t>($</w:t>
      </w:r>
      <w:r>
        <w:rPr>
          <w:rFonts w:ascii="Arial" w:hAnsi="Arial" w:cs="Arial"/>
          <w:bCs/>
          <w:u w:val="single"/>
        </w:rPr>
        <w:t>150</w:t>
      </w:r>
      <w:r w:rsidRPr="00B20399">
        <w:rPr>
          <w:rFonts w:ascii="Arial" w:hAnsi="Arial" w:cs="Arial"/>
          <w:bCs/>
          <w:u w:val="single"/>
        </w:rPr>
        <w:t>,000)</w:t>
      </w:r>
    </w:p>
    <w:p w14:paraId="4745E6FB" w14:textId="7C3A291D" w:rsidR="002D6CAC" w:rsidRPr="00B20399" w:rsidRDefault="00255A55" w:rsidP="002D6CAC">
      <w:pPr>
        <w:tabs>
          <w:tab w:val="left" w:pos="-540"/>
          <w:tab w:val="left" w:pos="0"/>
        </w:tabs>
        <w:ind w:left="1440" w:hanging="1980"/>
        <w:jc w:val="both"/>
        <w:rPr>
          <w:rFonts w:ascii="Arial" w:hAnsi="Arial" w:cs="Arial"/>
          <w:b/>
        </w:rPr>
      </w:pPr>
      <w:r>
        <w:rPr>
          <w:rFonts w:ascii="Arial" w:hAnsi="Arial" w:cs="Arial"/>
          <w:b/>
        </w:rPr>
        <w:tab/>
      </w:r>
      <w:r w:rsidR="002D6CAC" w:rsidRPr="00B20399">
        <w:rPr>
          <w:rFonts w:ascii="Arial" w:hAnsi="Arial" w:cs="Arial"/>
          <w:b/>
        </w:rPr>
        <w:t>2019 – 2022</w:t>
      </w:r>
      <w:r w:rsidR="002D6CAC" w:rsidRPr="00B20399">
        <w:rPr>
          <w:rFonts w:ascii="Arial" w:hAnsi="Arial" w:cs="Arial"/>
          <w:b/>
        </w:rPr>
        <w:tab/>
      </w:r>
      <w:r w:rsidR="002D6CAC" w:rsidRPr="00B20399">
        <w:rPr>
          <w:rFonts w:ascii="Arial" w:hAnsi="Arial" w:cs="Arial"/>
        </w:rPr>
        <w:t>National Institutes of Health “From specialist to generalist: a multidisciplinary approach to broadening our understanding of biotic and abiotic reservoirs of emerging fungal pathogens,” C. Briggs (PI), M. A. O’Malley, G</w:t>
      </w:r>
      <w:r w:rsidR="006A7ECD" w:rsidRPr="00B20399">
        <w:rPr>
          <w:rFonts w:ascii="Arial" w:hAnsi="Arial" w:cs="Arial"/>
        </w:rPr>
        <w:t>. DiRenzo, P. Johnson, T. McMahon</w:t>
      </w:r>
      <w:r w:rsidR="002D6CAC" w:rsidRPr="00B20399">
        <w:rPr>
          <w:rFonts w:ascii="Arial" w:hAnsi="Arial" w:cs="Arial"/>
        </w:rPr>
        <w:t xml:space="preserve"> (coPIs)</w:t>
      </w:r>
      <w:r w:rsidR="006A7ECD" w:rsidRPr="00B20399">
        <w:rPr>
          <w:rFonts w:ascii="Arial" w:hAnsi="Arial" w:cs="Arial"/>
        </w:rPr>
        <w:t xml:space="preserve"> </w:t>
      </w:r>
      <w:r w:rsidR="006A7ECD" w:rsidRPr="007A6A02">
        <w:rPr>
          <w:rFonts w:ascii="Arial" w:hAnsi="Arial" w:cs="Arial"/>
        </w:rPr>
        <w:t>(</w:t>
      </w:r>
      <w:r w:rsidR="006A7ECD" w:rsidRPr="007A6A02">
        <w:rPr>
          <w:rFonts w:ascii="Arial" w:hAnsi="Arial" w:cs="Arial"/>
          <w:u w:val="single"/>
        </w:rPr>
        <w:t>$</w:t>
      </w:r>
      <w:r w:rsidR="007A6A02" w:rsidRPr="007A6A02">
        <w:rPr>
          <w:rFonts w:ascii="Arial" w:hAnsi="Arial" w:cs="Arial"/>
          <w:u w:val="single"/>
        </w:rPr>
        <w:t>1,502,376</w:t>
      </w:r>
      <w:r w:rsidR="006A7ECD" w:rsidRPr="007A6A02">
        <w:rPr>
          <w:rFonts w:ascii="Arial" w:hAnsi="Arial" w:cs="Arial"/>
        </w:rPr>
        <w:t>)</w:t>
      </w:r>
    </w:p>
    <w:p w14:paraId="5B5D0D8E" w14:textId="04FE55B8" w:rsidR="00D175D7" w:rsidRPr="00B20399" w:rsidRDefault="002D6CAC" w:rsidP="00992BE9">
      <w:pPr>
        <w:tabs>
          <w:tab w:val="left" w:pos="-540"/>
          <w:tab w:val="left" w:pos="0"/>
        </w:tabs>
        <w:ind w:left="1440" w:hanging="1980"/>
        <w:jc w:val="both"/>
        <w:rPr>
          <w:rFonts w:ascii="Arial" w:hAnsi="Arial" w:cs="Arial"/>
        </w:rPr>
      </w:pPr>
      <w:r w:rsidRPr="00B20399">
        <w:rPr>
          <w:rFonts w:ascii="Arial" w:hAnsi="Arial" w:cs="Arial"/>
          <w:b/>
        </w:rPr>
        <w:lastRenderedPageBreak/>
        <w:tab/>
      </w:r>
      <w:r w:rsidR="00D175D7" w:rsidRPr="00B20399">
        <w:rPr>
          <w:rFonts w:ascii="Arial" w:hAnsi="Arial" w:cs="Arial"/>
          <w:b/>
        </w:rPr>
        <w:t>2019 –</w:t>
      </w:r>
      <w:r w:rsidR="00A04A9C" w:rsidRPr="00B20399">
        <w:rPr>
          <w:rFonts w:ascii="Arial" w:hAnsi="Arial" w:cs="Arial"/>
          <w:b/>
        </w:rPr>
        <w:t xml:space="preserve"> 2021</w:t>
      </w:r>
      <w:r w:rsidR="00D175D7" w:rsidRPr="00B20399">
        <w:rPr>
          <w:rFonts w:ascii="Arial" w:hAnsi="Arial" w:cs="Arial"/>
          <w:b/>
        </w:rPr>
        <w:tab/>
      </w:r>
      <w:r w:rsidR="00992BE9" w:rsidRPr="00B20399">
        <w:rPr>
          <w:rFonts w:ascii="Arial" w:hAnsi="Arial" w:cs="Arial"/>
        </w:rPr>
        <w:t>National Institutes of Health (SBIR)</w:t>
      </w:r>
      <w:r w:rsidR="00D175D7" w:rsidRPr="00B20399">
        <w:rPr>
          <w:rFonts w:ascii="Arial" w:hAnsi="Arial" w:cs="Arial"/>
        </w:rPr>
        <w:t xml:space="preserve"> “</w:t>
      </w:r>
      <w:r w:rsidR="00992BE9" w:rsidRPr="00B20399">
        <w:rPr>
          <w:rFonts w:ascii="Arial" w:hAnsi="Arial" w:cs="Arial"/>
        </w:rPr>
        <w:t>SHG based screening assay for detecting effectors of brain localized GPCRs that can be used to probe mental illness related phenotypes,” M. A. O’Malley (PI), S. Han (coPI), Biodesy (coPI)</w:t>
      </w:r>
      <w:r w:rsidR="00D031F9" w:rsidRPr="00B20399">
        <w:rPr>
          <w:rFonts w:ascii="Arial" w:hAnsi="Arial" w:cs="Arial"/>
        </w:rPr>
        <w:t xml:space="preserve"> </w:t>
      </w:r>
      <w:r w:rsidR="00D031F9" w:rsidRPr="00B20399">
        <w:rPr>
          <w:rFonts w:ascii="Arial" w:hAnsi="Arial" w:cs="Arial"/>
          <w:u w:val="single"/>
        </w:rPr>
        <w:t>($387,541</w:t>
      </w:r>
      <w:r w:rsidR="00D031F9" w:rsidRPr="00B20399">
        <w:rPr>
          <w:rFonts w:ascii="Arial" w:hAnsi="Arial" w:cs="Arial"/>
        </w:rPr>
        <w:t>)</w:t>
      </w:r>
    </w:p>
    <w:p w14:paraId="1665A201" w14:textId="3D720CAD" w:rsidR="00393759" w:rsidRPr="00B20399" w:rsidRDefault="00D175D7" w:rsidP="003D16A0">
      <w:pPr>
        <w:tabs>
          <w:tab w:val="left" w:pos="-540"/>
          <w:tab w:val="left" w:pos="0"/>
        </w:tabs>
        <w:ind w:left="1440" w:hanging="1980"/>
        <w:jc w:val="both"/>
        <w:rPr>
          <w:rFonts w:ascii="Arial" w:hAnsi="Arial" w:cs="Arial"/>
        </w:rPr>
      </w:pPr>
      <w:r w:rsidRPr="00B20399">
        <w:rPr>
          <w:rFonts w:ascii="Arial" w:hAnsi="Arial" w:cs="Arial"/>
          <w:b/>
        </w:rPr>
        <w:tab/>
      </w:r>
      <w:r w:rsidR="007D6CAF" w:rsidRPr="00B20399">
        <w:rPr>
          <w:rFonts w:ascii="Arial" w:hAnsi="Arial" w:cs="Arial"/>
          <w:b/>
        </w:rPr>
        <w:t>2019 – 2020</w:t>
      </w:r>
      <w:r w:rsidR="007D6CAF" w:rsidRPr="00B20399">
        <w:rPr>
          <w:rFonts w:ascii="Arial" w:hAnsi="Arial" w:cs="Arial"/>
          <w:b/>
        </w:rPr>
        <w:tab/>
      </w:r>
      <w:r w:rsidR="00393759" w:rsidRPr="00B20399">
        <w:rPr>
          <w:rFonts w:ascii="Arial" w:hAnsi="Arial" w:cs="Arial"/>
        </w:rPr>
        <w:t>California Nanosystems Institute, “</w:t>
      </w:r>
      <w:r w:rsidR="000B419C" w:rsidRPr="00B20399">
        <w:rPr>
          <w:rFonts w:ascii="Arial" w:hAnsi="Arial" w:cs="Arial"/>
        </w:rPr>
        <w:t xml:space="preserve">Deciphering the Material Design Rules of Biofilms,” M. A. O’Malley (PI), M. Valentine (coPI) </w:t>
      </w:r>
      <w:r w:rsidR="000B419C" w:rsidRPr="00B20399">
        <w:rPr>
          <w:rFonts w:ascii="Arial" w:hAnsi="Arial" w:cs="Arial"/>
          <w:u w:val="single"/>
        </w:rPr>
        <w:t>($50,000</w:t>
      </w:r>
      <w:r w:rsidR="000B419C" w:rsidRPr="00B20399">
        <w:rPr>
          <w:rFonts w:ascii="Arial" w:hAnsi="Arial" w:cs="Arial"/>
        </w:rPr>
        <w:t>)</w:t>
      </w:r>
    </w:p>
    <w:p w14:paraId="0398B945" w14:textId="5404B8EF" w:rsidR="00C7343A" w:rsidRPr="00B20399" w:rsidRDefault="007D6CAF" w:rsidP="003D16A0">
      <w:pPr>
        <w:tabs>
          <w:tab w:val="left" w:pos="-540"/>
          <w:tab w:val="left" w:pos="0"/>
        </w:tabs>
        <w:ind w:left="1440" w:hanging="1980"/>
        <w:jc w:val="both"/>
        <w:rPr>
          <w:rFonts w:ascii="Arial" w:hAnsi="Arial" w:cs="Arial"/>
        </w:rPr>
      </w:pPr>
      <w:r w:rsidRPr="00B20399">
        <w:rPr>
          <w:rFonts w:ascii="Arial" w:hAnsi="Arial" w:cs="Arial"/>
          <w:b/>
        </w:rPr>
        <w:tab/>
      </w:r>
      <w:r w:rsidR="00650BCD" w:rsidRPr="00B20399">
        <w:rPr>
          <w:rFonts w:ascii="Arial" w:hAnsi="Arial" w:cs="Arial"/>
          <w:b/>
        </w:rPr>
        <w:t>2019</w:t>
      </w:r>
      <w:r w:rsidR="00C7343A" w:rsidRPr="00B20399">
        <w:rPr>
          <w:rFonts w:ascii="Arial" w:hAnsi="Arial" w:cs="Arial"/>
          <w:b/>
        </w:rPr>
        <w:t xml:space="preserve"> –</w:t>
      </w:r>
      <w:r w:rsidR="00650BCD" w:rsidRPr="00B20399">
        <w:rPr>
          <w:rFonts w:ascii="Arial" w:hAnsi="Arial" w:cs="Arial"/>
          <w:b/>
        </w:rPr>
        <w:t xml:space="preserve"> 2021</w:t>
      </w:r>
      <w:r w:rsidR="00650BCD" w:rsidRPr="00B20399">
        <w:rPr>
          <w:rFonts w:ascii="Arial" w:hAnsi="Arial" w:cs="Arial"/>
          <w:b/>
        </w:rPr>
        <w:tab/>
      </w:r>
      <w:r w:rsidR="00650BCD" w:rsidRPr="00B20399">
        <w:rPr>
          <w:rFonts w:ascii="Arial" w:hAnsi="Arial" w:cs="Arial"/>
        </w:rPr>
        <w:t xml:space="preserve">U.S. Army, “Establishing and Exploiting Biosynthetic Mechanisms of Silicification” </w:t>
      </w:r>
      <w:r w:rsidR="003D16A0" w:rsidRPr="00B20399">
        <w:rPr>
          <w:rFonts w:ascii="Arial" w:hAnsi="Arial" w:cs="Arial"/>
        </w:rPr>
        <w:t>M. Brzezinski</w:t>
      </w:r>
      <w:r w:rsidR="00937293" w:rsidRPr="00B20399">
        <w:rPr>
          <w:rFonts w:ascii="Arial" w:hAnsi="Arial" w:cs="Arial"/>
        </w:rPr>
        <w:t xml:space="preserve"> (PI), B. Chmelka &amp; </w:t>
      </w:r>
      <w:r w:rsidR="003D16A0" w:rsidRPr="00B20399">
        <w:rPr>
          <w:rFonts w:ascii="Arial" w:hAnsi="Arial" w:cs="Arial"/>
        </w:rPr>
        <w:t>M.A. O’Malley (coPI</w:t>
      </w:r>
      <w:r w:rsidR="00937293" w:rsidRPr="00B20399">
        <w:rPr>
          <w:rFonts w:ascii="Arial" w:hAnsi="Arial" w:cs="Arial"/>
        </w:rPr>
        <w:t>s</w:t>
      </w:r>
      <w:r w:rsidR="003D16A0" w:rsidRPr="00B20399">
        <w:rPr>
          <w:rFonts w:ascii="Arial" w:hAnsi="Arial" w:cs="Arial"/>
        </w:rPr>
        <w:t xml:space="preserve">) </w:t>
      </w:r>
      <w:r w:rsidR="003D16A0" w:rsidRPr="00B20399">
        <w:rPr>
          <w:rFonts w:ascii="Arial" w:hAnsi="Arial" w:cs="Arial"/>
          <w:u w:val="single"/>
        </w:rPr>
        <w:t>($330,000</w:t>
      </w:r>
      <w:r w:rsidR="003D16A0" w:rsidRPr="00B20399">
        <w:rPr>
          <w:rFonts w:ascii="Arial" w:hAnsi="Arial" w:cs="Arial"/>
        </w:rPr>
        <w:t>)</w:t>
      </w:r>
    </w:p>
    <w:p w14:paraId="4DD67A12" w14:textId="1EEBB7D9" w:rsidR="00DD7EE9" w:rsidRPr="00B20399" w:rsidRDefault="00C7343A" w:rsidP="00DD7EE9">
      <w:pPr>
        <w:tabs>
          <w:tab w:val="left" w:pos="-540"/>
          <w:tab w:val="left" w:pos="0"/>
        </w:tabs>
        <w:ind w:left="1440" w:hanging="1980"/>
        <w:jc w:val="both"/>
        <w:rPr>
          <w:rFonts w:ascii="Arial" w:hAnsi="Arial" w:cs="Arial"/>
        </w:rPr>
      </w:pPr>
      <w:r w:rsidRPr="00B20399">
        <w:rPr>
          <w:rFonts w:ascii="Arial" w:hAnsi="Arial" w:cs="Arial"/>
          <w:b/>
        </w:rPr>
        <w:tab/>
      </w:r>
      <w:r w:rsidR="00AB206F" w:rsidRPr="00B20399">
        <w:rPr>
          <w:rFonts w:ascii="Arial" w:hAnsi="Arial" w:cs="Arial"/>
          <w:b/>
        </w:rPr>
        <w:t>2018 – 2020</w:t>
      </w:r>
      <w:r w:rsidR="00AB206F" w:rsidRPr="00B20399">
        <w:rPr>
          <w:rFonts w:ascii="Arial" w:hAnsi="Arial" w:cs="Arial"/>
          <w:b/>
        </w:rPr>
        <w:tab/>
      </w:r>
      <w:r w:rsidR="00AB206F" w:rsidRPr="00B20399">
        <w:rPr>
          <w:rFonts w:ascii="Arial" w:hAnsi="Arial" w:cs="Arial"/>
        </w:rPr>
        <w:t>FICUS (JGI/EMSL) User Program, “</w:t>
      </w:r>
      <w:r w:rsidR="00A65748" w:rsidRPr="00B20399">
        <w:rPr>
          <w:rFonts w:ascii="Arial" w:hAnsi="Arial" w:cs="Arial"/>
          <w:iCs/>
        </w:rPr>
        <w:t>Deciphering the Structure &amp; Function of Secondary Metabolites from Anaerobic Fungi</w:t>
      </w:r>
      <w:r w:rsidR="00AB206F" w:rsidRPr="00B20399">
        <w:rPr>
          <w:rFonts w:ascii="Arial" w:hAnsi="Arial" w:cs="Arial"/>
        </w:rPr>
        <w:t xml:space="preserve">” M. A. O’Malley (PI); allocation of sequencing, metabolomics, spectroscopy, NMR, &amp; proteomics resources </w:t>
      </w:r>
      <w:r w:rsidR="00AB206F" w:rsidRPr="00B20399">
        <w:rPr>
          <w:rFonts w:ascii="Arial" w:hAnsi="Arial" w:cs="Arial"/>
          <w:u w:val="single"/>
        </w:rPr>
        <w:t>(estimated $</w:t>
      </w:r>
      <w:r w:rsidR="00A65748" w:rsidRPr="00B20399">
        <w:rPr>
          <w:rFonts w:ascii="Arial" w:hAnsi="Arial" w:cs="Arial"/>
          <w:u w:val="single"/>
        </w:rPr>
        <w:t xml:space="preserve">85,364 </w:t>
      </w:r>
      <w:r w:rsidR="00AB206F" w:rsidRPr="00B20399">
        <w:rPr>
          <w:rFonts w:ascii="Arial" w:hAnsi="Arial" w:cs="Arial"/>
          <w:u w:val="single"/>
        </w:rPr>
        <w:t>value</w:t>
      </w:r>
      <w:r w:rsidR="00DD7EE9" w:rsidRPr="00B20399">
        <w:rPr>
          <w:rFonts w:ascii="Arial" w:hAnsi="Arial" w:cs="Arial"/>
          <w:u w:val="single"/>
        </w:rPr>
        <w:t>)</w:t>
      </w:r>
    </w:p>
    <w:p w14:paraId="3633C283" w14:textId="12995201" w:rsidR="001465C3" w:rsidRPr="00B20399" w:rsidRDefault="00DD7EE9" w:rsidP="00DD7EE9">
      <w:pPr>
        <w:tabs>
          <w:tab w:val="left" w:pos="-540"/>
          <w:tab w:val="left" w:pos="0"/>
        </w:tabs>
        <w:ind w:left="1440" w:hanging="1980"/>
        <w:jc w:val="both"/>
        <w:rPr>
          <w:rFonts w:ascii="Arial" w:hAnsi="Arial" w:cs="Arial"/>
        </w:rPr>
      </w:pPr>
      <w:r w:rsidRPr="00B20399">
        <w:rPr>
          <w:rFonts w:ascii="Arial" w:hAnsi="Arial" w:cs="Arial"/>
          <w:b/>
        </w:rPr>
        <w:tab/>
      </w:r>
      <w:r w:rsidR="00CF25FB" w:rsidRPr="00B20399">
        <w:rPr>
          <w:rFonts w:ascii="Arial" w:hAnsi="Arial" w:cs="Arial"/>
          <w:b/>
        </w:rPr>
        <w:t>2018 – 2021</w:t>
      </w:r>
      <w:r w:rsidR="001465C3" w:rsidRPr="00B20399">
        <w:rPr>
          <w:rFonts w:ascii="Arial" w:hAnsi="Arial" w:cs="Arial"/>
          <w:b/>
        </w:rPr>
        <w:tab/>
      </w:r>
      <w:r w:rsidR="001465C3" w:rsidRPr="00B20399">
        <w:rPr>
          <w:rFonts w:ascii="Arial" w:hAnsi="Arial" w:cs="Arial"/>
        </w:rPr>
        <w:t>U.S. Army, “Designing Microbial Consortia for Conversion of Wet</w:t>
      </w:r>
      <w:r w:rsidR="00233765" w:rsidRPr="00B20399">
        <w:rPr>
          <w:rFonts w:ascii="Arial" w:hAnsi="Arial" w:cs="Arial"/>
        </w:rPr>
        <w:t xml:space="preserve"> </w:t>
      </w:r>
      <w:r w:rsidR="001465C3" w:rsidRPr="00B20399">
        <w:rPr>
          <w:rFonts w:ascii="Arial" w:hAnsi="Arial" w:cs="Arial"/>
        </w:rPr>
        <w:t>Waste to Commodity Chemicals” M. A. O’Malley (PI), D. Valentine (coPI) (</w:t>
      </w:r>
      <w:r w:rsidR="001465C3" w:rsidRPr="00B20399">
        <w:rPr>
          <w:rFonts w:ascii="Arial" w:hAnsi="Arial" w:cs="Arial"/>
          <w:u w:val="single"/>
        </w:rPr>
        <w:t>$600,000</w:t>
      </w:r>
      <w:r w:rsidR="001465C3" w:rsidRPr="00B20399">
        <w:rPr>
          <w:rFonts w:ascii="Arial" w:hAnsi="Arial" w:cs="Arial"/>
        </w:rPr>
        <w:t>)</w:t>
      </w:r>
    </w:p>
    <w:p w14:paraId="0CD2F849" w14:textId="6A484FE5" w:rsidR="00EF3AC8" w:rsidRPr="00B20399" w:rsidRDefault="001465C3" w:rsidP="006946B9">
      <w:pPr>
        <w:tabs>
          <w:tab w:val="left" w:pos="-540"/>
          <w:tab w:val="left" w:pos="0"/>
        </w:tabs>
        <w:ind w:left="1440" w:hanging="1980"/>
        <w:jc w:val="both"/>
        <w:rPr>
          <w:rFonts w:ascii="Arial" w:hAnsi="Arial" w:cs="Arial"/>
        </w:rPr>
      </w:pPr>
      <w:r w:rsidRPr="00B20399">
        <w:rPr>
          <w:rFonts w:ascii="Arial" w:hAnsi="Arial" w:cs="Arial"/>
          <w:b/>
        </w:rPr>
        <w:tab/>
      </w:r>
      <w:r w:rsidR="00EF3AC8" w:rsidRPr="00B20399">
        <w:rPr>
          <w:rFonts w:ascii="Arial" w:hAnsi="Arial" w:cs="Arial"/>
          <w:b/>
        </w:rPr>
        <w:t xml:space="preserve">2018 – </w:t>
      </w:r>
      <w:r w:rsidR="006946B9" w:rsidRPr="00B20399">
        <w:rPr>
          <w:rFonts w:ascii="Arial" w:hAnsi="Arial" w:cs="Arial"/>
          <w:b/>
        </w:rPr>
        <w:t>2020</w:t>
      </w:r>
      <w:r w:rsidR="00EF3AC8" w:rsidRPr="00B20399">
        <w:rPr>
          <w:rFonts w:ascii="Arial" w:hAnsi="Arial" w:cs="Arial"/>
          <w:b/>
        </w:rPr>
        <w:tab/>
      </w:r>
      <w:r w:rsidR="0012107E" w:rsidRPr="00B20399">
        <w:rPr>
          <w:rFonts w:ascii="Arial" w:hAnsi="Arial" w:cs="Arial"/>
        </w:rPr>
        <w:t>National Science Foundation (</w:t>
      </w:r>
      <w:r w:rsidR="00EF3AC8" w:rsidRPr="00B20399">
        <w:rPr>
          <w:rFonts w:ascii="Arial" w:hAnsi="Arial" w:cs="Arial"/>
        </w:rPr>
        <w:t>NSF</w:t>
      </w:r>
      <w:r w:rsidR="0012107E" w:rsidRPr="00B20399">
        <w:rPr>
          <w:rFonts w:ascii="Arial" w:hAnsi="Arial" w:cs="Arial"/>
        </w:rPr>
        <w:t>), “EAGER: Does host specificity drive species diversification of fungal endophytes?”</w:t>
      </w:r>
      <w:r w:rsidR="006946B9" w:rsidRPr="00B20399">
        <w:rPr>
          <w:rFonts w:ascii="Arial" w:hAnsi="Arial" w:cs="Arial"/>
        </w:rPr>
        <w:t xml:space="preserve"> R. Oono (PI), K. Seltmann &amp; M. A. O’Malley (coPIs)</w:t>
      </w:r>
      <w:r w:rsidR="00AE7DFC" w:rsidRPr="00B20399">
        <w:rPr>
          <w:rFonts w:ascii="Arial" w:hAnsi="Arial" w:cs="Arial"/>
        </w:rPr>
        <w:t xml:space="preserve"> (</w:t>
      </w:r>
      <w:r w:rsidR="00AE7DFC" w:rsidRPr="00B20399">
        <w:rPr>
          <w:rFonts w:ascii="Arial" w:hAnsi="Arial" w:cs="Arial"/>
          <w:u w:val="single"/>
        </w:rPr>
        <w:t>$199,779</w:t>
      </w:r>
      <w:r w:rsidR="00AE7DFC" w:rsidRPr="00B20399">
        <w:rPr>
          <w:rFonts w:ascii="Arial" w:hAnsi="Arial" w:cs="Arial"/>
        </w:rPr>
        <w:t>)</w:t>
      </w:r>
    </w:p>
    <w:p w14:paraId="0DF4599D" w14:textId="4439F677" w:rsidR="009B3455" w:rsidRPr="00B20399" w:rsidRDefault="00EF3AC8" w:rsidP="009B3455">
      <w:pPr>
        <w:tabs>
          <w:tab w:val="left" w:pos="-540"/>
          <w:tab w:val="left" w:pos="0"/>
        </w:tabs>
        <w:ind w:left="1440" w:hanging="1980"/>
        <w:jc w:val="both"/>
        <w:rPr>
          <w:rFonts w:ascii="Arial" w:hAnsi="Arial" w:cs="Arial"/>
          <w:b/>
        </w:rPr>
      </w:pPr>
      <w:r w:rsidRPr="00B20399">
        <w:rPr>
          <w:rFonts w:ascii="Arial" w:hAnsi="Arial" w:cs="Arial"/>
          <w:b/>
        </w:rPr>
        <w:tab/>
      </w:r>
      <w:r w:rsidR="009B3455" w:rsidRPr="00B20399">
        <w:rPr>
          <w:rFonts w:ascii="Arial" w:hAnsi="Arial" w:cs="Arial"/>
          <w:b/>
        </w:rPr>
        <w:t>2018 – 2019</w:t>
      </w:r>
      <w:r w:rsidR="009B3455" w:rsidRPr="00B20399">
        <w:rPr>
          <w:rFonts w:ascii="Arial" w:hAnsi="Arial" w:cs="Arial"/>
          <w:b/>
        </w:rPr>
        <w:tab/>
      </w:r>
      <w:r w:rsidR="00FA6836" w:rsidRPr="00B20399">
        <w:rPr>
          <w:rFonts w:ascii="Arial" w:hAnsi="Arial" w:cs="Arial"/>
        </w:rPr>
        <w:t>U</w:t>
      </w:r>
      <w:r w:rsidR="001E0BB7">
        <w:rPr>
          <w:rFonts w:ascii="Arial" w:hAnsi="Arial" w:cs="Arial"/>
        </w:rPr>
        <w:t>.</w:t>
      </w:r>
      <w:r w:rsidR="00FA6836" w:rsidRPr="00B20399">
        <w:rPr>
          <w:rFonts w:ascii="Arial" w:hAnsi="Arial" w:cs="Arial"/>
        </w:rPr>
        <w:t>S</w:t>
      </w:r>
      <w:r w:rsidR="001E0BB7">
        <w:rPr>
          <w:rFonts w:ascii="Arial" w:hAnsi="Arial" w:cs="Arial"/>
        </w:rPr>
        <w:t>.</w:t>
      </w:r>
      <w:r w:rsidR="00FA6836" w:rsidRPr="00B20399">
        <w:rPr>
          <w:rFonts w:ascii="Arial" w:hAnsi="Arial" w:cs="Arial"/>
        </w:rPr>
        <w:t xml:space="preserve"> Army, Institute for Collaborative Biotechnologies, “</w:t>
      </w:r>
      <w:r w:rsidR="006C03AC" w:rsidRPr="00B20399">
        <w:rPr>
          <w:rFonts w:ascii="Arial" w:hAnsi="Arial" w:cs="Arial"/>
        </w:rPr>
        <w:t>Engineering Sense-and-Respond Enzyme Complexes for Bioproduction</w:t>
      </w:r>
      <w:r w:rsidR="00FA6836" w:rsidRPr="00B20399">
        <w:rPr>
          <w:rFonts w:ascii="Arial" w:hAnsi="Arial" w:cs="Arial"/>
        </w:rPr>
        <w:t>” M. A. O’Malley (PI), M. S. Shell (coPI) (</w:t>
      </w:r>
      <w:r w:rsidR="00FA6836" w:rsidRPr="00B20399">
        <w:rPr>
          <w:rFonts w:ascii="Arial" w:hAnsi="Arial" w:cs="Arial"/>
          <w:u w:val="single"/>
        </w:rPr>
        <w:t>$</w:t>
      </w:r>
      <w:r w:rsidR="006C03AC" w:rsidRPr="00B20399">
        <w:rPr>
          <w:rFonts w:ascii="Arial" w:hAnsi="Arial" w:cs="Arial"/>
          <w:u w:val="single"/>
        </w:rPr>
        <w:t>157</w:t>
      </w:r>
      <w:r w:rsidR="00FA6836" w:rsidRPr="00B20399">
        <w:rPr>
          <w:rFonts w:ascii="Arial" w:hAnsi="Arial" w:cs="Arial"/>
          <w:u w:val="single"/>
        </w:rPr>
        <w:t>,000</w:t>
      </w:r>
      <w:r w:rsidR="00FA6836" w:rsidRPr="00B20399">
        <w:rPr>
          <w:rFonts w:ascii="Arial" w:hAnsi="Arial" w:cs="Arial"/>
        </w:rPr>
        <w:t>)</w:t>
      </w:r>
    </w:p>
    <w:p w14:paraId="17D1248F" w14:textId="0878662C" w:rsidR="007D5AE3" w:rsidRPr="00B20399" w:rsidRDefault="009B3455" w:rsidP="007D5AE3">
      <w:pPr>
        <w:tabs>
          <w:tab w:val="left" w:pos="-540"/>
          <w:tab w:val="left" w:pos="0"/>
        </w:tabs>
        <w:ind w:left="1440" w:hanging="1980"/>
        <w:jc w:val="both"/>
        <w:rPr>
          <w:rFonts w:ascii="Arial" w:hAnsi="Arial" w:cs="Arial"/>
        </w:rPr>
      </w:pPr>
      <w:r w:rsidRPr="00B20399">
        <w:rPr>
          <w:rFonts w:ascii="Arial" w:hAnsi="Arial" w:cs="Arial"/>
          <w:b/>
        </w:rPr>
        <w:tab/>
      </w:r>
      <w:r w:rsidR="007D5AE3" w:rsidRPr="00B20399">
        <w:rPr>
          <w:rFonts w:ascii="Arial" w:hAnsi="Arial" w:cs="Arial"/>
          <w:b/>
        </w:rPr>
        <w:t>2018 – 2019</w:t>
      </w:r>
      <w:r w:rsidR="007D5AE3" w:rsidRPr="00B20399">
        <w:rPr>
          <w:rFonts w:ascii="Arial" w:hAnsi="Arial" w:cs="Arial"/>
          <w:b/>
        </w:rPr>
        <w:tab/>
      </w:r>
      <w:r w:rsidR="007D5AE3" w:rsidRPr="00B20399">
        <w:rPr>
          <w:rFonts w:ascii="Arial" w:hAnsi="Arial" w:cs="Arial"/>
        </w:rPr>
        <w:t>University of California Faculty Research Grant, “</w:t>
      </w:r>
      <w:r w:rsidR="007D5AE3" w:rsidRPr="00B20399">
        <w:rPr>
          <w:rFonts w:ascii="Arial" w:hAnsi="Arial" w:cs="Arial"/>
          <w:bCs/>
        </w:rPr>
        <w:t>Assessing the Potential for Anaerobic Microbial Communities in Wastewater Treatment to Biodegrade Synthetic Textile Microfibers</w:t>
      </w:r>
      <w:r w:rsidR="007D5AE3" w:rsidRPr="00B20399">
        <w:rPr>
          <w:rFonts w:ascii="Arial" w:hAnsi="Arial" w:cs="Arial"/>
          <w:b/>
          <w:bCs/>
        </w:rPr>
        <w:t>” </w:t>
      </w:r>
      <w:r w:rsidR="007D5AE3" w:rsidRPr="00B20399">
        <w:rPr>
          <w:rFonts w:ascii="Arial" w:hAnsi="Arial" w:cs="Arial"/>
          <w:bCs/>
        </w:rPr>
        <w:t>P. A. Holden (PI);</w:t>
      </w:r>
      <w:r w:rsidR="007D5AE3" w:rsidRPr="00B20399">
        <w:rPr>
          <w:rFonts w:ascii="Arial" w:hAnsi="Arial" w:cs="Arial"/>
          <w:b/>
          <w:bCs/>
        </w:rPr>
        <w:t xml:space="preserve"> </w:t>
      </w:r>
      <w:r w:rsidR="007D5AE3" w:rsidRPr="00B20399">
        <w:rPr>
          <w:rFonts w:ascii="Arial" w:hAnsi="Arial" w:cs="Arial"/>
        </w:rPr>
        <w:t>M. A. O’Malley (coPI) (</w:t>
      </w:r>
      <w:r w:rsidR="007D5AE3" w:rsidRPr="00B20399">
        <w:rPr>
          <w:rFonts w:ascii="Arial" w:hAnsi="Arial" w:cs="Arial"/>
          <w:u w:val="single"/>
        </w:rPr>
        <w:t>$12,548</w:t>
      </w:r>
      <w:r w:rsidR="007D5AE3" w:rsidRPr="00B20399">
        <w:rPr>
          <w:rFonts w:ascii="Arial" w:hAnsi="Arial" w:cs="Arial"/>
        </w:rPr>
        <w:t>)</w:t>
      </w:r>
    </w:p>
    <w:p w14:paraId="7845A66B" w14:textId="43EF56FA" w:rsidR="00547417" w:rsidRPr="00B20399" w:rsidRDefault="000E75B5" w:rsidP="00547417">
      <w:pPr>
        <w:tabs>
          <w:tab w:val="left" w:pos="-540"/>
          <w:tab w:val="left" w:pos="0"/>
        </w:tabs>
        <w:ind w:left="1440" w:hanging="1980"/>
        <w:jc w:val="both"/>
        <w:rPr>
          <w:rFonts w:ascii="Arial" w:hAnsi="Arial" w:cs="Arial"/>
        </w:rPr>
      </w:pPr>
      <w:r w:rsidRPr="00B20399">
        <w:rPr>
          <w:rFonts w:ascii="Arial" w:hAnsi="Arial" w:cs="Arial"/>
          <w:b/>
        </w:rPr>
        <w:tab/>
        <w:t>2018 – 2020</w:t>
      </w:r>
      <w:r w:rsidR="00547417" w:rsidRPr="00B20399">
        <w:rPr>
          <w:rFonts w:ascii="Arial" w:hAnsi="Arial" w:cs="Arial"/>
          <w:b/>
        </w:rPr>
        <w:tab/>
      </w:r>
      <w:r w:rsidR="00547417" w:rsidRPr="00B20399">
        <w:rPr>
          <w:rFonts w:ascii="Arial" w:hAnsi="Arial" w:cs="Arial"/>
        </w:rPr>
        <w:t>U</w:t>
      </w:r>
      <w:r w:rsidR="00C6173A">
        <w:rPr>
          <w:rFonts w:ascii="Arial" w:hAnsi="Arial" w:cs="Arial"/>
        </w:rPr>
        <w:t>.</w:t>
      </w:r>
      <w:r w:rsidR="00547417" w:rsidRPr="00B20399">
        <w:rPr>
          <w:rFonts w:ascii="Arial" w:hAnsi="Arial" w:cs="Arial"/>
        </w:rPr>
        <w:t>S</w:t>
      </w:r>
      <w:r w:rsidR="00C6173A">
        <w:rPr>
          <w:rFonts w:ascii="Arial" w:hAnsi="Arial" w:cs="Arial"/>
        </w:rPr>
        <w:t>.</w:t>
      </w:r>
      <w:r w:rsidR="00547417" w:rsidRPr="00B20399">
        <w:rPr>
          <w:rFonts w:ascii="Arial" w:hAnsi="Arial" w:cs="Arial"/>
        </w:rPr>
        <w:t xml:space="preserve"> Army, Institute for Collaborative Biotechnologies, “</w:t>
      </w:r>
      <w:r w:rsidR="00937B6F" w:rsidRPr="00B20399">
        <w:rPr>
          <w:rFonts w:ascii="Arial" w:hAnsi="Arial" w:cs="Arial"/>
        </w:rPr>
        <w:t xml:space="preserve">Programming and </w:t>
      </w:r>
      <w:r w:rsidR="00C600D2" w:rsidRPr="00B20399">
        <w:rPr>
          <w:rFonts w:ascii="Arial" w:hAnsi="Arial" w:cs="Arial"/>
        </w:rPr>
        <w:t xml:space="preserve">Tracking </w:t>
      </w:r>
      <w:r w:rsidR="00937B6F" w:rsidRPr="00B20399">
        <w:rPr>
          <w:rFonts w:ascii="Arial" w:hAnsi="Arial" w:cs="Arial"/>
        </w:rPr>
        <w:t>Microbial Consortia</w:t>
      </w:r>
      <w:r w:rsidR="00547417" w:rsidRPr="00B20399">
        <w:rPr>
          <w:rFonts w:ascii="Arial" w:hAnsi="Arial" w:cs="Arial"/>
        </w:rPr>
        <w:t>” M. A. O’Malley (PI), Kris L.J. Prather (coPI) (</w:t>
      </w:r>
      <w:r w:rsidR="00547417" w:rsidRPr="00B20399">
        <w:rPr>
          <w:rFonts w:ascii="Arial" w:hAnsi="Arial" w:cs="Arial"/>
          <w:u w:val="single"/>
        </w:rPr>
        <w:t>$</w:t>
      </w:r>
      <w:r w:rsidR="00F56303" w:rsidRPr="00B20399">
        <w:rPr>
          <w:rFonts w:ascii="Arial" w:hAnsi="Arial" w:cs="Arial"/>
          <w:u w:val="single"/>
        </w:rPr>
        <w:t>500,000</w:t>
      </w:r>
      <w:r w:rsidR="00547417" w:rsidRPr="00B20399">
        <w:rPr>
          <w:rFonts w:ascii="Arial" w:hAnsi="Arial" w:cs="Arial"/>
        </w:rPr>
        <w:t>)</w:t>
      </w:r>
    </w:p>
    <w:p w14:paraId="251D0850" w14:textId="4A532620" w:rsidR="008B51C8" w:rsidRPr="00B20399" w:rsidRDefault="008B51C8" w:rsidP="008B51C8">
      <w:pPr>
        <w:tabs>
          <w:tab w:val="left" w:pos="-540"/>
          <w:tab w:val="left" w:pos="0"/>
        </w:tabs>
        <w:ind w:left="1440" w:hanging="1440"/>
        <w:jc w:val="both"/>
        <w:rPr>
          <w:rFonts w:ascii="Arial" w:hAnsi="Arial" w:cs="Arial"/>
          <w:b/>
        </w:rPr>
      </w:pPr>
      <w:r w:rsidRPr="00B20399">
        <w:rPr>
          <w:rFonts w:ascii="Arial" w:hAnsi="Arial" w:cs="Arial"/>
          <w:b/>
        </w:rPr>
        <w:t>2018 – 2022</w:t>
      </w:r>
      <w:r w:rsidRPr="00B20399">
        <w:rPr>
          <w:rFonts w:ascii="Arial" w:hAnsi="Arial" w:cs="Arial"/>
          <w:b/>
        </w:rPr>
        <w:tab/>
      </w:r>
      <w:r w:rsidRPr="00B20399">
        <w:rPr>
          <w:rFonts w:ascii="Arial" w:hAnsi="Arial" w:cs="Arial"/>
        </w:rPr>
        <w:t xml:space="preserve">Department of Energy, Bioenergy Research </w:t>
      </w:r>
      <w:r w:rsidR="00A63DD7" w:rsidRPr="00B20399">
        <w:rPr>
          <w:rFonts w:ascii="Arial" w:hAnsi="Arial" w:cs="Arial"/>
        </w:rPr>
        <w:t>Centers</w:t>
      </w:r>
      <w:r w:rsidRPr="00B20399">
        <w:rPr>
          <w:rFonts w:ascii="Arial" w:hAnsi="Arial" w:cs="Arial"/>
        </w:rPr>
        <w:t>, “Joint BioEnergy Institute (JBEI)</w:t>
      </w:r>
      <w:r w:rsidR="00926E5D" w:rsidRPr="00B20399">
        <w:rPr>
          <w:rFonts w:ascii="Arial" w:hAnsi="Arial" w:cs="Arial"/>
        </w:rPr>
        <w:t>”</w:t>
      </w:r>
      <w:r w:rsidRPr="00B20399">
        <w:rPr>
          <w:rFonts w:ascii="Arial" w:hAnsi="Arial" w:cs="Arial"/>
        </w:rPr>
        <w:t>, J. Keasling (PI), ~40+ coPIs including M.</w:t>
      </w:r>
      <w:r w:rsidR="00AA724D" w:rsidRPr="00B20399">
        <w:rPr>
          <w:rFonts w:ascii="Arial" w:hAnsi="Arial" w:cs="Arial"/>
        </w:rPr>
        <w:t xml:space="preserve"> </w:t>
      </w:r>
      <w:r w:rsidRPr="00B20399">
        <w:rPr>
          <w:rFonts w:ascii="Arial" w:hAnsi="Arial" w:cs="Arial"/>
        </w:rPr>
        <w:t>A. O’Malley (</w:t>
      </w:r>
      <w:r w:rsidR="0023579B" w:rsidRPr="00B20399">
        <w:rPr>
          <w:rFonts w:ascii="Arial" w:hAnsi="Arial" w:cs="Arial"/>
        </w:rPr>
        <w:t xml:space="preserve">O’Malley portion </w:t>
      </w:r>
      <w:r w:rsidR="002E6ADD" w:rsidRPr="00B20399">
        <w:rPr>
          <w:rFonts w:ascii="Arial" w:hAnsi="Arial" w:cs="Arial"/>
          <w:u w:val="single"/>
        </w:rPr>
        <w:t>$1,400</w:t>
      </w:r>
      <w:r w:rsidR="0023579B" w:rsidRPr="00B20399">
        <w:rPr>
          <w:rFonts w:ascii="Arial" w:hAnsi="Arial" w:cs="Arial"/>
          <w:u w:val="single"/>
        </w:rPr>
        <w:t>,</w:t>
      </w:r>
      <w:r w:rsidR="002E6ADD" w:rsidRPr="00B20399">
        <w:rPr>
          <w:rFonts w:ascii="Arial" w:hAnsi="Arial" w:cs="Arial"/>
          <w:u w:val="single"/>
        </w:rPr>
        <w:t>000</w:t>
      </w:r>
      <w:r w:rsidR="0023579B" w:rsidRPr="00B20399">
        <w:rPr>
          <w:rFonts w:ascii="Arial" w:hAnsi="Arial" w:cs="Arial"/>
        </w:rPr>
        <w:t>)</w:t>
      </w:r>
    </w:p>
    <w:p w14:paraId="0D0DB10A" w14:textId="7EFC6CED" w:rsidR="008B2165" w:rsidRPr="00B20399" w:rsidRDefault="008B2165" w:rsidP="009D7F15">
      <w:pPr>
        <w:tabs>
          <w:tab w:val="left" w:pos="-540"/>
          <w:tab w:val="left" w:pos="0"/>
        </w:tabs>
        <w:ind w:left="1440" w:hanging="1440"/>
        <w:jc w:val="both"/>
        <w:rPr>
          <w:rFonts w:ascii="Arial" w:hAnsi="Arial" w:cs="Arial"/>
        </w:rPr>
      </w:pPr>
      <w:r w:rsidRPr="00B20399">
        <w:rPr>
          <w:rFonts w:ascii="Arial" w:hAnsi="Arial" w:cs="Arial"/>
          <w:b/>
        </w:rPr>
        <w:t>2017 – 2019</w:t>
      </w:r>
      <w:r w:rsidRPr="00B20399">
        <w:rPr>
          <w:rFonts w:ascii="Arial" w:hAnsi="Arial" w:cs="Arial"/>
        </w:rPr>
        <w:t xml:space="preserve"> </w:t>
      </w:r>
      <w:r w:rsidRPr="00B20399">
        <w:rPr>
          <w:rFonts w:ascii="Arial" w:hAnsi="Arial" w:cs="Arial"/>
        </w:rPr>
        <w:tab/>
        <w:t>EMSL Community Science User Program, “</w:t>
      </w:r>
      <w:r w:rsidR="009D7F15" w:rsidRPr="00B20399">
        <w:rPr>
          <w:rFonts w:ascii="Arial" w:hAnsi="Arial" w:cs="Arial"/>
        </w:rPr>
        <w:t>Comprehensive Characterization of the Cellulosomes from Anaerobic Gut Fungi</w:t>
      </w:r>
      <w:r w:rsidRPr="00B20399">
        <w:rPr>
          <w:rFonts w:ascii="Arial" w:hAnsi="Arial" w:cs="Arial"/>
        </w:rPr>
        <w:t>” M. A. O’Malley (PI); a</w:t>
      </w:r>
      <w:r w:rsidR="00B95464" w:rsidRPr="00B20399">
        <w:rPr>
          <w:rFonts w:ascii="Arial" w:hAnsi="Arial" w:cs="Arial"/>
        </w:rPr>
        <w:t>llocation of spectroscopy, NMR, &amp;</w:t>
      </w:r>
      <w:r w:rsidRPr="00B20399">
        <w:rPr>
          <w:rFonts w:ascii="Arial" w:hAnsi="Arial" w:cs="Arial"/>
        </w:rPr>
        <w:t xml:space="preserve"> microscopy resources </w:t>
      </w:r>
      <w:r w:rsidRPr="00B20399">
        <w:rPr>
          <w:rFonts w:ascii="Arial" w:hAnsi="Arial" w:cs="Arial"/>
          <w:u w:val="single"/>
        </w:rPr>
        <w:t>(estimated $</w:t>
      </w:r>
      <w:r w:rsidR="00450B8E" w:rsidRPr="00B20399">
        <w:rPr>
          <w:rFonts w:ascii="Arial" w:hAnsi="Arial" w:cs="Arial"/>
          <w:u w:val="single"/>
        </w:rPr>
        <w:t>138,10</w:t>
      </w:r>
      <w:r w:rsidRPr="00B20399">
        <w:rPr>
          <w:rFonts w:ascii="Arial" w:hAnsi="Arial" w:cs="Arial"/>
          <w:u w:val="single"/>
        </w:rPr>
        <w:t>0 value</w:t>
      </w:r>
      <w:r w:rsidRPr="00B20399">
        <w:rPr>
          <w:rFonts w:ascii="Arial" w:hAnsi="Arial" w:cs="Arial"/>
        </w:rPr>
        <w:t>)</w:t>
      </w:r>
    </w:p>
    <w:p w14:paraId="7E00080C" w14:textId="561C9DD8" w:rsidR="001408EA" w:rsidRPr="00B20399" w:rsidRDefault="008F6AD0" w:rsidP="00AE38F6">
      <w:pPr>
        <w:tabs>
          <w:tab w:val="left" w:pos="-540"/>
          <w:tab w:val="left" w:pos="0"/>
        </w:tabs>
        <w:ind w:left="1440" w:hanging="1440"/>
        <w:jc w:val="both"/>
        <w:rPr>
          <w:rFonts w:ascii="Arial" w:hAnsi="Arial" w:cs="Arial"/>
        </w:rPr>
      </w:pPr>
      <w:r w:rsidRPr="00B20399">
        <w:rPr>
          <w:rFonts w:ascii="Arial" w:hAnsi="Arial" w:cs="Arial"/>
          <w:b/>
        </w:rPr>
        <w:t>2017 – 2022</w:t>
      </w:r>
      <w:r w:rsidRPr="00B20399">
        <w:rPr>
          <w:rFonts w:ascii="Arial" w:hAnsi="Arial" w:cs="Arial"/>
          <w:b/>
        </w:rPr>
        <w:tab/>
      </w:r>
      <w:r w:rsidRPr="00B20399">
        <w:rPr>
          <w:rFonts w:ascii="Arial" w:hAnsi="Arial" w:cs="Arial"/>
        </w:rPr>
        <w:t xml:space="preserve">Camille &amp; Henry Dreyfus Foundation, “Deconstructing Microbial Consortia for Sustainable Chemistry,” </w:t>
      </w:r>
      <w:r w:rsidR="0042496B" w:rsidRPr="00B20399">
        <w:rPr>
          <w:rFonts w:ascii="Arial" w:hAnsi="Arial" w:cs="Arial"/>
        </w:rPr>
        <w:t xml:space="preserve">M.A. O’Malley (PI), </w:t>
      </w:r>
      <w:r w:rsidRPr="00B20399">
        <w:rPr>
          <w:rFonts w:ascii="Arial" w:hAnsi="Arial" w:cs="Arial"/>
          <w:u w:val="single"/>
        </w:rPr>
        <w:t>($75,000</w:t>
      </w:r>
      <w:r w:rsidRPr="00B20399">
        <w:rPr>
          <w:rFonts w:ascii="Arial" w:hAnsi="Arial" w:cs="Arial"/>
        </w:rPr>
        <w:t>)</w:t>
      </w:r>
    </w:p>
    <w:p w14:paraId="329BBC65" w14:textId="646376B5" w:rsidR="00250B99" w:rsidRPr="00B20399" w:rsidRDefault="001408EA" w:rsidP="00D5486D">
      <w:pPr>
        <w:tabs>
          <w:tab w:val="left" w:pos="-540"/>
          <w:tab w:val="left" w:pos="0"/>
        </w:tabs>
        <w:ind w:left="1440" w:hanging="1980"/>
        <w:jc w:val="both"/>
        <w:rPr>
          <w:rFonts w:ascii="Arial" w:hAnsi="Arial" w:cs="Arial"/>
          <w:b/>
        </w:rPr>
      </w:pPr>
      <w:r w:rsidRPr="00B20399">
        <w:rPr>
          <w:rFonts w:ascii="Arial" w:hAnsi="Arial" w:cs="Arial"/>
          <w:b/>
        </w:rPr>
        <w:tab/>
      </w:r>
      <w:r w:rsidR="00D5486D" w:rsidRPr="00B20399">
        <w:rPr>
          <w:rFonts w:ascii="Arial" w:hAnsi="Arial" w:cs="Arial"/>
          <w:b/>
        </w:rPr>
        <w:t xml:space="preserve">2016 – </w:t>
      </w:r>
      <w:r w:rsidR="00560105" w:rsidRPr="00B20399">
        <w:rPr>
          <w:rFonts w:ascii="Arial" w:hAnsi="Arial" w:cs="Arial"/>
          <w:b/>
        </w:rPr>
        <w:t>2021</w:t>
      </w:r>
      <w:r w:rsidR="00250B99" w:rsidRPr="00B20399">
        <w:rPr>
          <w:rFonts w:ascii="Arial" w:hAnsi="Arial" w:cs="Arial"/>
          <w:b/>
        </w:rPr>
        <w:tab/>
      </w:r>
      <w:r w:rsidR="00250B99" w:rsidRPr="00B20399">
        <w:rPr>
          <w:rFonts w:ascii="Arial" w:hAnsi="Arial" w:cs="Arial"/>
        </w:rPr>
        <w:t xml:space="preserve">National Science Foundation (NSF), “CAREER: Designing Synthetic Anaerobic Consortia for Bioproduction” M. A. O’Malley (PI) </w:t>
      </w:r>
      <w:r w:rsidR="00250B99" w:rsidRPr="00B20399">
        <w:rPr>
          <w:rFonts w:ascii="Arial" w:hAnsi="Arial" w:cs="Arial"/>
          <w:u w:val="single"/>
        </w:rPr>
        <w:t>($801,701</w:t>
      </w:r>
      <w:r w:rsidR="00250B99" w:rsidRPr="00B20399">
        <w:rPr>
          <w:rFonts w:ascii="Arial" w:hAnsi="Arial" w:cs="Arial"/>
        </w:rPr>
        <w:t>)</w:t>
      </w:r>
    </w:p>
    <w:p w14:paraId="34994385" w14:textId="7EE76175" w:rsidR="00AD3FD7" w:rsidRPr="00B20399" w:rsidRDefault="00250B99" w:rsidP="00F818EE">
      <w:pPr>
        <w:tabs>
          <w:tab w:val="left" w:pos="-540"/>
          <w:tab w:val="left" w:pos="0"/>
        </w:tabs>
        <w:ind w:left="1440" w:hanging="1980"/>
        <w:jc w:val="both"/>
        <w:rPr>
          <w:rFonts w:ascii="Arial" w:hAnsi="Arial" w:cs="Arial"/>
          <w:b/>
        </w:rPr>
      </w:pPr>
      <w:r w:rsidRPr="00B20399">
        <w:rPr>
          <w:rFonts w:ascii="Arial" w:hAnsi="Arial" w:cs="Arial"/>
          <w:b/>
        </w:rPr>
        <w:tab/>
      </w:r>
      <w:r w:rsidR="003E1E1B" w:rsidRPr="00B20399">
        <w:rPr>
          <w:rFonts w:ascii="Arial" w:hAnsi="Arial" w:cs="Arial"/>
          <w:b/>
        </w:rPr>
        <w:t>2015 – 2019</w:t>
      </w:r>
      <w:r w:rsidR="00AD3FD7" w:rsidRPr="00B20399">
        <w:rPr>
          <w:rFonts w:ascii="Arial" w:hAnsi="Arial" w:cs="Arial"/>
          <w:b/>
        </w:rPr>
        <w:tab/>
      </w:r>
      <w:r w:rsidR="00AD3FD7" w:rsidRPr="00B20399">
        <w:rPr>
          <w:rFonts w:ascii="Arial" w:hAnsi="Arial" w:cs="Arial"/>
        </w:rPr>
        <w:t xml:space="preserve">EMSL Community Science </w:t>
      </w:r>
      <w:r w:rsidR="00960757" w:rsidRPr="00B20399">
        <w:rPr>
          <w:rFonts w:ascii="Arial" w:hAnsi="Arial" w:cs="Arial"/>
        </w:rPr>
        <w:t xml:space="preserve">User </w:t>
      </w:r>
      <w:r w:rsidR="00AD3FD7" w:rsidRPr="00B20399">
        <w:rPr>
          <w:rFonts w:ascii="Arial" w:hAnsi="Arial" w:cs="Arial"/>
        </w:rPr>
        <w:t>Program, “</w:t>
      </w:r>
      <w:r w:rsidR="00A04EB5" w:rsidRPr="00B20399">
        <w:rPr>
          <w:rFonts w:ascii="Arial" w:hAnsi="Arial" w:cs="Arial"/>
        </w:rPr>
        <w:t>Characterizing the Cellular Envelope and Secreted Compounds of Anaerobic Gut Fungi</w:t>
      </w:r>
      <w:r w:rsidR="00AD3FD7" w:rsidRPr="00B20399">
        <w:rPr>
          <w:rFonts w:ascii="Arial" w:hAnsi="Arial" w:cs="Arial"/>
        </w:rPr>
        <w:t>” M. A. O’Malley (PI)</w:t>
      </w:r>
      <w:r w:rsidR="00A04EB5" w:rsidRPr="00B20399">
        <w:rPr>
          <w:rFonts w:ascii="Arial" w:hAnsi="Arial" w:cs="Arial"/>
        </w:rPr>
        <w:t>; a</w:t>
      </w:r>
      <w:r w:rsidR="00960757" w:rsidRPr="00B20399">
        <w:rPr>
          <w:rFonts w:ascii="Arial" w:hAnsi="Arial" w:cs="Arial"/>
        </w:rPr>
        <w:t>llocation of spectroscopy and microscopy resources</w:t>
      </w:r>
      <w:r w:rsidR="00AD3FD7" w:rsidRPr="00B20399">
        <w:rPr>
          <w:rFonts w:ascii="Arial" w:hAnsi="Arial" w:cs="Arial"/>
        </w:rPr>
        <w:t xml:space="preserve"> </w:t>
      </w:r>
      <w:r w:rsidR="00AD3FD7" w:rsidRPr="00B20399">
        <w:rPr>
          <w:rFonts w:ascii="Arial" w:hAnsi="Arial" w:cs="Arial"/>
          <w:u w:val="single"/>
        </w:rPr>
        <w:t>(estimated $</w:t>
      </w:r>
      <w:r w:rsidR="00A04EB5" w:rsidRPr="00B20399">
        <w:rPr>
          <w:rFonts w:ascii="Arial" w:hAnsi="Arial" w:cs="Arial"/>
          <w:u w:val="single"/>
        </w:rPr>
        <w:t>108,221</w:t>
      </w:r>
      <w:r w:rsidR="00AD3FD7" w:rsidRPr="00B20399">
        <w:rPr>
          <w:rFonts w:ascii="Arial" w:hAnsi="Arial" w:cs="Arial"/>
          <w:u w:val="single"/>
        </w:rPr>
        <w:t xml:space="preserve"> value</w:t>
      </w:r>
      <w:r w:rsidR="00AD3FD7" w:rsidRPr="00B20399">
        <w:rPr>
          <w:rFonts w:ascii="Arial" w:hAnsi="Arial" w:cs="Arial"/>
        </w:rPr>
        <w:t>)</w:t>
      </w:r>
    </w:p>
    <w:p w14:paraId="30E89AA2" w14:textId="77777777" w:rsidR="005D40FF" w:rsidRPr="00B20399" w:rsidRDefault="005D40FF" w:rsidP="009A1E28">
      <w:pPr>
        <w:tabs>
          <w:tab w:val="left" w:pos="-540"/>
          <w:tab w:val="left" w:pos="0"/>
        </w:tabs>
        <w:jc w:val="both"/>
        <w:rPr>
          <w:rFonts w:ascii="Arial" w:hAnsi="Arial" w:cs="Arial"/>
          <w:sz w:val="10"/>
          <w:szCs w:val="10"/>
          <w:u w:val="single"/>
        </w:rPr>
      </w:pPr>
    </w:p>
    <w:p w14:paraId="376CB820" w14:textId="0171AFC0" w:rsidR="00A5765C" w:rsidRPr="00B20399" w:rsidRDefault="00A5765C" w:rsidP="00FE468F">
      <w:pPr>
        <w:tabs>
          <w:tab w:val="left" w:pos="0"/>
          <w:tab w:val="left" w:pos="900"/>
        </w:tabs>
        <w:ind w:left="1440" w:hanging="1980"/>
        <w:jc w:val="both"/>
        <w:rPr>
          <w:rFonts w:ascii="Arial" w:hAnsi="Arial" w:cs="Arial"/>
          <w:b/>
        </w:rPr>
      </w:pPr>
      <w:r w:rsidRPr="00B20399">
        <w:rPr>
          <w:rFonts w:ascii="Arial" w:hAnsi="Arial" w:cs="Arial"/>
          <w:b/>
        </w:rPr>
        <w:t>Completed Support</w:t>
      </w:r>
    </w:p>
    <w:p w14:paraId="22E05B76" w14:textId="1421783D" w:rsidR="00AE38F6" w:rsidRPr="00B20399" w:rsidRDefault="00AE38F6" w:rsidP="00E82F81">
      <w:pPr>
        <w:tabs>
          <w:tab w:val="left" w:pos="-540"/>
          <w:tab w:val="left" w:pos="0"/>
        </w:tabs>
        <w:ind w:left="1440" w:hanging="1440"/>
        <w:jc w:val="both"/>
        <w:rPr>
          <w:rFonts w:ascii="Arial" w:hAnsi="Arial" w:cs="Arial"/>
          <w:b/>
        </w:rPr>
      </w:pPr>
      <w:r w:rsidRPr="00B20399">
        <w:rPr>
          <w:rFonts w:ascii="Arial" w:hAnsi="Arial" w:cs="Arial"/>
          <w:b/>
        </w:rPr>
        <w:t>2017 – 2019</w:t>
      </w:r>
      <w:r w:rsidRPr="00B20399">
        <w:rPr>
          <w:rFonts w:ascii="Arial" w:hAnsi="Arial" w:cs="Arial"/>
          <w:b/>
        </w:rPr>
        <w:tab/>
      </w:r>
      <w:r w:rsidRPr="00B20399">
        <w:rPr>
          <w:rFonts w:ascii="Arial" w:hAnsi="Arial" w:cs="Arial"/>
        </w:rPr>
        <w:t xml:space="preserve">California Nanosystems Institute, “Bio-Building Blocks for Advanced Materials” R. Segalman (PI), M. Doherty (coPI), G. Fredrickson (coPI), C. Hawker (coPI), M.A. O’Malley (coPI) </w:t>
      </w:r>
      <w:r w:rsidRPr="00B20399">
        <w:rPr>
          <w:rFonts w:ascii="Arial" w:hAnsi="Arial" w:cs="Arial"/>
          <w:u w:val="single"/>
        </w:rPr>
        <w:t>($150,000)</w:t>
      </w:r>
    </w:p>
    <w:p w14:paraId="0F3CB031" w14:textId="3BB15F65" w:rsidR="00E82F81" w:rsidRPr="00B20399" w:rsidRDefault="00E82F81" w:rsidP="00E82F81">
      <w:pPr>
        <w:tabs>
          <w:tab w:val="left" w:pos="-540"/>
          <w:tab w:val="left" w:pos="0"/>
        </w:tabs>
        <w:ind w:left="1440" w:hanging="1440"/>
        <w:jc w:val="both"/>
        <w:rPr>
          <w:rFonts w:ascii="Arial" w:hAnsi="Arial" w:cs="Arial"/>
          <w:b/>
        </w:rPr>
      </w:pPr>
      <w:r w:rsidRPr="00B20399">
        <w:rPr>
          <w:rFonts w:ascii="Arial" w:hAnsi="Arial" w:cs="Arial"/>
          <w:b/>
        </w:rPr>
        <w:t>2017 – 2018</w:t>
      </w:r>
      <w:r w:rsidRPr="00B20399">
        <w:rPr>
          <w:rFonts w:ascii="Arial" w:hAnsi="Arial" w:cs="Arial"/>
          <w:b/>
        </w:rPr>
        <w:tab/>
      </w:r>
      <w:r w:rsidRPr="00B20399">
        <w:rPr>
          <w:rFonts w:ascii="Arial" w:hAnsi="Arial" w:cs="Arial"/>
        </w:rPr>
        <w:t>U</w:t>
      </w:r>
      <w:r w:rsidR="00796AF1">
        <w:rPr>
          <w:rFonts w:ascii="Arial" w:hAnsi="Arial" w:cs="Arial"/>
        </w:rPr>
        <w:t>.</w:t>
      </w:r>
      <w:r w:rsidRPr="00B20399">
        <w:rPr>
          <w:rFonts w:ascii="Arial" w:hAnsi="Arial" w:cs="Arial"/>
        </w:rPr>
        <w:t>S</w:t>
      </w:r>
      <w:r w:rsidR="00796AF1">
        <w:rPr>
          <w:rFonts w:ascii="Arial" w:hAnsi="Arial" w:cs="Arial"/>
        </w:rPr>
        <w:t>.</w:t>
      </w:r>
      <w:r w:rsidRPr="00B20399">
        <w:rPr>
          <w:rFonts w:ascii="Arial" w:hAnsi="Arial" w:cs="Arial"/>
        </w:rPr>
        <w:t xml:space="preserve"> Army, Institute for Collaborative Biotechnologies (ICB) “Engineering Synthetic Cellulose-degrading Complexes from Gut Fungi in </w:t>
      </w:r>
      <w:r w:rsidRPr="00B20399">
        <w:rPr>
          <w:rFonts w:ascii="Arial" w:hAnsi="Arial" w:cs="Arial"/>
          <w:i/>
        </w:rPr>
        <w:t>S. cerevisiae</w:t>
      </w:r>
      <w:r w:rsidRPr="00B20399">
        <w:rPr>
          <w:rFonts w:ascii="Arial" w:hAnsi="Arial" w:cs="Arial"/>
        </w:rPr>
        <w:t xml:space="preserve">” </w:t>
      </w:r>
      <w:r w:rsidRPr="00B20399">
        <w:rPr>
          <w:rFonts w:ascii="Arial" w:hAnsi="Arial" w:cs="Arial"/>
          <w:bCs/>
        </w:rPr>
        <w:t xml:space="preserve">M. A. O’Malley (PI) </w:t>
      </w:r>
      <w:r w:rsidRPr="00B20399">
        <w:rPr>
          <w:rFonts w:ascii="Arial" w:hAnsi="Arial" w:cs="Arial"/>
          <w:bCs/>
          <w:u w:val="single"/>
        </w:rPr>
        <w:t>($161,800)</w:t>
      </w:r>
    </w:p>
    <w:p w14:paraId="21A6C181" w14:textId="63D87776" w:rsidR="000A1D8E" w:rsidRPr="00B20399" w:rsidRDefault="000A1D8E" w:rsidP="000A1D8E">
      <w:pPr>
        <w:tabs>
          <w:tab w:val="left" w:pos="-540"/>
          <w:tab w:val="left" w:pos="0"/>
        </w:tabs>
        <w:ind w:left="1440" w:hanging="1440"/>
        <w:jc w:val="both"/>
        <w:rPr>
          <w:rFonts w:ascii="Arial" w:hAnsi="Arial" w:cs="Arial"/>
          <w:u w:val="single"/>
        </w:rPr>
      </w:pPr>
      <w:r w:rsidRPr="00B20399">
        <w:rPr>
          <w:rFonts w:ascii="Arial" w:hAnsi="Arial" w:cs="Arial"/>
          <w:b/>
        </w:rPr>
        <w:t>2017 – 2018</w:t>
      </w:r>
      <w:r w:rsidRPr="00B20399">
        <w:rPr>
          <w:rFonts w:ascii="Arial" w:hAnsi="Arial" w:cs="Arial"/>
          <w:b/>
        </w:rPr>
        <w:tab/>
      </w:r>
      <w:r w:rsidRPr="00B20399">
        <w:rPr>
          <w:rFonts w:ascii="Arial" w:hAnsi="Arial" w:cs="Arial"/>
        </w:rPr>
        <w:t xml:space="preserve">California Nanosystems Institute, “Identifying &amp; Characterizing Novel Uncultivatable Microbial Species Using Single Cell Genomics” S. Dey (PI), M.A. O’Malley (coPI) </w:t>
      </w:r>
      <w:r w:rsidRPr="00B20399">
        <w:rPr>
          <w:rFonts w:ascii="Arial" w:hAnsi="Arial" w:cs="Arial"/>
          <w:u w:val="single"/>
        </w:rPr>
        <w:t>($50,000)</w:t>
      </w:r>
    </w:p>
    <w:p w14:paraId="54698F0C" w14:textId="033FA28A" w:rsidR="003E1E1B" w:rsidRPr="00B20399" w:rsidRDefault="003E1E1B" w:rsidP="003E1E1B">
      <w:pPr>
        <w:tabs>
          <w:tab w:val="left" w:pos="-540"/>
          <w:tab w:val="left" w:pos="0"/>
        </w:tabs>
        <w:ind w:left="1440" w:hanging="1980"/>
        <w:jc w:val="both"/>
        <w:rPr>
          <w:rFonts w:ascii="Arial" w:hAnsi="Arial" w:cs="Arial"/>
        </w:rPr>
      </w:pPr>
      <w:r w:rsidRPr="00B20399">
        <w:rPr>
          <w:rFonts w:ascii="Arial" w:hAnsi="Arial" w:cs="Arial"/>
          <w:b/>
        </w:rPr>
        <w:tab/>
        <w:t>2015 – 2018</w:t>
      </w:r>
      <w:r w:rsidRPr="00B20399">
        <w:rPr>
          <w:rFonts w:ascii="Arial" w:hAnsi="Arial" w:cs="Arial"/>
          <w:b/>
        </w:rPr>
        <w:tab/>
      </w:r>
      <w:r w:rsidRPr="00B20399">
        <w:rPr>
          <w:rFonts w:ascii="Arial" w:hAnsi="Arial" w:cs="Arial"/>
        </w:rPr>
        <w:t>National Institutes of Health (R01), “Role of Lipid Membrane and Hydration on the Oligomerization and Function of Proteorhodopsin and A</w:t>
      </w:r>
      <w:r w:rsidRPr="00B20399">
        <w:rPr>
          <w:rFonts w:ascii="Arial" w:hAnsi="Arial" w:cs="Arial"/>
        </w:rPr>
        <w:softHyphen/>
      </w:r>
      <w:r w:rsidRPr="00B20399">
        <w:rPr>
          <w:rFonts w:ascii="Arial" w:hAnsi="Arial" w:cs="Arial"/>
          <w:vertAlign w:val="subscript"/>
        </w:rPr>
        <w:t>2</w:t>
      </w:r>
      <w:r w:rsidRPr="00B20399">
        <w:rPr>
          <w:rFonts w:ascii="Arial" w:hAnsi="Arial" w:cs="Arial"/>
        </w:rPr>
        <w:t xml:space="preserve">aR” S. Han (PI), M. A. O’Malley (coPI), M. Sherwin (coPI) </w:t>
      </w:r>
      <w:r w:rsidRPr="00B20399">
        <w:rPr>
          <w:rFonts w:ascii="Arial" w:hAnsi="Arial" w:cs="Arial"/>
          <w:u w:val="single"/>
        </w:rPr>
        <w:t>($1,333,472</w:t>
      </w:r>
      <w:r w:rsidRPr="00B20399">
        <w:rPr>
          <w:rFonts w:ascii="Arial" w:hAnsi="Arial" w:cs="Arial"/>
        </w:rPr>
        <w:t>)</w:t>
      </w:r>
    </w:p>
    <w:p w14:paraId="788DD235" w14:textId="1C708C7A" w:rsidR="000B2171" w:rsidRPr="00B20399" w:rsidRDefault="000A1D8E" w:rsidP="000B2171">
      <w:pPr>
        <w:tabs>
          <w:tab w:val="left" w:pos="-540"/>
          <w:tab w:val="left" w:pos="0"/>
        </w:tabs>
        <w:ind w:left="1440" w:hanging="1980"/>
        <w:jc w:val="both"/>
        <w:rPr>
          <w:rFonts w:ascii="Arial" w:hAnsi="Arial" w:cs="Arial"/>
        </w:rPr>
      </w:pPr>
      <w:r w:rsidRPr="00B20399">
        <w:rPr>
          <w:rFonts w:ascii="Arial" w:hAnsi="Arial" w:cs="Arial"/>
          <w:b/>
        </w:rPr>
        <w:tab/>
      </w:r>
      <w:r w:rsidR="000B2171" w:rsidRPr="00B20399">
        <w:rPr>
          <w:rFonts w:ascii="Arial" w:hAnsi="Arial" w:cs="Arial"/>
          <w:b/>
        </w:rPr>
        <w:t>2015 – 2018</w:t>
      </w:r>
      <w:r w:rsidR="000B2171" w:rsidRPr="00B20399">
        <w:rPr>
          <w:rFonts w:ascii="Arial" w:hAnsi="Arial" w:cs="Arial"/>
          <w:b/>
        </w:rPr>
        <w:tab/>
      </w:r>
      <w:r w:rsidR="000B2171" w:rsidRPr="00B20399">
        <w:rPr>
          <w:rFonts w:ascii="Arial" w:hAnsi="Arial" w:cs="Arial"/>
        </w:rPr>
        <w:t>U</w:t>
      </w:r>
      <w:r w:rsidR="001465C3" w:rsidRPr="00B20399">
        <w:rPr>
          <w:rFonts w:ascii="Arial" w:hAnsi="Arial" w:cs="Arial"/>
        </w:rPr>
        <w:t>.</w:t>
      </w:r>
      <w:r w:rsidR="000B2171" w:rsidRPr="00B20399">
        <w:rPr>
          <w:rFonts w:ascii="Arial" w:hAnsi="Arial" w:cs="Arial"/>
        </w:rPr>
        <w:t>S</w:t>
      </w:r>
      <w:r w:rsidR="001465C3" w:rsidRPr="00B20399">
        <w:rPr>
          <w:rFonts w:ascii="Arial" w:hAnsi="Arial" w:cs="Arial"/>
        </w:rPr>
        <w:t>.</w:t>
      </w:r>
      <w:r w:rsidR="000B2171" w:rsidRPr="00B20399">
        <w:rPr>
          <w:rFonts w:ascii="Arial" w:hAnsi="Arial" w:cs="Arial"/>
        </w:rPr>
        <w:t xml:space="preserve"> Army, Institute for Collaborative Biotechnologies, “Engineering Stable Anaerobic Consortia for Bioproduction” M. A. O’Malley (PI), Kris L.J. Prather (coPI) (</w:t>
      </w:r>
      <w:r w:rsidR="000B2171" w:rsidRPr="00B20399">
        <w:rPr>
          <w:rFonts w:ascii="Arial" w:hAnsi="Arial" w:cs="Arial"/>
          <w:u w:val="single"/>
        </w:rPr>
        <w:t>$675,000</w:t>
      </w:r>
      <w:r w:rsidR="000B2171" w:rsidRPr="00B20399">
        <w:rPr>
          <w:rFonts w:ascii="Arial" w:hAnsi="Arial" w:cs="Arial"/>
        </w:rPr>
        <w:t>)</w:t>
      </w:r>
    </w:p>
    <w:p w14:paraId="758CCBD3" w14:textId="48535992" w:rsidR="00926CD1" w:rsidRPr="00B20399" w:rsidRDefault="00926CD1" w:rsidP="000B2171">
      <w:pPr>
        <w:tabs>
          <w:tab w:val="left" w:pos="-540"/>
          <w:tab w:val="left" w:pos="0"/>
        </w:tabs>
        <w:ind w:left="1440" w:hanging="1980"/>
        <w:jc w:val="both"/>
        <w:rPr>
          <w:rFonts w:ascii="Arial" w:hAnsi="Arial" w:cs="Arial"/>
        </w:rPr>
      </w:pPr>
      <w:r w:rsidRPr="00B20399">
        <w:rPr>
          <w:rFonts w:ascii="Arial" w:hAnsi="Arial" w:cs="Arial"/>
          <w:b/>
        </w:rPr>
        <w:tab/>
        <w:t>2013 – 2018</w:t>
      </w:r>
      <w:r w:rsidRPr="00B20399">
        <w:rPr>
          <w:rFonts w:ascii="Arial" w:hAnsi="Arial" w:cs="Arial"/>
          <w:b/>
        </w:rPr>
        <w:tab/>
      </w:r>
      <w:r w:rsidRPr="00B20399">
        <w:rPr>
          <w:rFonts w:ascii="Arial" w:hAnsi="Arial" w:cs="Arial"/>
        </w:rPr>
        <w:t xml:space="preserve">Department of Energy (DOE) Early Career Program “Engineering Anaerobic Gut Fungi for Lignocellulose Breakdown” M. A. O’Malley (PI) </w:t>
      </w:r>
      <w:r w:rsidRPr="00B20399">
        <w:rPr>
          <w:rFonts w:ascii="Arial" w:hAnsi="Arial" w:cs="Arial"/>
          <w:u w:val="single"/>
        </w:rPr>
        <w:t>($750,000)</w:t>
      </w:r>
    </w:p>
    <w:p w14:paraId="5EC80608" w14:textId="710EE042" w:rsidR="00570F18" w:rsidRPr="00B20399" w:rsidRDefault="00570F18" w:rsidP="001268B6">
      <w:pPr>
        <w:tabs>
          <w:tab w:val="left" w:pos="-540"/>
          <w:tab w:val="left" w:pos="0"/>
        </w:tabs>
        <w:ind w:left="1440" w:hanging="1440"/>
        <w:jc w:val="both"/>
        <w:rPr>
          <w:rFonts w:ascii="Arial" w:hAnsi="Arial" w:cs="Arial"/>
          <w:bCs/>
          <w:u w:val="single"/>
        </w:rPr>
      </w:pPr>
      <w:r w:rsidRPr="00B20399">
        <w:rPr>
          <w:rFonts w:ascii="Arial" w:hAnsi="Arial" w:cs="Arial"/>
          <w:b/>
        </w:rPr>
        <w:t>2012 – 2017</w:t>
      </w:r>
      <w:r w:rsidRPr="00B20399">
        <w:rPr>
          <w:rFonts w:ascii="Arial" w:hAnsi="Arial" w:cs="Arial"/>
          <w:b/>
        </w:rPr>
        <w:tab/>
      </w:r>
      <w:r w:rsidRPr="00B20399">
        <w:rPr>
          <w:rFonts w:ascii="Arial" w:hAnsi="Arial" w:cs="Arial"/>
        </w:rPr>
        <w:t>U</w:t>
      </w:r>
      <w:r w:rsidR="001465C3" w:rsidRPr="00B20399">
        <w:rPr>
          <w:rFonts w:ascii="Arial" w:hAnsi="Arial" w:cs="Arial"/>
        </w:rPr>
        <w:t>.</w:t>
      </w:r>
      <w:r w:rsidRPr="00B20399">
        <w:rPr>
          <w:rFonts w:ascii="Arial" w:hAnsi="Arial" w:cs="Arial"/>
        </w:rPr>
        <w:t>S</w:t>
      </w:r>
      <w:r w:rsidR="001465C3" w:rsidRPr="00B20399">
        <w:rPr>
          <w:rFonts w:ascii="Arial" w:hAnsi="Arial" w:cs="Arial"/>
        </w:rPr>
        <w:t>.</w:t>
      </w:r>
      <w:r w:rsidRPr="00B20399">
        <w:rPr>
          <w:rFonts w:ascii="Arial" w:hAnsi="Arial" w:cs="Arial"/>
        </w:rPr>
        <w:t xml:space="preserve"> Army, Institute for Collaborative Biotechnologies (ICB) “Engineering Synthetic Cellulose-degrading Complexes from Gut Fungi in </w:t>
      </w:r>
      <w:r w:rsidRPr="00B20399">
        <w:rPr>
          <w:rFonts w:ascii="Arial" w:hAnsi="Arial" w:cs="Arial"/>
          <w:i/>
        </w:rPr>
        <w:t>S. cerevisiae</w:t>
      </w:r>
      <w:r w:rsidRPr="00B20399">
        <w:rPr>
          <w:rFonts w:ascii="Arial" w:hAnsi="Arial" w:cs="Arial"/>
        </w:rPr>
        <w:t xml:space="preserve">” </w:t>
      </w:r>
      <w:r w:rsidRPr="00B20399">
        <w:rPr>
          <w:rFonts w:ascii="Arial" w:hAnsi="Arial" w:cs="Arial"/>
          <w:bCs/>
        </w:rPr>
        <w:t xml:space="preserve">M. A. O’Malley (PI) </w:t>
      </w:r>
      <w:r w:rsidRPr="00B20399">
        <w:rPr>
          <w:rFonts w:ascii="Arial" w:hAnsi="Arial" w:cs="Arial"/>
          <w:bCs/>
          <w:u w:val="single"/>
        </w:rPr>
        <w:t>($848,007)</w:t>
      </w:r>
    </w:p>
    <w:p w14:paraId="1A4D9D7F" w14:textId="64902F98" w:rsidR="001268B6" w:rsidRPr="00B20399" w:rsidRDefault="001268B6" w:rsidP="001268B6">
      <w:pPr>
        <w:tabs>
          <w:tab w:val="left" w:pos="-540"/>
          <w:tab w:val="left" w:pos="0"/>
        </w:tabs>
        <w:ind w:left="1440" w:hanging="1440"/>
        <w:jc w:val="both"/>
        <w:rPr>
          <w:rFonts w:ascii="Arial" w:hAnsi="Arial" w:cs="Arial"/>
        </w:rPr>
      </w:pPr>
      <w:r w:rsidRPr="00B20399">
        <w:rPr>
          <w:rFonts w:ascii="Arial" w:hAnsi="Arial" w:cs="Arial"/>
          <w:b/>
        </w:rPr>
        <w:t>2017</w:t>
      </w:r>
      <w:r w:rsidRPr="00B20399">
        <w:rPr>
          <w:rFonts w:ascii="Arial" w:hAnsi="Arial" w:cs="Arial"/>
          <w:b/>
        </w:rPr>
        <w:tab/>
      </w:r>
      <w:r w:rsidRPr="00B20399">
        <w:rPr>
          <w:rFonts w:ascii="Arial" w:hAnsi="Arial" w:cs="Arial"/>
        </w:rPr>
        <w:t>U</w:t>
      </w:r>
      <w:r w:rsidR="00796AF1">
        <w:rPr>
          <w:rFonts w:ascii="Arial" w:hAnsi="Arial" w:cs="Arial"/>
        </w:rPr>
        <w:t>.</w:t>
      </w:r>
      <w:r w:rsidRPr="00B20399">
        <w:rPr>
          <w:rFonts w:ascii="Arial" w:hAnsi="Arial" w:cs="Arial"/>
        </w:rPr>
        <w:t>S</w:t>
      </w:r>
      <w:r w:rsidR="00796AF1">
        <w:rPr>
          <w:rFonts w:ascii="Arial" w:hAnsi="Arial" w:cs="Arial"/>
        </w:rPr>
        <w:t>.</w:t>
      </w:r>
      <w:r w:rsidRPr="00B20399">
        <w:rPr>
          <w:rFonts w:ascii="Arial" w:hAnsi="Arial" w:cs="Arial"/>
        </w:rPr>
        <w:t xml:space="preserve"> Army, Instrumentation Grant (Illumina MiSeq &amp; Biomek 4000 Liquid Handling Robot) M.A. O’Malley (PI), I. Chen (coPI), G. Bazan (coPI) (</w:t>
      </w:r>
      <w:r w:rsidRPr="00B20399">
        <w:rPr>
          <w:rFonts w:ascii="Arial" w:hAnsi="Arial" w:cs="Arial"/>
          <w:u w:val="single"/>
        </w:rPr>
        <w:t>$228,000)</w:t>
      </w:r>
    </w:p>
    <w:p w14:paraId="0A49F489" w14:textId="4357A06C" w:rsidR="001268B6" w:rsidRPr="00B20399" w:rsidRDefault="001268B6" w:rsidP="004410FB">
      <w:pPr>
        <w:tabs>
          <w:tab w:val="left" w:pos="-540"/>
          <w:tab w:val="left" w:pos="0"/>
        </w:tabs>
        <w:ind w:left="1440" w:hanging="1980"/>
        <w:jc w:val="both"/>
        <w:rPr>
          <w:rFonts w:ascii="Arial" w:hAnsi="Arial" w:cs="Arial"/>
        </w:rPr>
      </w:pPr>
      <w:r w:rsidRPr="00B20399">
        <w:rPr>
          <w:rFonts w:ascii="Arial" w:hAnsi="Arial" w:cs="Arial"/>
          <w:b/>
        </w:rPr>
        <w:lastRenderedPageBreak/>
        <w:tab/>
        <w:t>2017</w:t>
      </w:r>
      <w:r w:rsidRPr="00B20399">
        <w:rPr>
          <w:rFonts w:ascii="Arial" w:hAnsi="Arial" w:cs="Arial"/>
          <w:b/>
        </w:rPr>
        <w:tab/>
      </w:r>
      <w:r w:rsidRPr="00B20399">
        <w:rPr>
          <w:rFonts w:ascii="Arial" w:hAnsi="Arial" w:cs="Arial"/>
        </w:rPr>
        <w:t xml:space="preserve">US Army, “Microbial Consortia &amp; Biofilm Workshop” M.A. O’Malley (PI) </w:t>
      </w:r>
      <w:r w:rsidRPr="00B20399">
        <w:rPr>
          <w:rFonts w:ascii="Arial" w:hAnsi="Arial" w:cs="Arial"/>
          <w:u w:val="single"/>
        </w:rPr>
        <w:t>($30,000</w:t>
      </w:r>
      <w:r w:rsidRPr="00B20399">
        <w:rPr>
          <w:rFonts w:ascii="Arial" w:hAnsi="Arial" w:cs="Arial"/>
        </w:rPr>
        <w:t>)</w:t>
      </w:r>
    </w:p>
    <w:p w14:paraId="36477A26" w14:textId="176A9A82" w:rsidR="00570F18" w:rsidRPr="00B20399" w:rsidRDefault="00570F18" w:rsidP="00570F18">
      <w:pPr>
        <w:tabs>
          <w:tab w:val="left" w:pos="-540"/>
          <w:tab w:val="left" w:pos="0"/>
        </w:tabs>
        <w:ind w:left="1440" w:hanging="1440"/>
        <w:jc w:val="both"/>
        <w:rPr>
          <w:rFonts w:ascii="Arial" w:hAnsi="Arial" w:cs="Arial"/>
          <w:b/>
        </w:rPr>
      </w:pPr>
      <w:r w:rsidRPr="00B20399">
        <w:rPr>
          <w:rFonts w:ascii="Arial" w:hAnsi="Arial" w:cs="Arial"/>
          <w:b/>
        </w:rPr>
        <w:t>2016</w:t>
      </w:r>
      <w:r w:rsidRPr="00B20399">
        <w:rPr>
          <w:rFonts w:ascii="Arial" w:hAnsi="Arial" w:cs="Arial"/>
          <w:b/>
        </w:rPr>
        <w:tab/>
      </w:r>
      <w:r w:rsidRPr="00B20399">
        <w:rPr>
          <w:rFonts w:ascii="Arial" w:hAnsi="Arial" w:cs="Arial"/>
        </w:rPr>
        <w:t xml:space="preserve">Gordon and Betty Moore Foundation, “Better Together: Revolutionizing Biomanufacturing with Microbial Consortia” M.A. O’Malley (PI) </w:t>
      </w:r>
      <w:r w:rsidRPr="00B20399">
        <w:rPr>
          <w:rFonts w:ascii="Arial" w:hAnsi="Arial" w:cs="Arial"/>
          <w:u w:val="single"/>
        </w:rPr>
        <w:t>($25,000</w:t>
      </w:r>
      <w:r w:rsidRPr="00B20399">
        <w:rPr>
          <w:rFonts w:ascii="Arial" w:hAnsi="Arial" w:cs="Arial"/>
        </w:rPr>
        <w:t>)</w:t>
      </w:r>
    </w:p>
    <w:p w14:paraId="4B4F2CCD" w14:textId="1E952042" w:rsidR="004410FB" w:rsidRPr="00B20399" w:rsidRDefault="001268B6" w:rsidP="004410FB">
      <w:pPr>
        <w:tabs>
          <w:tab w:val="left" w:pos="-540"/>
          <w:tab w:val="left" w:pos="0"/>
        </w:tabs>
        <w:ind w:left="1440" w:hanging="1980"/>
        <w:jc w:val="both"/>
        <w:rPr>
          <w:rFonts w:ascii="Arial" w:hAnsi="Arial" w:cs="Arial"/>
          <w:b/>
        </w:rPr>
      </w:pPr>
      <w:r w:rsidRPr="00B20399">
        <w:rPr>
          <w:rFonts w:ascii="Arial" w:hAnsi="Arial" w:cs="Arial"/>
          <w:b/>
        </w:rPr>
        <w:tab/>
      </w:r>
      <w:r w:rsidR="004410FB" w:rsidRPr="00B20399">
        <w:rPr>
          <w:rFonts w:ascii="Arial" w:hAnsi="Arial" w:cs="Arial"/>
          <w:b/>
        </w:rPr>
        <w:t>2015 – 2016</w:t>
      </w:r>
      <w:r w:rsidR="004410FB" w:rsidRPr="00B20399">
        <w:rPr>
          <w:rFonts w:ascii="Arial" w:hAnsi="Arial" w:cs="Arial"/>
          <w:b/>
        </w:rPr>
        <w:tab/>
      </w:r>
      <w:r w:rsidR="004410FB" w:rsidRPr="00B20399">
        <w:rPr>
          <w:rFonts w:ascii="Arial" w:hAnsi="Arial" w:cs="Arial"/>
        </w:rPr>
        <w:t>Cottage Hospital, “Identification of Novel Bioactive Compounds from Anaerobic Gut Fungi” M. A. O’Malley (PI) (</w:t>
      </w:r>
      <w:r w:rsidR="004410FB" w:rsidRPr="00B20399">
        <w:rPr>
          <w:rFonts w:ascii="Arial" w:hAnsi="Arial" w:cs="Arial"/>
          <w:u w:val="single"/>
        </w:rPr>
        <w:t>$25,000</w:t>
      </w:r>
      <w:r w:rsidR="004410FB" w:rsidRPr="00B20399">
        <w:rPr>
          <w:rFonts w:ascii="Arial" w:hAnsi="Arial" w:cs="Arial"/>
        </w:rPr>
        <w:t>)</w:t>
      </w:r>
    </w:p>
    <w:p w14:paraId="648C6919" w14:textId="5991EC7E" w:rsidR="004410FB" w:rsidRPr="00B20399" w:rsidRDefault="004410FB" w:rsidP="004410FB">
      <w:pPr>
        <w:tabs>
          <w:tab w:val="left" w:pos="-540"/>
          <w:tab w:val="left" w:pos="0"/>
        </w:tabs>
        <w:ind w:left="1440" w:hanging="1980"/>
        <w:jc w:val="both"/>
        <w:rPr>
          <w:rFonts w:ascii="Arial" w:hAnsi="Arial" w:cs="Arial"/>
        </w:rPr>
      </w:pPr>
      <w:r w:rsidRPr="00B20399">
        <w:rPr>
          <w:rFonts w:ascii="Arial" w:hAnsi="Arial" w:cs="Arial"/>
          <w:b/>
        </w:rPr>
        <w:tab/>
        <w:t>2014 – 2016</w:t>
      </w:r>
      <w:r w:rsidRPr="00B20399">
        <w:rPr>
          <w:rFonts w:ascii="Arial" w:hAnsi="Arial" w:cs="Arial"/>
          <w:b/>
        </w:rPr>
        <w:tab/>
      </w:r>
      <w:r w:rsidRPr="00B20399">
        <w:rPr>
          <w:rFonts w:ascii="Arial" w:hAnsi="Arial" w:cs="Arial"/>
        </w:rPr>
        <w:t>University of California Faculty Research Grant, “Isolating Biomass-degrading Fungi from Wild Herbivores” M. A. O’Malley (PI) (</w:t>
      </w:r>
      <w:r w:rsidRPr="00B20399">
        <w:rPr>
          <w:rFonts w:ascii="Arial" w:hAnsi="Arial" w:cs="Arial"/>
          <w:u w:val="single"/>
        </w:rPr>
        <w:t>$10,000</w:t>
      </w:r>
      <w:r w:rsidRPr="00B20399">
        <w:rPr>
          <w:rFonts w:ascii="Arial" w:hAnsi="Arial" w:cs="Arial"/>
        </w:rPr>
        <w:t>)</w:t>
      </w:r>
    </w:p>
    <w:p w14:paraId="298D5981" w14:textId="5A3750A5" w:rsidR="00480962" w:rsidRPr="00B20399" w:rsidRDefault="004410FB" w:rsidP="00480962">
      <w:pPr>
        <w:tabs>
          <w:tab w:val="left" w:pos="-540"/>
          <w:tab w:val="left" w:pos="0"/>
        </w:tabs>
        <w:ind w:left="1440" w:hanging="1980"/>
        <w:jc w:val="both"/>
        <w:rPr>
          <w:rFonts w:ascii="Arial" w:hAnsi="Arial" w:cs="Arial"/>
          <w:u w:val="single"/>
        </w:rPr>
      </w:pPr>
      <w:r w:rsidRPr="00B20399">
        <w:rPr>
          <w:rFonts w:ascii="Arial" w:hAnsi="Arial" w:cs="Arial"/>
          <w:b/>
        </w:rPr>
        <w:tab/>
      </w:r>
      <w:r w:rsidR="00480962" w:rsidRPr="00B20399">
        <w:rPr>
          <w:rFonts w:ascii="Arial" w:hAnsi="Arial" w:cs="Arial"/>
          <w:b/>
        </w:rPr>
        <w:t>2014 – 2016</w:t>
      </w:r>
      <w:r w:rsidR="00480962" w:rsidRPr="00B20399">
        <w:rPr>
          <w:rFonts w:ascii="Arial" w:hAnsi="Arial" w:cs="Arial"/>
          <w:b/>
        </w:rPr>
        <w:tab/>
      </w:r>
      <w:r w:rsidR="00480962" w:rsidRPr="00B20399">
        <w:rPr>
          <w:rFonts w:ascii="Arial" w:hAnsi="Arial" w:cs="Arial"/>
        </w:rPr>
        <w:t xml:space="preserve">California Nanosystems Institute, “Engineering Anaerobic Consortia for Sustainable Chemical Production” M. A. O’Malley (PI), T. M. Squires (co-PI), D. Valentine (co-PI), M. K. Theodorou (co-PI) </w:t>
      </w:r>
      <w:r w:rsidR="00480962" w:rsidRPr="00B20399">
        <w:rPr>
          <w:rFonts w:ascii="Arial" w:hAnsi="Arial" w:cs="Arial"/>
          <w:u w:val="single"/>
        </w:rPr>
        <w:t>($150,000)</w:t>
      </w:r>
    </w:p>
    <w:p w14:paraId="29690F44" w14:textId="1E3423E0" w:rsidR="00B0309C" w:rsidRPr="00B20399" w:rsidRDefault="00480962" w:rsidP="00B0309C">
      <w:pPr>
        <w:tabs>
          <w:tab w:val="left" w:pos="0"/>
          <w:tab w:val="left" w:pos="900"/>
        </w:tabs>
        <w:ind w:left="1440" w:hanging="1980"/>
        <w:jc w:val="both"/>
        <w:rPr>
          <w:rFonts w:ascii="Arial" w:hAnsi="Arial" w:cs="Arial"/>
          <w:u w:val="single"/>
        </w:rPr>
      </w:pPr>
      <w:r w:rsidRPr="00B20399">
        <w:rPr>
          <w:rFonts w:ascii="Arial" w:hAnsi="Arial" w:cs="Arial"/>
          <w:b/>
        </w:rPr>
        <w:tab/>
      </w:r>
      <w:r w:rsidR="00B0309C" w:rsidRPr="00B20399">
        <w:rPr>
          <w:rFonts w:ascii="Arial" w:hAnsi="Arial" w:cs="Arial"/>
          <w:b/>
        </w:rPr>
        <w:t>2014 – 2016</w:t>
      </w:r>
      <w:r w:rsidR="00B0309C" w:rsidRPr="00B20399">
        <w:rPr>
          <w:rFonts w:ascii="Arial" w:hAnsi="Arial" w:cs="Arial"/>
          <w:b/>
        </w:rPr>
        <w:tab/>
      </w:r>
      <w:r w:rsidR="00B0309C" w:rsidRPr="00B20399">
        <w:rPr>
          <w:rFonts w:ascii="Arial" w:hAnsi="Arial" w:cs="Arial"/>
        </w:rPr>
        <w:t xml:space="preserve">University of California Cancer Research Coordinating Committee (CRCC), “A Novel Microbial System to Screen GPCR Crosstalk During Cancer Proliferation” M. A. O’Malley (PI) </w:t>
      </w:r>
      <w:r w:rsidR="00B0309C" w:rsidRPr="00B20399">
        <w:rPr>
          <w:rFonts w:ascii="Arial" w:hAnsi="Arial" w:cs="Arial"/>
          <w:u w:val="single"/>
        </w:rPr>
        <w:t>($50,000)</w:t>
      </w:r>
    </w:p>
    <w:p w14:paraId="61D7A697" w14:textId="204D8093" w:rsidR="002D6431" w:rsidRPr="00B20399" w:rsidRDefault="002D6431" w:rsidP="002D6431">
      <w:pPr>
        <w:tabs>
          <w:tab w:val="left" w:pos="-540"/>
          <w:tab w:val="left" w:pos="0"/>
        </w:tabs>
        <w:ind w:left="1440" w:hanging="1980"/>
        <w:jc w:val="both"/>
        <w:rPr>
          <w:rFonts w:ascii="Arial" w:hAnsi="Arial" w:cs="Arial"/>
        </w:rPr>
      </w:pPr>
      <w:r w:rsidRPr="00B20399">
        <w:rPr>
          <w:rFonts w:ascii="Arial" w:hAnsi="Arial" w:cs="Arial"/>
          <w:b/>
        </w:rPr>
        <w:tab/>
        <w:t>2014 – 2015</w:t>
      </w:r>
      <w:r w:rsidRPr="00B20399">
        <w:rPr>
          <w:rFonts w:ascii="Arial" w:hAnsi="Arial" w:cs="Arial"/>
          <w:b/>
        </w:rPr>
        <w:tab/>
      </w:r>
      <w:r w:rsidRPr="00B20399">
        <w:rPr>
          <w:rFonts w:ascii="Arial" w:hAnsi="Arial" w:cs="Arial"/>
        </w:rPr>
        <w:t>Hellman Faculty Fellowship, “</w:t>
      </w:r>
      <w:r w:rsidRPr="00B20399">
        <w:rPr>
          <w:rFonts w:ascii="Arial" w:hAnsi="Arial" w:cs="Arial"/>
          <w:bCs/>
        </w:rPr>
        <w:t xml:space="preserve">A Yeast Microbial Sensor to Detect Aerosolized Bioweapons” M. A. O’Malley (PI) </w:t>
      </w:r>
      <w:r w:rsidRPr="00B20399">
        <w:rPr>
          <w:rFonts w:ascii="Arial" w:hAnsi="Arial" w:cs="Arial"/>
          <w:bCs/>
          <w:u w:val="single"/>
        </w:rPr>
        <w:t>($44,100)</w:t>
      </w:r>
    </w:p>
    <w:p w14:paraId="1F7A97C9" w14:textId="1DB806C8" w:rsidR="00D929E2" w:rsidRPr="00B20399" w:rsidRDefault="00B0309C" w:rsidP="00FE468F">
      <w:pPr>
        <w:tabs>
          <w:tab w:val="left" w:pos="0"/>
          <w:tab w:val="left" w:pos="900"/>
        </w:tabs>
        <w:ind w:left="1440" w:hanging="1980"/>
        <w:jc w:val="both"/>
        <w:rPr>
          <w:rFonts w:ascii="Arial" w:hAnsi="Arial" w:cs="Arial"/>
          <w:bCs/>
          <w:u w:val="single"/>
        </w:rPr>
      </w:pPr>
      <w:r w:rsidRPr="00B20399">
        <w:rPr>
          <w:rFonts w:ascii="Arial" w:hAnsi="Arial" w:cs="Arial"/>
          <w:b/>
        </w:rPr>
        <w:tab/>
      </w:r>
      <w:r w:rsidR="00D74AB7" w:rsidRPr="00B20399">
        <w:rPr>
          <w:rFonts w:ascii="Arial" w:hAnsi="Arial" w:cs="Arial"/>
          <w:b/>
        </w:rPr>
        <w:t>2012 – 2015</w:t>
      </w:r>
      <w:r w:rsidR="00D74AB7" w:rsidRPr="00B20399">
        <w:rPr>
          <w:rFonts w:ascii="Arial" w:hAnsi="Arial" w:cs="Arial"/>
          <w:b/>
        </w:rPr>
        <w:tab/>
      </w:r>
      <w:r w:rsidR="00D74AB7" w:rsidRPr="00B20399">
        <w:rPr>
          <w:rFonts w:ascii="Arial" w:hAnsi="Arial" w:cs="Arial"/>
        </w:rPr>
        <w:t>Mitsubishi-Rayon, “Bio-based Production of Methacrylic Acid (MAA) and Methyl Methacrylate (MMA)”</w:t>
      </w:r>
      <w:r w:rsidR="00D74AB7" w:rsidRPr="00B20399">
        <w:rPr>
          <w:rFonts w:ascii="Arial" w:hAnsi="Arial" w:cs="Arial"/>
          <w:b/>
        </w:rPr>
        <w:t xml:space="preserve"> </w:t>
      </w:r>
      <w:r w:rsidR="00D74AB7" w:rsidRPr="00B20399">
        <w:rPr>
          <w:rFonts w:ascii="Arial" w:hAnsi="Arial" w:cs="Arial"/>
          <w:bCs/>
        </w:rPr>
        <w:t xml:space="preserve">M. A. O’Malley (PI) </w:t>
      </w:r>
      <w:r w:rsidR="00D74AB7" w:rsidRPr="00B20399">
        <w:rPr>
          <w:rFonts w:ascii="Arial" w:hAnsi="Arial" w:cs="Arial"/>
          <w:bCs/>
          <w:u w:val="single"/>
        </w:rPr>
        <w:t>($270,000)</w:t>
      </w:r>
    </w:p>
    <w:p w14:paraId="55A36905" w14:textId="2DA778CE" w:rsidR="00794506" w:rsidRPr="00B20399" w:rsidRDefault="00794506" w:rsidP="00FE468F">
      <w:pPr>
        <w:tabs>
          <w:tab w:val="left" w:pos="0"/>
          <w:tab w:val="left" w:pos="900"/>
        </w:tabs>
        <w:ind w:left="1440" w:hanging="1980"/>
        <w:jc w:val="both"/>
        <w:rPr>
          <w:rFonts w:ascii="Arial" w:hAnsi="Arial" w:cs="Arial"/>
          <w:bCs/>
          <w:u w:val="single"/>
        </w:rPr>
      </w:pPr>
      <w:r w:rsidRPr="00B20399">
        <w:rPr>
          <w:rFonts w:ascii="Arial" w:hAnsi="Arial" w:cs="Arial"/>
          <w:b/>
        </w:rPr>
        <w:tab/>
        <w:t>2013 – 2015</w:t>
      </w:r>
      <w:r w:rsidRPr="00B20399">
        <w:rPr>
          <w:rFonts w:ascii="Arial" w:hAnsi="Arial" w:cs="Arial"/>
          <w:b/>
        </w:rPr>
        <w:tab/>
      </w:r>
      <w:r w:rsidRPr="00B20399">
        <w:rPr>
          <w:rFonts w:ascii="Arial" w:hAnsi="Arial" w:cs="Arial"/>
        </w:rPr>
        <w:t xml:space="preserve">American Heart Association, “Mechanistic Insight into the Oligomerization of Human Adenosine Receptors” M. A. O’Malley (PI) </w:t>
      </w:r>
      <w:r w:rsidRPr="00B20399">
        <w:rPr>
          <w:rFonts w:ascii="Arial" w:hAnsi="Arial" w:cs="Arial"/>
          <w:u w:val="single"/>
        </w:rPr>
        <w:t>($140,000</w:t>
      </w:r>
      <w:r w:rsidRPr="00B20399">
        <w:rPr>
          <w:rFonts w:ascii="Arial" w:hAnsi="Arial" w:cs="Arial"/>
        </w:rPr>
        <w:t>)</w:t>
      </w:r>
    </w:p>
    <w:p w14:paraId="73FD72F3" w14:textId="0BEC4768" w:rsidR="00C1525A" w:rsidRPr="00B20399" w:rsidRDefault="00C1525A" w:rsidP="00C1525A">
      <w:pPr>
        <w:tabs>
          <w:tab w:val="left" w:pos="-540"/>
          <w:tab w:val="left" w:pos="0"/>
        </w:tabs>
        <w:ind w:left="1440" w:hanging="1980"/>
        <w:jc w:val="both"/>
        <w:rPr>
          <w:rFonts w:ascii="Arial" w:hAnsi="Arial" w:cs="Arial"/>
        </w:rPr>
      </w:pPr>
      <w:r w:rsidRPr="00B20399">
        <w:rPr>
          <w:rFonts w:ascii="Arial" w:hAnsi="Arial" w:cs="Arial"/>
          <w:b/>
        </w:rPr>
        <w:tab/>
        <w:t>2013 – 2014</w:t>
      </w:r>
      <w:r w:rsidRPr="00B20399">
        <w:rPr>
          <w:rFonts w:ascii="Arial" w:hAnsi="Arial" w:cs="Arial"/>
          <w:b/>
        </w:rPr>
        <w:tab/>
      </w:r>
      <w:r w:rsidRPr="00B20399">
        <w:rPr>
          <w:rFonts w:ascii="Arial" w:hAnsi="Arial" w:cs="Arial"/>
        </w:rPr>
        <w:t>DOE-JGI/EMSL Community Science User Program, “Identification and Regulation of Novel Cellulases within Anaerobic Gut Fungi” M. A. O’Malley (PI); allocation for three novel gut fungal genomes/transcriptomes/secretomes (</w:t>
      </w:r>
      <w:r w:rsidRPr="00B20399">
        <w:rPr>
          <w:rFonts w:ascii="Arial" w:hAnsi="Arial" w:cs="Arial"/>
          <w:u w:val="single"/>
        </w:rPr>
        <w:t>estimated $180,000 value</w:t>
      </w:r>
      <w:r w:rsidRPr="00B20399">
        <w:rPr>
          <w:rFonts w:ascii="Arial" w:hAnsi="Arial" w:cs="Arial"/>
        </w:rPr>
        <w:t>)</w:t>
      </w:r>
    </w:p>
    <w:p w14:paraId="08C6EAF0" w14:textId="6C88A57C" w:rsidR="00D74AB7" w:rsidRPr="00B20399" w:rsidRDefault="00D74AB7" w:rsidP="00D74AB7">
      <w:pPr>
        <w:tabs>
          <w:tab w:val="left" w:pos="-540"/>
          <w:tab w:val="left" w:pos="0"/>
        </w:tabs>
        <w:ind w:left="1440" w:hanging="1980"/>
        <w:jc w:val="both"/>
        <w:rPr>
          <w:rFonts w:ascii="Arial" w:hAnsi="Arial" w:cs="Arial"/>
        </w:rPr>
      </w:pPr>
      <w:r w:rsidRPr="00B20399">
        <w:rPr>
          <w:rFonts w:ascii="Arial" w:hAnsi="Arial" w:cs="Arial"/>
          <w:b/>
        </w:rPr>
        <w:tab/>
        <w:t>2014</w:t>
      </w:r>
      <w:r w:rsidRPr="00B20399">
        <w:rPr>
          <w:rFonts w:ascii="Arial" w:hAnsi="Arial" w:cs="Arial"/>
          <w:b/>
        </w:rPr>
        <w:tab/>
      </w:r>
      <w:r w:rsidRPr="00B20399">
        <w:rPr>
          <w:rFonts w:ascii="Arial" w:hAnsi="Arial" w:cs="Arial"/>
        </w:rPr>
        <w:t xml:space="preserve">Amgen Sponsored Undergraduate Fellowship for Dept. Chemical Engineering </w:t>
      </w:r>
      <w:r w:rsidRPr="00B20399">
        <w:rPr>
          <w:rFonts w:ascii="Arial" w:hAnsi="Arial" w:cs="Arial"/>
          <w:u w:val="single"/>
        </w:rPr>
        <w:t>($4,250)</w:t>
      </w:r>
    </w:p>
    <w:p w14:paraId="37D6D433" w14:textId="16423BFE" w:rsidR="006C2189" w:rsidRPr="00B20399" w:rsidRDefault="00D74AB7" w:rsidP="00FE468F">
      <w:pPr>
        <w:tabs>
          <w:tab w:val="left" w:pos="0"/>
          <w:tab w:val="left" w:pos="900"/>
        </w:tabs>
        <w:ind w:left="1440" w:hanging="1980"/>
        <w:jc w:val="both"/>
        <w:rPr>
          <w:rFonts w:ascii="Arial" w:hAnsi="Arial" w:cs="Arial"/>
          <w:b/>
        </w:rPr>
      </w:pPr>
      <w:r w:rsidRPr="00B20399">
        <w:rPr>
          <w:rFonts w:ascii="Arial" w:hAnsi="Arial" w:cs="Arial"/>
          <w:b/>
        </w:rPr>
        <w:tab/>
      </w:r>
      <w:r w:rsidR="006C2189" w:rsidRPr="00B20399">
        <w:rPr>
          <w:rFonts w:ascii="Arial" w:hAnsi="Arial" w:cs="Arial"/>
          <w:b/>
        </w:rPr>
        <w:t>2013</w:t>
      </w:r>
      <w:r w:rsidR="006C2189" w:rsidRPr="00B20399">
        <w:rPr>
          <w:rFonts w:ascii="Arial" w:hAnsi="Arial" w:cs="Arial"/>
          <w:b/>
        </w:rPr>
        <w:tab/>
      </w:r>
      <w:r w:rsidR="006C2189" w:rsidRPr="00B20399">
        <w:rPr>
          <w:rFonts w:ascii="Arial" w:hAnsi="Arial" w:cs="Arial"/>
          <w:b/>
        </w:rPr>
        <w:tab/>
      </w:r>
      <w:r w:rsidR="006C2189" w:rsidRPr="00B20399">
        <w:rPr>
          <w:rFonts w:ascii="Arial" w:hAnsi="Arial" w:cs="Arial"/>
        </w:rPr>
        <w:t xml:space="preserve">Amgen Sponsored Undergraduate Fellowship for Dept. Chemical Engineering </w:t>
      </w:r>
      <w:r w:rsidR="006C2189" w:rsidRPr="00B20399">
        <w:rPr>
          <w:rFonts w:ascii="Arial" w:hAnsi="Arial" w:cs="Arial"/>
          <w:u w:val="single"/>
        </w:rPr>
        <w:t>($4,000</w:t>
      </w:r>
      <w:r w:rsidR="006C2189" w:rsidRPr="00B20399">
        <w:rPr>
          <w:rFonts w:ascii="Arial" w:hAnsi="Arial" w:cs="Arial"/>
        </w:rPr>
        <w:t>)</w:t>
      </w:r>
    </w:p>
    <w:p w14:paraId="3D22F275" w14:textId="125167B0" w:rsidR="00017EF2" w:rsidRPr="00B20399" w:rsidRDefault="006C2189" w:rsidP="008B4B9E">
      <w:pPr>
        <w:tabs>
          <w:tab w:val="left" w:pos="0"/>
          <w:tab w:val="left" w:pos="900"/>
        </w:tabs>
        <w:ind w:left="1440" w:hanging="1980"/>
        <w:jc w:val="both"/>
        <w:rPr>
          <w:rFonts w:ascii="Arial" w:hAnsi="Arial" w:cs="Arial"/>
          <w:b/>
          <w:sz w:val="24"/>
          <w:szCs w:val="24"/>
        </w:rPr>
      </w:pPr>
      <w:r w:rsidRPr="00B20399">
        <w:rPr>
          <w:rFonts w:ascii="Arial" w:hAnsi="Arial" w:cs="Arial"/>
          <w:b/>
        </w:rPr>
        <w:tab/>
      </w:r>
      <w:r w:rsidR="008B4B9E" w:rsidRPr="00B20399">
        <w:rPr>
          <w:rFonts w:ascii="Arial" w:hAnsi="Arial" w:cs="Arial"/>
          <w:b/>
        </w:rPr>
        <w:t>2011 – 2013</w:t>
      </w:r>
      <w:r w:rsidR="00017EF2" w:rsidRPr="00B20399">
        <w:rPr>
          <w:rFonts w:ascii="Arial" w:hAnsi="Arial" w:cs="Arial"/>
          <w:b/>
        </w:rPr>
        <w:tab/>
      </w:r>
      <w:r w:rsidR="00017EF2" w:rsidRPr="00B20399">
        <w:rPr>
          <w:rFonts w:ascii="Arial" w:hAnsi="Arial" w:cs="Arial"/>
        </w:rPr>
        <w:t xml:space="preserve">U. S. Department of Agriculture (USDA) ARS-NIFA, “Genetic Identification and Characterization of Cellulases and Cellulolytic Complexes from Fungi” </w:t>
      </w:r>
      <w:r w:rsidR="00017EF2" w:rsidRPr="00B20399">
        <w:rPr>
          <w:rFonts w:ascii="Arial" w:hAnsi="Arial" w:cs="Arial"/>
          <w:bCs/>
        </w:rPr>
        <w:t xml:space="preserve">M. A. O’Malley (PI) </w:t>
      </w:r>
      <w:r w:rsidR="008B4B9E" w:rsidRPr="00B20399">
        <w:rPr>
          <w:rFonts w:ascii="Arial" w:hAnsi="Arial" w:cs="Arial"/>
          <w:bCs/>
          <w:u w:val="single"/>
        </w:rPr>
        <w:t>($120,000</w:t>
      </w:r>
      <w:r w:rsidR="00017EF2" w:rsidRPr="00B20399">
        <w:rPr>
          <w:rFonts w:ascii="Arial" w:hAnsi="Arial" w:cs="Arial"/>
          <w:bCs/>
          <w:u w:val="single"/>
        </w:rPr>
        <w:t>)</w:t>
      </w:r>
    </w:p>
    <w:p w14:paraId="4D01E3BD" w14:textId="1CF95554" w:rsidR="00EF6C35" w:rsidRPr="00B20399" w:rsidRDefault="0001629C" w:rsidP="0001629C">
      <w:pPr>
        <w:tabs>
          <w:tab w:val="left" w:pos="-540"/>
          <w:tab w:val="left" w:pos="0"/>
        </w:tabs>
        <w:ind w:left="1440" w:hanging="1980"/>
        <w:jc w:val="both"/>
        <w:rPr>
          <w:rFonts w:ascii="Arial" w:hAnsi="Arial" w:cs="Arial"/>
          <w:bCs/>
        </w:rPr>
      </w:pPr>
      <w:r w:rsidRPr="00B20399">
        <w:rPr>
          <w:rFonts w:ascii="Arial" w:hAnsi="Arial" w:cs="Arial"/>
          <w:b/>
        </w:rPr>
        <w:tab/>
        <w:t>2011</w:t>
      </w:r>
      <w:r w:rsidRPr="00B20399">
        <w:rPr>
          <w:rFonts w:ascii="Arial" w:hAnsi="Arial" w:cs="Arial"/>
          <w:b/>
        </w:rPr>
        <w:tab/>
      </w:r>
      <w:r w:rsidRPr="00B20399">
        <w:rPr>
          <w:rFonts w:ascii="Arial" w:hAnsi="Arial" w:cs="Arial"/>
        </w:rPr>
        <w:t>Marion and Jasper Whiting Foundation Fellowship, “Towards Sustainable Energy: Developing Biofuels from Plants”</w:t>
      </w:r>
      <w:r w:rsidRPr="00B20399">
        <w:rPr>
          <w:rFonts w:ascii="Arial" w:hAnsi="Arial" w:cs="Arial"/>
          <w:bCs/>
        </w:rPr>
        <w:t xml:space="preserve"> M. A. O’Malley (PI) </w:t>
      </w:r>
      <w:r w:rsidRPr="00B20399">
        <w:rPr>
          <w:rFonts w:ascii="Arial" w:hAnsi="Arial" w:cs="Arial"/>
          <w:bCs/>
          <w:u w:val="single"/>
        </w:rPr>
        <w:t>($6,000)</w:t>
      </w:r>
    </w:p>
    <w:p w14:paraId="5C8ABAE0" w14:textId="244B43A5" w:rsidR="00EF6C35" w:rsidRPr="00B20399" w:rsidRDefault="00FF0121" w:rsidP="0001629C">
      <w:pPr>
        <w:tabs>
          <w:tab w:val="left" w:pos="-540"/>
          <w:tab w:val="left" w:pos="0"/>
        </w:tabs>
        <w:ind w:left="1440" w:hanging="1980"/>
        <w:jc w:val="both"/>
        <w:rPr>
          <w:rFonts w:ascii="Arial" w:hAnsi="Arial" w:cs="Arial"/>
          <w:bCs/>
          <w:u w:val="single"/>
        </w:rPr>
      </w:pPr>
      <w:r w:rsidRPr="00B20399">
        <w:rPr>
          <w:rFonts w:ascii="Arial" w:hAnsi="Arial" w:cs="Arial"/>
          <w:b/>
        </w:rPr>
        <w:tab/>
      </w:r>
      <w:r w:rsidR="0001629C" w:rsidRPr="00B20399">
        <w:rPr>
          <w:rFonts w:ascii="Arial" w:hAnsi="Arial" w:cs="Arial"/>
          <w:b/>
          <w:bCs/>
        </w:rPr>
        <w:t>2010</w:t>
      </w:r>
      <w:r w:rsidR="0001629C" w:rsidRPr="00B20399">
        <w:rPr>
          <w:rFonts w:ascii="Arial" w:hAnsi="Arial" w:cs="Arial"/>
          <w:b/>
          <w:bCs/>
        </w:rPr>
        <w:tab/>
      </w:r>
      <w:r w:rsidR="0001629C" w:rsidRPr="00B20399">
        <w:rPr>
          <w:rFonts w:ascii="Arial" w:hAnsi="Arial" w:cs="Arial"/>
        </w:rPr>
        <w:t>Company of Biologists-JCS Fellowship for International Study, “Isolation and Culture of Anaerobic Gut Fungi”</w:t>
      </w:r>
      <w:r w:rsidR="0001629C" w:rsidRPr="00B20399">
        <w:rPr>
          <w:rFonts w:ascii="Arial" w:hAnsi="Arial" w:cs="Arial"/>
          <w:bCs/>
        </w:rPr>
        <w:t xml:space="preserve"> M. A. O’Malley (PI), written with M. K. Theodorou</w:t>
      </w:r>
      <w:r w:rsidR="0001629C" w:rsidRPr="00B20399">
        <w:rPr>
          <w:rFonts w:ascii="Arial" w:hAnsi="Arial" w:cs="Arial"/>
          <w:b/>
        </w:rPr>
        <w:t xml:space="preserve"> </w:t>
      </w:r>
      <w:r w:rsidR="0001629C" w:rsidRPr="00B20399">
        <w:rPr>
          <w:rFonts w:ascii="Arial" w:hAnsi="Arial" w:cs="Arial"/>
          <w:bCs/>
          <w:u w:val="single"/>
        </w:rPr>
        <w:t>($2,500)</w:t>
      </w:r>
    </w:p>
    <w:p w14:paraId="4CFF2FF0" w14:textId="230133E1" w:rsidR="00F26D29" w:rsidRPr="00B20399" w:rsidRDefault="00FF0121" w:rsidP="00915188">
      <w:pPr>
        <w:tabs>
          <w:tab w:val="left" w:pos="-540"/>
          <w:tab w:val="left" w:pos="0"/>
        </w:tabs>
        <w:ind w:left="1440" w:hanging="1980"/>
        <w:jc w:val="both"/>
        <w:rPr>
          <w:rFonts w:ascii="Arial" w:hAnsi="Arial" w:cs="Arial"/>
          <w:bCs/>
          <w:u w:val="single"/>
        </w:rPr>
      </w:pPr>
      <w:r w:rsidRPr="00B20399">
        <w:rPr>
          <w:rFonts w:ascii="Arial" w:hAnsi="Arial" w:cs="Arial"/>
          <w:b/>
          <w:bCs/>
        </w:rPr>
        <w:tab/>
      </w:r>
      <w:r w:rsidR="0001629C" w:rsidRPr="00B20399">
        <w:rPr>
          <w:rFonts w:ascii="Arial" w:hAnsi="Arial" w:cs="Arial"/>
          <w:b/>
        </w:rPr>
        <w:t>2009 – 2011</w:t>
      </w:r>
      <w:r w:rsidR="0001629C" w:rsidRPr="00B20399">
        <w:rPr>
          <w:rFonts w:ascii="Arial" w:hAnsi="Arial" w:cs="Arial"/>
          <w:b/>
        </w:rPr>
        <w:tab/>
      </w:r>
      <w:r w:rsidR="0001629C" w:rsidRPr="00B20399">
        <w:rPr>
          <w:rFonts w:ascii="Arial" w:hAnsi="Arial" w:cs="Arial"/>
        </w:rPr>
        <w:t>MIT Energy Initiative Seed Grant Program, “Genetic Identification and Expression of Efficient Cellulose Degrading Complexes from Fungi”</w:t>
      </w:r>
      <w:r w:rsidR="0001629C" w:rsidRPr="00B20399">
        <w:rPr>
          <w:rFonts w:ascii="Arial" w:hAnsi="Arial" w:cs="Arial"/>
          <w:bCs/>
        </w:rPr>
        <w:t xml:space="preserve"> C. A. Kaiser (PI)</w:t>
      </w:r>
      <w:r w:rsidR="00915188" w:rsidRPr="00B20399">
        <w:rPr>
          <w:rFonts w:ascii="Arial" w:hAnsi="Arial" w:cs="Arial"/>
          <w:bCs/>
        </w:rPr>
        <w:t>,</w:t>
      </w:r>
      <w:r w:rsidR="0001629C" w:rsidRPr="00B20399">
        <w:rPr>
          <w:rFonts w:ascii="Arial" w:hAnsi="Arial" w:cs="Arial"/>
          <w:bCs/>
        </w:rPr>
        <w:t xml:space="preserve"> </w:t>
      </w:r>
      <w:r w:rsidR="0001629C" w:rsidRPr="00B20399">
        <w:rPr>
          <w:rFonts w:ascii="Arial" w:hAnsi="Arial" w:cs="Arial"/>
          <w:bCs/>
          <w:u w:val="single"/>
        </w:rPr>
        <w:t>($150,000)</w:t>
      </w:r>
    </w:p>
    <w:p w14:paraId="1426010B" w14:textId="01701B71" w:rsidR="00D5486D" w:rsidRPr="00B20399" w:rsidRDefault="00316D38" w:rsidP="00623511">
      <w:pPr>
        <w:tabs>
          <w:tab w:val="left" w:pos="0"/>
          <w:tab w:val="left" w:pos="900"/>
        </w:tabs>
        <w:ind w:left="1440" w:hanging="1980"/>
        <w:jc w:val="both"/>
        <w:rPr>
          <w:rFonts w:ascii="Arial" w:hAnsi="Arial" w:cs="Arial"/>
          <w:b/>
          <w:sz w:val="24"/>
          <w:szCs w:val="24"/>
        </w:rPr>
      </w:pPr>
      <w:r w:rsidRPr="00B20399">
        <w:rPr>
          <w:rFonts w:ascii="Arial" w:hAnsi="Arial" w:cs="Arial"/>
          <w:b/>
        </w:rPr>
        <w:tab/>
      </w:r>
      <w:r w:rsidR="00017EF2" w:rsidRPr="00B20399">
        <w:rPr>
          <w:rFonts w:ascii="Arial" w:hAnsi="Arial" w:cs="Arial"/>
          <w:b/>
        </w:rPr>
        <w:t>2006 – 2009</w:t>
      </w:r>
      <w:r w:rsidR="00017EF2" w:rsidRPr="00B20399">
        <w:rPr>
          <w:rFonts w:ascii="Arial" w:hAnsi="Arial" w:cs="Arial"/>
          <w:b/>
        </w:rPr>
        <w:tab/>
      </w:r>
      <w:r w:rsidR="00017EF2" w:rsidRPr="00B20399">
        <w:rPr>
          <w:rFonts w:ascii="Arial" w:hAnsi="Arial" w:cs="Arial"/>
        </w:rPr>
        <w:t xml:space="preserve">NASA-Harriet G. Jenkins Predoctoral Fellowship, “Expression, Purification, and Characterization of Human GPCRs in Yeast” </w:t>
      </w:r>
      <w:r w:rsidR="00017EF2" w:rsidRPr="00B20399">
        <w:rPr>
          <w:rFonts w:ascii="Arial" w:hAnsi="Arial" w:cs="Arial"/>
          <w:bCs/>
        </w:rPr>
        <w:t xml:space="preserve">for M. A. O’Malley </w:t>
      </w:r>
      <w:r w:rsidR="00017EF2" w:rsidRPr="00B20399">
        <w:rPr>
          <w:rFonts w:ascii="Arial" w:hAnsi="Arial" w:cs="Arial"/>
          <w:bCs/>
          <w:u w:val="single"/>
        </w:rPr>
        <w:t>($93,000)</w:t>
      </w:r>
      <w:r w:rsidR="00017EF2" w:rsidRPr="00B20399">
        <w:rPr>
          <w:rFonts w:ascii="Arial" w:hAnsi="Arial" w:cs="Arial"/>
          <w:b/>
        </w:rPr>
        <w:t xml:space="preserve"> </w:t>
      </w:r>
    </w:p>
    <w:p w14:paraId="181BE08B" w14:textId="77777777" w:rsidR="00836668" w:rsidRPr="00B20399" w:rsidRDefault="00836668" w:rsidP="00AD4360">
      <w:pPr>
        <w:jc w:val="both"/>
        <w:rPr>
          <w:rFonts w:ascii="Arial" w:hAnsi="Arial" w:cs="Arial"/>
          <w:b/>
          <w:sz w:val="24"/>
          <w:szCs w:val="24"/>
        </w:rPr>
      </w:pPr>
    </w:p>
    <w:p w14:paraId="6604B623" w14:textId="77777777" w:rsidR="00265A34" w:rsidRPr="00B20399" w:rsidRDefault="00265A34" w:rsidP="00265A34">
      <w:pPr>
        <w:ind w:left="1440" w:hanging="1980"/>
        <w:jc w:val="both"/>
        <w:rPr>
          <w:rFonts w:ascii="Arial" w:hAnsi="Arial" w:cs="Arial"/>
          <w:b/>
          <w:sz w:val="24"/>
          <w:szCs w:val="24"/>
        </w:rPr>
      </w:pPr>
      <w:r w:rsidRPr="00B20399">
        <w:rPr>
          <w:rFonts w:ascii="Arial" w:hAnsi="Arial" w:cs="Arial"/>
          <w:b/>
          <w:sz w:val="24"/>
          <w:szCs w:val="24"/>
        </w:rPr>
        <w:t xml:space="preserve">TEACHING </w:t>
      </w:r>
    </w:p>
    <w:p w14:paraId="1E6A1D63" w14:textId="574753EC" w:rsidR="00DD7EE9" w:rsidRPr="00B20399" w:rsidRDefault="00DD7EE9" w:rsidP="00DD7EE9">
      <w:pPr>
        <w:ind w:left="-540" w:firstLine="540"/>
        <w:jc w:val="both"/>
        <w:rPr>
          <w:rFonts w:ascii="Arial" w:hAnsi="Arial" w:cs="Arial"/>
          <w:b/>
        </w:rPr>
      </w:pPr>
      <w:r w:rsidRPr="00B20399">
        <w:rPr>
          <w:rFonts w:ascii="Arial" w:hAnsi="Arial" w:cs="Arial"/>
          <w:b/>
        </w:rPr>
        <w:t xml:space="preserve">Spring 2019 </w:t>
      </w:r>
      <w:r w:rsidRPr="00B20399">
        <w:rPr>
          <w:rFonts w:ascii="Arial" w:hAnsi="Arial" w:cs="Arial"/>
          <w:b/>
        </w:rPr>
        <w:tab/>
        <w:t>Instructor, UCSB, Dept. of Chemical Engineering</w:t>
      </w:r>
    </w:p>
    <w:p w14:paraId="3B27AE11" w14:textId="666B6B3C" w:rsidR="00DD7EE9" w:rsidRPr="00B20399" w:rsidRDefault="00DD7EE9" w:rsidP="00DD7EE9">
      <w:pPr>
        <w:ind w:left="-540" w:firstLine="540"/>
        <w:jc w:val="both"/>
        <w:rPr>
          <w:rFonts w:ascii="Arial" w:hAnsi="Arial" w:cs="Arial"/>
        </w:rPr>
      </w:pPr>
      <w:r w:rsidRPr="00B20399">
        <w:rPr>
          <w:rFonts w:ascii="Arial" w:hAnsi="Arial" w:cs="Arial"/>
          <w:b/>
        </w:rPr>
        <w:tab/>
      </w:r>
      <w:r w:rsidRPr="00B20399">
        <w:rPr>
          <w:rFonts w:ascii="Arial" w:hAnsi="Arial" w:cs="Arial"/>
          <w:b/>
        </w:rPr>
        <w:tab/>
      </w:r>
      <w:r w:rsidRPr="00B20399">
        <w:rPr>
          <w:rFonts w:ascii="Arial" w:hAnsi="Arial" w:cs="Arial"/>
          <w:u w:val="single"/>
        </w:rPr>
        <w:t>Course</w:t>
      </w:r>
      <w:r w:rsidRPr="00B20399">
        <w:rPr>
          <w:rFonts w:ascii="Arial" w:hAnsi="Arial" w:cs="Arial"/>
        </w:rPr>
        <w:t>: ChE 173/273 – Omics-enabled Biotechnology (Undergraduate/Graduate)</w:t>
      </w:r>
    </w:p>
    <w:p w14:paraId="15EB2EE6" w14:textId="5C797919" w:rsidR="00DD7EE9" w:rsidRPr="00B20399" w:rsidRDefault="00DD7EE9" w:rsidP="00DD7EE9">
      <w:pPr>
        <w:ind w:left="-540" w:firstLine="540"/>
        <w:jc w:val="both"/>
        <w:rPr>
          <w:rFonts w:ascii="Arial" w:hAnsi="Arial" w:cs="Arial"/>
          <w:b/>
        </w:rPr>
      </w:pPr>
      <w:r w:rsidRPr="00B20399">
        <w:rPr>
          <w:rFonts w:ascii="Arial" w:hAnsi="Arial" w:cs="Arial"/>
          <w:b/>
        </w:rPr>
        <w:t>Winter 2019</w:t>
      </w:r>
      <w:r w:rsidRPr="00B20399">
        <w:rPr>
          <w:rFonts w:ascii="Arial" w:hAnsi="Arial" w:cs="Arial"/>
          <w:b/>
        </w:rPr>
        <w:tab/>
        <w:t>Instructor, UCSB, Dept. of Chemical Engineering</w:t>
      </w:r>
    </w:p>
    <w:p w14:paraId="55CDAB97" w14:textId="2796BA65" w:rsidR="00DD7EE9" w:rsidRPr="00B20399" w:rsidRDefault="00DD7EE9" w:rsidP="00DD7EE9">
      <w:pPr>
        <w:ind w:left="-540" w:firstLine="540"/>
        <w:jc w:val="both"/>
        <w:rPr>
          <w:rFonts w:ascii="Arial" w:hAnsi="Arial" w:cs="Arial"/>
        </w:rPr>
      </w:pPr>
      <w:r w:rsidRPr="00B20399">
        <w:rPr>
          <w:rFonts w:ascii="Arial" w:hAnsi="Arial" w:cs="Arial"/>
          <w:b/>
        </w:rPr>
        <w:tab/>
      </w:r>
      <w:r w:rsidRPr="00B20399">
        <w:rPr>
          <w:rFonts w:ascii="Arial" w:hAnsi="Arial" w:cs="Arial"/>
          <w:b/>
        </w:rPr>
        <w:tab/>
      </w:r>
      <w:r w:rsidRPr="00B20399">
        <w:rPr>
          <w:rFonts w:ascii="Arial" w:hAnsi="Arial" w:cs="Arial"/>
          <w:u w:val="single"/>
        </w:rPr>
        <w:t>Course</w:t>
      </w:r>
      <w:r w:rsidRPr="00B20399">
        <w:rPr>
          <w:rFonts w:ascii="Arial" w:hAnsi="Arial" w:cs="Arial"/>
        </w:rPr>
        <w:t>: ChE 107 – Intro to Bioprocessing (Undergraduate)</w:t>
      </w:r>
    </w:p>
    <w:p w14:paraId="2DCE8AD5" w14:textId="71DA1111" w:rsidR="00DD7EE9" w:rsidRPr="00B20399" w:rsidRDefault="00DD7EE9" w:rsidP="00395151">
      <w:pPr>
        <w:ind w:left="-540" w:firstLine="540"/>
        <w:jc w:val="both"/>
        <w:rPr>
          <w:rFonts w:ascii="Arial" w:hAnsi="Arial" w:cs="Arial"/>
          <w:b/>
        </w:rPr>
      </w:pPr>
      <w:r w:rsidRPr="00B20399">
        <w:rPr>
          <w:rFonts w:ascii="Arial" w:hAnsi="Arial" w:cs="Arial"/>
          <w:b/>
        </w:rPr>
        <w:t>Fall 2018</w:t>
      </w:r>
      <w:r w:rsidRPr="00B20399">
        <w:rPr>
          <w:rFonts w:ascii="Arial" w:hAnsi="Arial" w:cs="Arial"/>
          <w:b/>
        </w:rPr>
        <w:tab/>
        <w:t>Instructor, UCSB, Dept. of Chemical Engineering</w:t>
      </w:r>
    </w:p>
    <w:p w14:paraId="40395C24" w14:textId="767B4384" w:rsidR="00DD7EE9" w:rsidRPr="00B20399" w:rsidRDefault="00DD7EE9" w:rsidP="00DD7EE9">
      <w:pPr>
        <w:ind w:left="180" w:firstLine="1260"/>
        <w:jc w:val="both"/>
        <w:rPr>
          <w:rFonts w:ascii="Arial" w:hAnsi="Arial" w:cs="Arial"/>
          <w:bCs/>
        </w:rPr>
      </w:pPr>
      <w:r w:rsidRPr="00B20399">
        <w:rPr>
          <w:rFonts w:ascii="Arial" w:hAnsi="Arial" w:cs="Arial"/>
          <w:u w:val="single"/>
        </w:rPr>
        <w:t>Course</w:t>
      </w:r>
      <w:r w:rsidRPr="00B20399">
        <w:rPr>
          <w:rFonts w:ascii="Arial" w:hAnsi="Arial" w:cs="Arial"/>
        </w:rPr>
        <w:t xml:space="preserve">: ChE 170 – </w:t>
      </w:r>
      <w:r w:rsidRPr="00B20399">
        <w:rPr>
          <w:rFonts w:ascii="Arial" w:hAnsi="Arial" w:cs="Arial"/>
          <w:bCs/>
        </w:rPr>
        <w:t>Molecular and Cellular Biology for Engineers (Undergraduate)</w:t>
      </w:r>
    </w:p>
    <w:p w14:paraId="2FFA5E0E" w14:textId="2D6F9C5E" w:rsidR="00700AF9" w:rsidRPr="00B20399" w:rsidRDefault="00700AF9" w:rsidP="00395151">
      <w:pPr>
        <w:ind w:left="-540" w:firstLine="540"/>
        <w:jc w:val="both"/>
        <w:rPr>
          <w:rFonts w:ascii="Arial" w:hAnsi="Arial" w:cs="Arial"/>
          <w:b/>
        </w:rPr>
      </w:pPr>
      <w:r w:rsidRPr="00B20399">
        <w:rPr>
          <w:rFonts w:ascii="Arial" w:hAnsi="Arial" w:cs="Arial"/>
          <w:b/>
        </w:rPr>
        <w:t>Winter 2017</w:t>
      </w:r>
      <w:r w:rsidRPr="00B20399">
        <w:rPr>
          <w:rFonts w:ascii="Arial" w:hAnsi="Arial" w:cs="Arial"/>
          <w:b/>
        </w:rPr>
        <w:tab/>
        <w:t>Instructor, UCSB, Dept. of Chemical Engineering</w:t>
      </w:r>
    </w:p>
    <w:p w14:paraId="1EEEB518" w14:textId="1CA3BCC0" w:rsidR="00700AF9" w:rsidRPr="00B20399" w:rsidRDefault="00700AF9" w:rsidP="00395151">
      <w:pPr>
        <w:ind w:left="-540" w:firstLine="540"/>
        <w:jc w:val="both"/>
        <w:rPr>
          <w:rFonts w:ascii="Arial" w:hAnsi="Arial" w:cs="Arial"/>
        </w:rPr>
      </w:pPr>
      <w:r w:rsidRPr="00B20399">
        <w:rPr>
          <w:rFonts w:ascii="Arial" w:hAnsi="Arial" w:cs="Arial"/>
          <w:b/>
        </w:rPr>
        <w:tab/>
      </w:r>
      <w:r w:rsidRPr="00B20399">
        <w:rPr>
          <w:rFonts w:ascii="Arial" w:hAnsi="Arial" w:cs="Arial"/>
          <w:b/>
        </w:rPr>
        <w:tab/>
      </w:r>
      <w:r w:rsidRPr="00B20399">
        <w:rPr>
          <w:rFonts w:ascii="Arial" w:hAnsi="Arial" w:cs="Arial"/>
          <w:u w:val="single"/>
        </w:rPr>
        <w:t>Course</w:t>
      </w:r>
      <w:r w:rsidRPr="00B20399">
        <w:rPr>
          <w:rFonts w:ascii="Arial" w:hAnsi="Arial" w:cs="Arial"/>
        </w:rPr>
        <w:t>: ChE 107 – Intro to Bioprocessing (Undergraduate)</w:t>
      </w:r>
    </w:p>
    <w:p w14:paraId="6FDE45D6" w14:textId="1035E195" w:rsidR="005D5645" w:rsidRPr="00B20399" w:rsidRDefault="005D5645" w:rsidP="00395151">
      <w:pPr>
        <w:ind w:left="-540" w:firstLine="540"/>
        <w:jc w:val="both"/>
        <w:rPr>
          <w:rFonts w:ascii="Arial" w:hAnsi="Arial" w:cs="Arial"/>
          <w:b/>
        </w:rPr>
      </w:pPr>
      <w:r w:rsidRPr="00B20399">
        <w:rPr>
          <w:rFonts w:ascii="Arial" w:hAnsi="Arial" w:cs="Arial"/>
          <w:b/>
        </w:rPr>
        <w:t>Spring 2017</w:t>
      </w:r>
      <w:r w:rsidRPr="00B20399">
        <w:rPr>
          <w:rFonts w:ascii="Arial" w:hAnsi="Arial" w:cs="Arial"/>
          <w:b/>
        </w:rPr>
        <w:tab/>
        <w:t>Instructor, UCSB, Dept. of Chemical Engineering</w:t>
      </w:r>
    </w:p>
    <w:p w14:paraId="3D2A0606" w14:textId="3C5E5669" w:rsidR="005D5645" w:rsidRPr="00B20399" w:rsidRDefault="005D5645" w:rsidP="00395151">
      <w:pPr>
        <w:ind w:left="-540" w:firstLine="540"/>
        <w:jc w:val="both"/>
        <w:rPr>
          <w:rFonts w:ascii="Arial" w:hAnsi="Arial" w:cs="Arial"/>
        </w:rPr>
      </w:pPr>
      <w:r w:rsidRPr="00B20399">
        <w:rPr>
          <w:rFonts w:ascii="Arial" w:hAnsi="Arial" w:cs="Arial"/>
          <w:b/>
        </w:rPr>
        <w:tab/>
      </w:r>
      <w:r w:rsidRPr="00B20399">
        <w:rPr>
          <w:rFonts w:ascii="Arial" w:hAnsi="Arial" w:cs="Arial"/>
          <w:b/>
        </w:rPr>
        <w:tab/>
      </w:r>
      <w:r w:rsidRPr="00B20399">
        <w:rPr>
          <w:rFonts w:ascii="Arial" w:hAnsi="Arial" w:cs="Arial"/>
          <w:u w:val="single"/>
        </w:rPr>
        <w:t>Course</w:t>
      </w:r>
      <w:r w:rsidRPr="00B20399">
        <w:rPr>
          <w:rFonts w:ascii="Arial" w:hAnsi="Arial" w:cs="Arial"/>
        </w:rPr>
        <w:t>: ChE 173/273 – Omics-</w:t>
      </w:r>
      <w:r w:rsidR="00A056E1" w:rsidRPr="00B20399">
        <w:rPr>
          <w:rFonts w:ascii="Arial" w:hAnsi="Arial" w:cs="Arial"/>
        </w:rPr>
        <w:t>enabled Biotechnology</w:t>
      </w:r>
      <w:r w:rsidRPr="00B20399">
        <w:rPr>
          <w:rFonts w:ascii="Arial" w:hAnsi="Arial" w:cs="Arial"/>
        </w:rPr>
        <w:t xml:space="preserve"> (Undergraduate/Graduate)</w:t>
      </w:r>
    </w:p>
    <w:p w14:paraId="28EA38B2" w14:textId="26259480" w:rsidR="00144675" w:rsidRPr="00B20399" w:rsidRDefault="00144675" w:rsidP="00395151">
      <w:pPr>
        <w:ind w:left="-540" w:firstLine="540"/>
        <w:jc w:val="both"/>
        <w:rPr>
          <w:rFonts w:ascii="Arial" w:hAnsi="Arial" w:cs="Arial"/>
          <w:b/>
        </w:rPr>
      </w:pPr>
      <w:r w:rsidRPr="00B20399">
        <w:rPr>
          <w:rFonts w:ascii="Arial" w:hAnsi="Arial" w:cs="Arial"/>
          <w:b/>
        </w:rPr>
        <w:t>Winter 2017</w:t>
      </w:r>
      <w:r w:rsidRPr="00B20399">
        <w:rPr>
          <w:rFonts w:ascii="Arial" w:hAnsi="Arial" w:cs="Arial"/>
          <w:b/>
        </w:rPr>
        <w:tab/>
        <w:t>Instructor, UCSB, Dept. of Chemical Engineering</w:t>
      </w:r>
    </w:p>
    <w:p w14:paraId="3C8DC75A" w14:textId="23C87931" w:rsidR="00144675" w:rsidRPr="00B20399" w:rsidRDefault="00144675" w:rsidP="00395151">
      <w:pPr>
        <w:ind w:left="-540" w:firstLine="540"/>
        <w:jc w:val="both"/>
        <w:rPr>
          <w:rFonts w:ascii="Arial" w:hAnsi="Arial" w:cs="Arial"/>
        </w:rPr>
      </w:pPr>
      <w:r w:rsidRPr="00B20399">
        <w:rPr>
          <w:rFonts w:ascii="Arial" w:hAnsi="Arial" w:cs="Arial"/>
          <w:b/>
        </w:rPr>
        <w:tab/>
      </w:r>
      <w:r w:rsidRPr="00B20399">
        <w:rPr>
          <w:rFonts w:ascii="Arial" w:hAnsi="Arial" w:cs="Arial"/>
          <w:b/>
        </w:rPr>
        <w:tab/>
      </w:r>
      <w:r w:rsidRPr="00B20399">
        <w:rPr>
          <w:rFonts w:ascii="Arial" w:hAnsi="Arial" w:cs="Arial"/>
          <w:u w:val="single"/>
        </w:rPr>
        <w:t>Course</w:t>
      </w:r>
      <w:r w:rsidRPr="00B20399">
        <w:rPr>
          <w:rFonts w:ascii="Arial" w:hAnsi="Arial" w:cs="Arial"/>
        </w:rPr>
        <w:t>: ChE 120B – Heat Transfer</w:t>
      </w:r>
      <w:r w:rsidR="00DF3A9F" w:rsidRPr="00B20399">
        <w:rPr>
          <w:rFonts w:ascii="Arial" w:hAnsi="Arial" w:cs="Arial"/>
        </w:rPr>
        <w:t xml:space="preserve"> (Undergraduate)</w:t>
      </w:r>
    </w:p>
    <w:p w14:paraId="761445D3" w14:textId="5C5250BF" w:rsidR="00395151" w:rsidRPr="00B20399" w:rsidRDefault="00395151" w:rsidP="00395151">
      <w:pPr>
        <w:ind w:left="-540" w:firstLine="540"/>
        <w:jc w:val="both"/>
        <w:rPr>
          <w:rFonts w:ascii="Arial" w:hAnsi="Arial" w:cs="Arial"/>
          <w:b/>
        </w:rPr>
      </w:pPr>
      <w:r w:rsidRPr="00B20399">
        <w:rPr>
          <w:rFonts w:ascii="Arial" w:hAnsi="Arial" w:cs="Arial"/>
          <w:b/>
        </w:rPr>
        <w:t>Fall 2016</w:t>
      </w:r>
      <w:r w:rsidRPr="00B20399">
        <w:rPr>
          <w:rFonts w:ascii="Arial" w:hAnsi="Arial" w:cs="Arial"/>
          <w:b/>
        </w:rPr>
        <w:tab/>
        <w:t>Instructor, UCSB, Dept. of Chemical Engineering</w:t>
      </w:r>
    </w:p>
    <w:p w14:paraId="3A0893A0" w14:textId="426A2E07" w:rsidR="00395151" w:rsidRPr="00B20399" w:rsidRDefault="00395151" w:rsidP="00395151">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170 - Molecular and Cellular Biology for Engineers (Undergraduate)</w:t>
      </w:r>
    </w:p>
    <w:p w14:paraId="5BAF84AF" w14:textId="56F24AAC" w:rsidR="00203661" w:rsidRPr="00B20399" w:rsidRDefault="00203661" w:rsidP="006A3780">
      <w:pPr>
        <w:ind w:left="-540" w:firstLine="540"/>
        <w:jc w:val="both"/>
        <w:rPr>
          <w:rFonts w:ascii="Arial" w:hAnsi="Arial" w:cs="Arial"/>
          <w:b/>
        </w:rPr>
      </w:pPr>
      <w:r w:rsidRPr="00B20399">
        <w:rPr>
          <w:rFonts w:ascii="Arial" w:hAnsi="Arial" w:cs="Arial"/>
          <w:b/>
        </w:rPr>
        <w:t>Spring 2016</w:t>
      </w:r>
      <w:r w:rsidRPr="00B20399">
        <w:rPr>
          <w:rFonts w:ascii="Arial" w:hAnsi="Arial" w:cs="Arial"/>
          <w:b/>
        </w:rPr>
        <w:tab/>
        <w:t>Instructor, UCSB, Dept. of Chemical Engineering</w:t>
      </w:r>
    </w:p>
    <w:p w14:paraId="282790B6" w14:textId="01C0BDE3" w:rsidR="00203661" w:rsidRPr="00B20399" w:rsidRDefault="00203661" w:rsidP="00203661">
      <w:pPr>
        <w:ind w:left="-540" w:firstLine="540"/>
        <w:jc w:val="both"/>
        <w:rPr>
          <w:rFonts w:ascii="Arial" w:hAnsi="Arial" w:cs="Arial"/>
        </w:rPr>
      </w:pPr>
      <w:r w:rsidRPr="00B20399">
        <w:rPr>
          <w:rFonts w:ascii="Arial" w:hAnsi="Arial" w:cs="Arial"/>
          <w:b/>
        </w:rPr>
        <w:tab/>
      </w:r>
      <w:r w:rsidRPr="00B20399">
        <w:rPr>
          <w:rFonts w:ascii="Arial" w:hAnsi="Arial" w:cs="Arial"/>
          <w:b/>
        </w:rPr>
        <w:tab/>
      </w:r>
      <w:r w:rsidRPr="00B20399">
        <w:rPr>
          <w:rFonts w:ascii="Arial" w:hAnsi="Arial" w:cs="Arial"/>
          <w:u w:val="single"/>
        </w:rPr>
        <w:t>Course</w:t>
      </w:r>
      <w:r w:rsidRPr="00B20399">
        <w:rPr>
          <w:rFonts w:ascii="Arial" w:hAnsi="Arial" w:cs="Arial"/>
        </w:rPr>
        <w:t>: ChE 171 – Biochemical Engineering</w:t>
      </w:r>
    </w:p>
    <w:p w14:paraId="1AE68925" w14:textId="6ACDBD13" w:rsidR="006A3780" w:rsidRPr="00B20399" w:rsidRDefault="006A3780" w:rsidP="006A3780">
      <w:pPr>
        <w:ind w:left="-540" w:firstLine="540"/>
        <w:jc w:val="both"/>
        <w:rPr>
          <w:rFonts w:ascii="Arial" w:hAnsi="Arial" w:cs="Arial"/>
          <w:b/>
        </w:rPr>
      </w:pPr>
      <w:r w:rsidRPr="00B20399">
        <w:rPr>
          <w:rFonts w:ascii="Arial" w:hAnsi="Arial" w:cs="Arial"/>
          <w:b/>
        </w:rPr>
        <w:t>Winter 2016</w:t>
      </w:r>
      <w:r w:rsidRPr="00B20399">
        <w:rPr>
          <w:rFonts w:ascii="Arial" w:hAnsi="Arial" w:cs="Arial"/>
          <w:b/>
        </w:rPr>
        <w:tab/>
        <w:t>Instructor, UCSB, Dept. of Chemical Engineering</w:t>
      </w:r>
    </w:p>
    <w:p w14:paraId="6EE66ED9" w14:textId="77777777" w:rsidR="006A3780" w:rsidRPr="00B20399" w:rsidRDefault="006A3780" w:rsidP="006A3780">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180B – Senior Undergraduate Chemical Engineering Laboratory </w:t>
      </w:r>
    </w:p>
    <w:p w14:paraId="7CA32C47" w14:textId="1C63F11F" w:rsidR="006A3780" w:rsidRPr="00B20399" w:rsidRDefault="006A3780" w:rsidP="006A3780">
      <w:pPr>
        <w:jc w:val="both"/>
        <w:rPr>
          <w:rFonts w:ascii="Arial" w:hAnsi="Arial" w:cs="Arial"/>
          <w:bCs/>
          <w:i/>
          <w:iCs/>
        </w:rPr>
      </w:pPr>
      <w:r w:rsidRPr="00B20399">
        <w:rPr>
          <w:rFonts w:ascii="Arial" w:hAnsi="Arial" w:cs="Arial"/>
          <w:bCs/>
        </w:rPr>
        <w:lastRenderedPageBreak/>
        <w:tab/>
      </w:r>
      <w:r w:rsidRPr="00B20399">
        <w:rPr>
          <w:rFonts w:ascii="Arial" w:hAnsi="Arial" w:cs="Arial"/>
          <w:bCs/>
        </w:rPr>
        <w:tab/>
      </w:r>
      <w:r w:rsidRPr="00B20399">
        <w:rPr>
          <w:rFonts w:ascii="Arial" w:hAnsi="Arial" w:cs="Arial"/>
          <w:bCs/>
          <w:i/>
          <w:iCs/>
        </w:rPr>
        <w:t>Co-Instructor: Mike Gordon</w:t>
      </w:r>
    </w:p>
    <w:p w14:paraId="41B2DA1E" w14:textId="5873F528" w:rsidR="00CB3549" w:rsidRPr="00B20399" w:rsidRDefault="00CB3549" w:rsidP="00CB3549">
      <w:pPr>
        <w:ind w:left="-540" w:firstLine="540"/>
        <w:jc w:val="both"/>
        <w:rPr>
          <w:rFonts w:ascii="Arial" w:hAnsi="Arial" w:cs="Arial"/>
          <w:b/>
        </w:rPr>
      </w:pPr>
      <w:r w:rsidRPr="00B20399">
        <w:rPr>
          <w:rFonts w:ascii="Arial" w:hAnsi="Arial" w:cs="Arial"/>
          <w:b/>
        </w:rPr>
        <w:t>Fall 2015</w:t>
      </w:r>
      <w:r w:rsidRPr="00B20399">
        <w:rPr>
          <w:rFonts w:ascii="Arial" w:hAnsi="Arial" w:cs="Arial"/>
          <w:b/>
        </w:rPr>
        <w:tab/>
        <w:t>Instructor, UCSB, Dept. of Chemical Engineering</w:t>
      </w:r>
    </w:p>
    <w:p w14:paraId="600BD9E4" w14:textId="7390DC84" w:rsidR="00CB3549" w:rsidRPr="00B20399" w:rsidRDefault="00CB3549" w:rsidP="00CB3549">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170 - Molecular and Cellular Biology for Engineers (Undergraduate)</w:t>
      </w:r>
    </w:p>
    <w:p w14:paraId="261ED7A2" w14:textId="5274C3DD" w:rsidR="00AC315A" w:rsidRPr="00B20399" w:rsidRDefault="00AC315A" w:rsidP="00AC315A">
      <w:pPr>
        <w:ind w:left="-540" w:firstLine="540"/>
        <w:jc w:val="both"/>
        <w:rPr>
          <w:rFonts w:ascii="Arial" w:hAnsi="Arial" w:cs="Arial"/>
          <w:b/>
        </w:rPr>
      </w:pPr>
      <w:r w:rsidRPr="00B20399">
        <w:rPr>
          <w:rFonts w:ascii="Arial" w:hAnsi="Arial" w:cs="Arial"/>
          <w:b/>
        </w:rPr>
        <w:t>Spring 2015</w:t>
      </w:r>
      <w:r w:rsidRPr="00B20399">
        <w:rPr>
          <w:rFonts w:ascii="Arial" w:hAnsi="Arial" w:cs="Arial"/>
          <w:b/>
        </w:rPr>
        <w:tab/>
        <w:t>Instructor, UCSB, Dept. of Chemical Engineering</w:t>
      </w:r>
    </w:p>
    <w:p w14:paraId="0D919C1E" w14:textId="2C84AE23" w:rsidR="00AC315A" w:rsidRPr="00B20399" w:rsidRDefault="00AC315A" w:rsidP="00AC315A">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272 – </w:t>
      </w:r>
      <w:r w:rsidR="00F33AB3" w:rsidRPr="00B20399">
        <w:rPr>
          <w:rFonts w:ascii="Arial" w:hAnsi="Arial" w:cs="Arial"/>
          <w:bCs/>
        </w:rPr>
        <w:t>‘</w:t>
      </w:r>
      <w:r w:rsidRPr="00B20399">
        <w:rPr>
          <w:rFonts w:ascii="Arial" w:hAnsi="Arial" w:cs="Arial"/>
          <w:bCs/>
        </w:rPr>
        <w:t>Omics</w:t>
      </w:r>
      <w:r w:rsidR="00F33AB3" w:rsidRPr="00B20399">
        <w:rPr>
          <w:rFonts w:ascii="Arial" w:hAnsi="Arial" w:cs="Arial"/>
          <w:bCs/>
        </w:rPr>
        <w:t>’</w:t>
      </w:r>
      <w:r w:rsidRPr="00B20399">
        <w:rPr>
          <w:rFonts w:ascii="Arial" w:hAnsi="Arial" w:cs="Arial"/>
          <w:bCs/>
        </w:rPr>
        <w:t xml:space="preserve">-Enabled Biotechnology </w:t>
      </w:r>
      <w:r w:rsidR="004E47D7" w:rsidRPr="00B20399">
        <w:rPr>
          <w:rFonts w:ascii="Arial" w:hAnsi="Arial" w:cs="Arial"/>
          <w:bCs/>
        </w:rPr>
        <w:t>(Graduate)</w:t>
      </w:r>
    </w:p>
    <w:p w14:paraId="4D8E92E2" w14:textId="77777777" w:rsidR="00AC315A" w:rsidRPr="00B20399" w:rsidRDefault="00AC315A" w:rsidP="00AC315A">
      <w:pPr>
        <w:ind w:left="-540" w:firstLine="540"/>
        <w:jc w:val="both"/>
        <w:rPr>
          <w:rFonts w:ascii="Arial" w:hAnsi="Arial" w:cs="Arial"/>
          <w:b/>
        </w:rPr>
      </w:pPr>
      <w:r w:rsidRPr="00B20399">
        <w:rPr>
          <w:rFonts w:ascii="Arial" w:hAnsi="Arial" w:cs="Arial"/>
          <w:b/>
        </w:rPr>
        <w:t>Winter 2015</w:t>
      </w:r>
      <w:r w:rsidRPr="00B20399">
        <w:rPr>
          <w:rFonts w:ascii="Arial" w:hAnsi="Arial" w:cs="Arial"/>
          <w:b/>
        </w:rPr>
        <w:tab/>
        <w:t>Instructor, UCSB, Dept. of Chemical Engineering</w:t>
      </w:r>
    </w:p>
    <w:p w14:paraId="71A5D56B" w14:textId="77777777" w:rsidR="00AC315A" w:rsidRPr="00B20399" w:rsidRDefault="00AC315A" w:rsidP="00AC315A">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180B – Senior Undergraduate Chemical Engineering Laboratory </w:t>
      </w:r>
    </w:p>
    <w:p w14:paraId="4AA96F86" w14:textId="3083FD36" w:rsidR="00AC315A" w:rsidRPr="00B20399" w:rsidRDefault="00AC315A" w:rsidP="00AC315A">
      <w:pPr>
        <w:jc w:val="both"/>
        <w:rPr>
          <w:rFonts w:ascii="Arial" w:hAnsi="Arial" w:cs="Arial"/>
          <w:bCs/>
          <w:i/>
          <w:iCs/>
        </w:rPr>
      </w:pPr>
      <w:r w:rsidRPr="00B20399">
        <w:rPr>
          <w:rFonts w:ascii="Arial" w:hAnsi="Arial" w:cs="Arial"/>
          <w:bCs/>
        </w:rPr>
        <w:tab/>
      </w:r>
      <w:r w:rsidRPr="00B20399">
        <w:rPr>
          <w:rFonts w:ascii="Arial" w:hAnsi="Arial" w:cs="Arial"/>
          <w:bCs/>
        </w:rPr>
        <w:tab/>
      </w:r>
      <w:r w:rsidR="00052C44" w:rsidRPr="00B20399">
        <w:rPr>
          <w:rFonts w:ascii="Arial" w:hAnsi="Arial" w:cs="Arial"/>
          <w:bCs/>
          <w:i/>
          <w:iCs/>
        </w:rPr>
        <w:t>Co-Instructor</w:t>
      </w:r>
      <w:r w:rsidRPr="00B20399">
        <w:rPr>
          <w:rFonts w:ascii="Arial" w:hAnsi="Arial" w:cs="Arial"/>
          <w:bCs/>
          <w:i/>
          <w:iCs/>
        </w:rPr>
        <w:t>: Songi Han</w:t>
      </w:r>
    </w:p>
    <w:p w14:paraId="7D06823A" w14:textId="618B2406" w:rsidR="008E538B" w:rsidRPr="00B20399" w:rsidRDefault="008E538B" w:rsidP="008E538B">
      <w:pPr>
        <w:ind w:left="-540" w:firstLine="540"/>
        <w:jc w:val="both"/>
        <w:rPr>
          <w:rFonts w:ascii="Arial" w:hAnsi="Arial" w:cs="Arial"/>
          <w:b/>
        </w:rPr>
      </w:pPr>
      <w:r w:rsidRPr="00B20399">
        <w:rPr>
          <w:rFonts w:ascii="Arial" w:hAnsi="Arial" w:cs="Arial"/>
          <w:b/>
        </w:rPr>
        <w:t>Fall 2014</w:t>
      </w:r>
      <w:r w:rsidRPr="00B20399">
        <w:rPr>
          <w:rFonts w:ascii="Arial" w:hAnsi="Arial" w:cs="Arial"/>
          <w:b/>
        </w:rPr>
        <w:tab/>
        <w:t>Instructor, UCSB, Dept. of Chemical Engineering</w:t>
      </w:r>
    </w:p>
    <w:p w14:paraId="024DC836" w14:textId="79194FC0" w:rsidR="008E538B" w:rsidRPr="00B20399" w:rsidRDefault="008E538B" w:rsidP="008E538B">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170 - Molecular and Cellular Biology for Engineers </w:t>
      </w:r>
      <w:r w:rsidR="004E47D7" w:rsidRPr="00B20399">
        <w:rPr>
          <w:rFonts w:ascii="Arial" w:hAnsi="Arial" w:cs="Arial"/>
          <w:bCs/>
        </w:rPr>
        <w:t>(Undergraduate)</w:t>
      </w:r>
    </w:p>
    <w:p w14:paraId="3FBFD691" w14:textId="43196FBC" w:rsidR="001E6ACB" w:rsidRPr="00B20399" w:rsidRDefault="001E6ACB" w:rsidP="00265A34">
      <w:pPr>
        <w:ind w:left="-540" w:firstLine="540"/>
        <w:jc w:val="both"/>
        <w:rPr>
          <w:rFonts w:ascii="Arial" w:hAnsi="Arial" w:cs="Arial"/>
          <w:b/>
        </w:rPr>
      </w:pPr>
      <w:r w:rsidRPr="00B20399">
        <w:rPr>
          <w:rFonts w:ascii="Arial" w:hAnsi="Arial" w:cs="Arial"/>
          <w:b/>
        </w:rPr>
        <w:t>Spring 2014</w:t>
      </w:r>
      <w:r w:rsidRPr="00B20399">
        <w:rPr>
          <w:rFonts w:ascii="Arial" w:hAnsi="Arial" w:cs="Arial"/>
          <w:b/>
        </w:rPr>
        <w:tab/>
        <w:t>Instructor, UCSB, Dept. of Chemical Engineering</w:t>
      </w:r>
    </w:p>
    <w:p w14:paraId="702D2CF3" w14:textId="122B41D1" w:rsidR="001E6ACB" w:rsidRPr="00B20399" w:rsidRDefault="001E6ACB" w:rsidP="001E6ACB">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180A – Junior Undergraduate Chemical Engineering Laboratory </w:t>
      </w:r>
    </w:p>
    <w:p w14:paraId="3D975729" w14:textId="6E5B99E7" w:rsidR="001E6ACB" w:rsidRPr="00B20399" w:rsidRDefault="001E6ACB" w:rsidP="001E6ACB">
      <w:pPr>
        <w:jc w:val="both"/>
        <w:rPr>
          <w:rFonts w:ascii="Arial" w:hAnsi="Arial" w:cs="Arial"/>
          <w:bCs/>
          <w:i/>
          <w:iCs/>
        </w:rPr>
      </w:pPr>
      <w:r w:rsidRPr="00B20399">
        <w:rPr>
          <w:rFonts w:ascii="Arial" w:hAnsi="Arial" w:cs="Arial"/>
          <w:bCs/>
        </w:rPr>
        <w:tab/>
      </w:r>
      <w:r w:rsidRPr="00B20399">
        <w:rPr>
          <w:rFonts w:ascii="Arial" w:hAnsi="Arial" w:cs="Arial"/>
          <w:bCs/>
        </w:rPr>
        <w:tab/>
      </w:r>
      <w:r w:rsidRPr="00B20399">
        <w:rPr>
          <w:rFonts w:ascii="Arial" w:hAnsi="Arial" w:cs="Arial"/>
          <w:bCs/>
          <w:i/>
          <w:iCs/>
        </w:rPr>
        <w:t>Co-Instructors: Mike Gordon and Matt Helgeson</w:t>
      </w:r>
    </w:p>
    <w:p w14:paraId="1F2456AC" w14:textId="1F5F3785" w:rsidR="00863478" w:rsidRPr="00B20399" w:rsidRDefault="00863478" w:rsidP="00265A34">
      <w:pPr>
        <w:ind w:left="-540" w:firstLine="540"/>
        <w:jc w:val="both"/>
        <w:rPr>
          <w:rFonts w:ascii="Arial" w:hAnsi="Arial" w:cs="Arial"/>
          <w:b/>
        </w:rPr>
      </w:pPr>
      <w:r w:rsidRPr="00B20399">
        <w:rPr>
          <w:rFonts w:ascii="Arial" w:hAnsi="Arial" w:cs="Arial"/>
          <w:b/>
        </w:rPr>
        <w:t>Winter 2014</w:t>
      </w:r>
      <w:r w:rsidRPr="00B20399">
        <w:rPr>
          <w:rFonts w:ascii="Arial" w:hAnsi="Arial" w:cs="Arial"/>
          <w:b/>
        </w:rPr>
        <w:tab/>
        <w:t>Instructor, UCSB, Dept. of Chemical Engineering</w:t>
      </w:r>
    </w:p>
    <w:p w14:paraId="501DB96C" w14:textId="329EF3D0" w:rsidR="00863478" w:rsidRPr="00B20399" w:rsidRDefault="00863478" w:rsidP="00863478">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001E6ACB" w:rsidRPr="00B20399">
        <w:rPr>
          <w:rFonts w:ascii="Arial" w:hAnsi="Arial" w:cs="Arial"/>
          <w:bCs/>
        </w:rPr>
        <w:t xml:space="preserve"> ChE 180</w:t>
      </w:r>
      <w:r w:rsidRPr="00B20399">
        <w:rPr>
          <w:rFonts w:ascii="Arial" w:hAnsi="Arial" w:cs="Arial"/>
          <w:bCs/>
        </w:rPr>
        <w:t xml:space="preserve">B – Senior Undergraduate Chemical Engineering Laboratory </w:t>
      </w:r>
    </w:p>
    <w:p w14:paraId="43BD4838" w14:textId="35D21B2E" w:rsidR="00573495" w:rsidRPr="00B20399" w:rsidRDefault="00573495" w:rsidP="00573495">
      <w:pPr>
        <w:jc w:val="both"/>
        <w:rPr>
          <w:rFonts w:ascii="Arial" w:hAnsi="Arial" w:cs="Arial"/>
          <w:bCs/>
          <w:i/>
          <w:iCs/>
        </w:rPr>
      </w:pPr>
      <w:r w:rsidRPr="00B20399">
        <w:rPr>
          <w:rFonts w:ascii="Arial" w:hAnsi="Arial" w:cs="Arial"/>
          <w:bCs/>
        </w:rPr>
        <w:tab/>
      </w:r>
      <w:r w:rsidRPr="00B20399">
        <w:rPr>
          <w:rFonts w:ascii="Arial" w:hAnsi="Arial" w:cs="Arial"/>
          <w:bCs/>
        </w:rPr>
        <w:tab/>
      </w:r>
      <w:r w:rsidR="009F2049" w:rsidRPr="00B20399">
        <w:rPr>
          <w:rFonts w:ascii="Arial" w:hAnsi="Arial" w:cs="Arial"/>
          <w:bCs/>
          <w:i/>
          <w:iCs/>
        </w:rPr>
        <w:t>Co-Instructor</w:t>
      </w:r>
      <w:r w:rsidRPr="00B20399">
        <w:rPr>
          <w:rFonts w:ascii="Arial" w:hAnsi="Arial" w:cs="Arial"/>
          <w:bCs/>
          <w:i/>
          <w:iCs/>
        </w:rPr>
        <w:t>: Songi Han</w:t>
      </w:r>
    </w:p>
    <w:p w14:paraId="38C798C1" w14:textId="05DA9C2F" w:rsidR="00735F38" w:rsidRPr="00B20399" w:rsidRDefault="00735F38" w:rsidP="00265A34">
      <w:pPr>
        <w:ind w:left="-540" w:firstLine="540"/>
        <w:jc w:val="both"/>
        <w:rPr>
          <w:rFonts w:ascii="Arial" w:hAnsi="Arial" w:cs="Arial"/>
          <w:b/>
        </w:rPr>
      </w:pPr>
      <w:r w:rsidRPr="00B20399">
        <w:rPr>
          <w:rFonts w:ascii="Arial" w:hAnsi="Arial" w:cs="Arial"/>
          <w:b/>
        </w:rPr>
        <w:t>Fall 2013</w:t>
      </w:r>
      <w:r w:rsidRPr="00B20399">
        <w:rPr>
          <w:rFonts w:ascii="Arial" w:hAnsi="Arial" w:cs="Arial"/>
          <w:b/>
        </w:rPr>
        <w:tab/>
        <w:t>Instructor, UCSB, Dept. of Chemical Engineering</w:t>
      </w:r>
    </w:p>
    <w:p w14:paraId="5C3C06B8" w14:textId="5B156D30" w:rsidR="00735F38" w:rsidRPr="00B20399" w:rsidRDefault="00735F38" w:rsidP="00735F38">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170 - Molecular and Cellular Biology for Engineers </w:t>
      </w:r>
      <w:r w:rsidR="004E47D7" w:rsidRPr="00B20399">
        <w:rPr>
          <w:rFonts w:ascii="Arial" w:hAnsi="Arial" w:cs="Arial"/>
          <w:bCs/>
        </w:rPr>
        <w:t>(Undergraduate)</w:t>
      </w:r>
    </w:p>
    <w:p w14:paraId="5DCC42EA" w14:textId="77777777" w:rsidR="00265A34" w:rsidRPr="00B20399" w:rsidRDefault="00265A34" w:rsidP="00265A34">
      <w:pPr>
        <w:ind w:left="-540" w:firstLine="540"/>
        <w:jc w:val="both"/>
        <w:rPr>
          <w:rFonts w:ascii="Arial" w:hAnsi="Arial" w:cs="Arial"/>
          <w:b/>
        </w:rPr>
      </w:pPr>
      <w:r w:rsidRPr="00B20399">
        <w:rPr>
          <w:rFonts w:ascii="Arial" w:hAnsi="Arial" w:cs="Arial"/>
          <w:b/>
        </w:rPr>
        <w:t>Spring 2013</w:t>
      </w:r>
      <w:r w:rsidRPr="00B20399">
        <w:rPr>
          <w:rFonts w:ascii="Arial" w:hAnsi="Arial" w:cs="Arial"/>
          <w:b/>
        </w:rPr>
        <w:tab/>
        <w:t>Instructor, UCSB, Dept. of Chemical Engineering</w:t>
      </w:r>
    </w:p>
    <w:p w14:paraId="003001EC" w14:textId="14DF775D" w:rsidR="00265A34" w:rsidRPr="00B20399" w:rsidRDefault="00265A34" w:rsidP="00265A34">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171 - Biochemical Engineering</w:t>
      </w:r>
      <w:r w:rsidR="004E47D7" w:rsidRPr="00B20399">
        <w:rPr>
          <w:rFonts w:ascii="Arial" w:hAnsi="Arial" w:cs="Arial"/>
          <w:bCs/>
        </w:rPr>
        <w:t xml:space="preserve"> (Undergraduate)</w:t>
      </w:r>
    </w:p>
    <w:p w14:paraId="4CC67853" w14:textId="77777777" w:rsidR="00265A34" w:rsidRPr="00B20399" w:rsidRDefault="00265A34" w:rsidP="00265A34">
      <w:pPr>
        <w:ind w:left="-540" w:firstLine="540"/>
        <w:jc w:val="both"/>
        <w:rPr>
          <w:rFonts w:ascii="Arial" w:hAnsi="Arial" w:cs="Arial"/>
          <w:b/>
        </w:rPr>
      </w:pPr>
      <w:r w:rsidRPr="00B20399">
        <w:rPr>
          <w:rFonts w:ascii="Arial" w:hAnsi="Arial" w:cs="Arial"/>
          <w:b/>
        </w:rPr>
        <w:t>Fall 2012</w:t>
      </w:r>
      <w:r w:rsidRPr="00B20399">
        <w:rPr>
          <w:rFonts w:ascii="Arial" w:hAnsi="Arial" w:cs="Arial"/>
          <w:b/>
        </w:rPr>
        <w:tab/>
        <w:t>Instructor, UCSB, Dept. of Chemical Engineering</w:t>
      </w:r>
    </w:p>
    <w:p w14:paraId="7502EDD4" w14:textId="600AAEC4" w:rsidR="00265A34" w:rsidRPr="00B20399" w:rsidRDefault="00265A34" w:rsidP="00265A34">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ChE 170 - Molecular and Cellular Biology for Engineers </w:t>
      </w:r>
      <w:r w:rsidR="004E47D7" w:rsidRPr="00B20399">
        <w:rPr>
          <w:rFonts w:ascii="Arial" w:hAnsi="Arial" w:cs="Arial"/>
          <w:bCs/>
        </w:rPr>
        <w:t>(Undergraduate)</w:t>
      </w:r>
    </w:p>
    <w:p w14:paraId="0C6AD8E7" w14:textId="77777777" w:rsidR="00265A34" w:rsidRPr="00B20399" w:rsidRDefault="00265A34" w:rsidP="00265A34">
      <w:pPr>
        <w:ind w:left="-540" w:firstLine="540"/>
        <w:jc w:val="both"/>
        <w:rPr>
          <w:rFonts w:ascii="Arial" w:hAnsi="Arial" w:cs="Arial"/>
          <w:b/>
        </w:rPr>
      </w:pPr>
      <w:r w:rsidRPr="00B20399">
        <w:rPr>
          <w:rFonts w:ascii="Arial" w:hAnsi="Arial" w:cs="Arial"/>
          <w:b/>
        </w:rPr>
        <w:t>Spring 2012</w:t>
      </w:r>
      <w:r w:rsidRPr="00B20399">
        <w:rPr>
          <w:rFonts w:ascii="Arial" w:hAnsi="Arial" w:cs="Arial"/>
          <w:b/>
        </w:rPr>
        <w:tab/>
        <w:t>Instructor, UCSB, Dept. of Chemical Engineering</w:t>
      </w:r>
    </w:p>
    <w:p w14:paraId="7A0FC532" w14:textId="5BF2DC50" w:rsidR="00265A34" w:rsidRPr="00B20399" w:rsidRDefault="00265A34" w:rsidP="00265A34">
      <w:pPr>
        <w:ind w:left="-540" w:firstLine="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Cs/>
          <w:u w:val="single"/>
        </w:rPr>
        <w:t>Course:</w:t>
      </w:r>
      <w:r w:rsidR="001E6ACB" w:rsidRPr="00B20399">
        <w:rPr>
          <w:rFonts w:ascii="Arial" w:hAnsi="Arial" w:cs="Arial"/>
          <w:bCs/>
        </w:rPr>
        <w:t xml:space="preserve"> ChE 180A - Junior</w:t>
      </w:r>
      <w:r w:rsidRPr="00B20399">
        <w:rPr>
          <w:rFonts w:ascii="Arial" w:hAnsi="Arial" w:cs="Arial"/>
          <w:bCs/>
        </w:rPr>
        <w:t xml:space="preserve"> </w:t>
      </w:r>
      <w:r w:rsidR="004E47D7" w:rsidRPr="00B20399">
        <w:rPr>
          <w:rFonts w:ascii="Arial" w:hAnsi="Arial" w:cs="Arial"/>
          <w:bCs/>
        </w:rPr>
        <w:t xml:space="preserve">Undergraduate </w:t>
      </w:r>
      <w:r w:rsidRPr="00B20399">
        <w:rPr>
          <w:rFonts w:ascii="Arial" w:hAnsi="Arial" w:cs="Arial"/>
          <w:bCs/>
        </w:rPr>
        <w:t>Chemical Engineering Laboratory</w:t>
      </w:r>
    </w:p>
    <w:p w14:paraId="4A0D009B" w14:textId="77777777" w:rsidR="00265A34" w:rsidRPr="00B20399" w:rsidRDefault="00265A34" w:rsidP="00265A34">
      <w:pPr>
        <w:jc w:val="both"/>
        <w:rPr>
          <w:rFonts w:ascii="Arial" w:hAnsi="Arial" w:cs="Arial"/>
          <w:bCs/>
          <w:i/>
          <w:iCs/>
        </w:rPr>
      </w:pPr>
      <w:r w:rsidRPr="00B20399">
        <w:rPr>
          <w:rFonts w:ascii="Arial" w:hAnsi="Arial" w:cs="Arial"/>
          <w:bCs/>
        </w:rPr>
        <w:tab/>
      </w:r>
      <w:r w:rsidRPr="00B20399">
        <w:rPr>
          <w:rFonts w:ascii="Arial" w:hAnsi="Arial" w:cs="Arial"/>
          <w:bCs/>
        </w:rPr>
        <w:tab/>
      </w:r>
      <w:r w:rsidRPr="00B20399">
        <w:rPr>
          <w:rFonts w:ascii="Arial" w:hAnsi="Arial" w:cs="Arial"/>
          <w:bCs/>
          <w:i/>
          <w:iCs/>
        </w:rPr>
        <w:t>Co-Instructors: Samir Mitragotri and Jacob Israelachvilli</w:t>
      </w:r>
    </w:p>
    <w:p w14:paraId="6FDD1472" w14:textId="77777777" w:rsidR="00265A34" w:rsidRPr="00B20399" w:rsidRDefault="00265A34" w:rsidP="00265A34">
      <w:pPr>
        <w:ind w:left="-540" w:firstLine="540"/>
        <w:jc w:val="both"/>
        <w:rPr>
          <w:rFonts w:ascii="Arial" w:hAnsi="Arial" w:cs="Arial"/>
          <w:b/>
        </w:rPr>
      </w:pPr>
      <w:r w:rsidRPr="00B20399">
        <w:rPr>
          <w:rFonts w:ascii="Arial" w:hAnsi="Arial" w:cs="Arial"/>
          <w:b/>
        </w:rPr>
        <w:t>Spring 2011</w:t>
      </w:r>
      <w:r w:rsidRPr="00B20399">
        <w:rPr>
          <w:rFonts w:ascii="Arial" w:hAnsi="Arial" w:cs="Arial"/>
          <w:b/>
        </w:rPr>
        <w:tab/>
        <w:t>Instructor, Massachusetts Institute of Technology, Dept. of Biology</w:t>
      </w:r>
    </w:p>
    <w:p w14:paraId="0F6646F6" w14:textId="77777777" w:rsidR="00265A34" w:rsidRPr="00B20399" w:rsidRDefault="00265A34" w:rsidP="00265A34">
      <w:pPr>
        <w:ind w:left="180" w:firstLine="1260"/>
        <w:jc w:val="both"/>
        <w:rPr>
          <w:rFonts w:ascii="Arial" w:hAnsi="Arial" w:cs="Arial"/>
          <w:bCs/>
        </w:rPr>
      </w:pPr>
      <w:r w:rsidRPr="00B20399">
        <w:rPr>
          <w:rFonts w:ascii="Arial" w:hAnsi="Arial" w:cs="Arial"/>
          <w:bCs/>
          <w:u w:val="single"/>
        </w:rPr>
        <w:t>Course:</w:t>
      </w:r>
      <w:r w:rsidRPr="00B20399">
        <w:rPr>
          <w:rFonts w:ascii="Arial" w:hAnsi="Arial" w:cs="Arial"/>
          <w:bCs/>
        </w:rPr>
        <w:t xml:space="preserve"> Fueling Sustainability: Engineering Microbial Systems for Biofuel Production</w:t>
      </w:r>
    </w:p>
    <w:p w14:paraId="61BD146C" w14:textId="77777777" w:rsidR="00265A34" w:rsidRPr="00B20399" w:rsidRDefault="00265A34" w:rsidP="00265A34">
      <w:pPr>
        <w:ind w:left="180" w:firstLine="1260"/>
        <w:jc w:val="both"/>
        <w:rPr>
          <w:rFonts w:ascii="Arial" w:hAnsi="Arial" w:cs="Arial"/>
          <w:bCs/>
          <w:i/>
          <w:iCs/>
        </w:rPr>
      </w:pPr>
      <w:r w:rsidRPr="00B20399">
        <w:rPr>
          <w:rFonts w:ascii="Arial" w:hAnsi="Arial" w:cs="Arial"/>
          <w:bCs/>
          <w:i/>
          <w:iCs/>
        </w:rPr>
        <w:t>Published and Available on MIT’s Open Course Ware (http://ocw.mit.edu/index.htm)</w:t>
      </w:r>
    </w:p>
    <w:p w14:paraId="2DC550E5" w14:textId="77777777" w:rsidR="00265A34" w:rsidRPr="00B20399" w:rsidRDefault="00265A34" w:rsidP="00342E37">
      <w:pPr>
        <w:ind w:left="1440" w:hanging="1440"/>
        <w:jc w:val="both"/>
        <w:rPr>
          <w:rFonts w:ascii="Arial" w:hAnsi="Arial" w:cs="Arial"/>
          <w:b/>
        </w:rPr>
      </w:pPr>
      <w:r w:rsidRPr="00B20399">
        <w:rPr>
          <w:rFonts w:ascii="Arial" w:hAnsi="Arial" w:cs="Arial"/>
          <w:b/>
        </w:rPr>
        <w:t>Spring 2007</w:t>
      </w:r>
      <w:r w:rsidRPr="00B20399">
        <w:rPr>
          <w:rFonts w:ascii="Arial" w:hAnsi="Arial" w:cs="Arial"/>
          <w:b/>
        </w:rPr>
        <w:tab/>
        <w:t>Teaching Fellow and Co-Instructor, University of Delaware, Dept. of Chemical Engineering</w:t>
      </w:r>
    </w:p>
    <w:p w14:paraId="05BD3CFC" w14:textId="4D7ADF08" w:rsidR="00265A34" w:rsidRPr="00B20399" w:rsidRDefault="00265A34" w:rsidP="00265A34">
      <w:pPr>
        <w:ind w:left="-540"/>
        <w:jc w:val="both"/>
        <w:rPr>
          <w:rFonts w:ascii="Arial" w:hAnsi="Arial" w:cs="Arial"/>
          <w:bCs/>
        </w:rPr>
      </w:pPr>
      <w:r w:rsidRPr="00B20399">
        <w:rPr>
          <w:rFonts w:ascii="Arial" w:hAnsi="Arial" w:cs="Arial"/>
          <w:b/>
        </w:rPr>
        <w:tab/>
      </w:r>
      <w:r w:rsidRPr="00B20399">
        <w:rPr>
          <w:rFonts w:ascii="Arial" w:hAnsi="Arial" w:cs="Arial"/>
          <w:b/>
        </w:rPr>
        <w:tab/>
      </w:r>
      <w:r w:rsidRPr="00B20399">
        <w:rPr>
          <w:rFonts w:ascii="Arial" w:hAnsi="Arial" w:cs="Arial"/>
          <w:b/>
        </w:rPr>
        <w:tab/>
      </w:r>
      <w:r w:rsidRPr="00B20399">
        <w:rPr>
          <w:rFonts w:ascii="Arial" w:hAnsi="Arial" w:cs="Arial"/>
          <w:bCs/>
          <w:u w:val="single"/>
        </w:rPr>
        <w:t>Course:</w:t>
      </w:r>
      <w:r w:rsidRPr="00B20399">
        <w:rPr>
          <w:rFonts w:ascii="Arial" w:hAnsi="Arial" w:cs="Arial"/>
          <w:bCs/>
        </w:rPr>
        <w:t xml:space="preserve"> Fundamentals of Mass and Heat Transfer</w:t>
      </w:r>
      <w:r w:rsidR="00086E91" w:rsidRPr="00B20399">
        <w:rPr>
          <w:rFonts w:ascii="Arial" w:hAnsi="Arial" w:cs="Arial"/>
          <w:bCs/>
        </w:rPr>
        <w:t xml:space="preserve"> (Undergraduate)</w:t>
      </w:r>
    </w:p>
    <w:p w14:paraId="60361776" w14:textId="5F9460CE" w:rsidR="0025317E" w:rsidRPr="00B20399" w:rsidRDefault="00265A34" w:rsidP="0098639A">
      <w:pPr>
        <w:ind w:left="-540"/>
        <w:jc w:val="both"/>
        <w:rPr>
          <w:rFonts w:ascii="Arial" w:hAnsi="Arial" w:cs="Arial"/>
          <w:bCs/>
          <w:i/>
          <w:iCs/>
        </w:rPr>
      </w:pPr>
      <w:r w:rsidRPr="00B20399">
        <w:rPr>
          <w:rFonts w:ascii="Arial" w:hAnsi="Arial" w:cs="Arial"/>
          <w:bCs/>
        </w:rPr>
        <w:tab/>
      </w:r>
      <w:r w:rsidRPr="00B20399">
        <w:rPr>
          <w:rFonts w:ascii="Arial" w:hAnsi="Arial" w:cs="Arial"/>
          <w:bCs/>
        </w:rPr>
        <w:tab/>
      </w:r>
      <w:r w:rsidRPr="00B20399">
        <w:rPr>
          <w:rFonts w:ascii="Arial" w:hAnsi="Arial" w:cs="Arial"/>
          <w:bCs/>
        </w:rPr>
        <w:tab/>
      </w:r>
      <w:r w:rsidRPr="00B20399">
        <w:rPr>
          <w:rFonts w:ascii="Arial" w:hAnsi="Arial" w:cs="Arial"/>
          <w:bCs/>
          <w:i/>
          <w:iCs/>
        </w:rPr>
        <w:t>Co-Instructors: T. W. Fraser Russell and Chris Roberts</w:t>
      </w:r>
    </w:p>
    <w:p w14:paraId="721B8F4F" w14:textId="77777777" w:rsidR="00265A34" w:rsidRPr="00B20399" w:rsidRDefault="00265A34" w:rsidP="00265A34">
      <w:pPr>
        <w:jc w:val="both"/>
        <w:rPr>
          <w:rFonts w:ascii="Arial" w:hAnsi="Arial" w:cs="Arial"/>
          <w:b/>
        </w:rPr>
      </w:pPr>
      <w:r w:rsidRPr="00B20399">
        <w:rPr>
          <w:rFonts w:ascii="Arial" w:hAnsi="Arial" w:cs="Arial"/>
          <w:b/>
        </w:rPr>
        <w:t>Fall 2006</w:t>
      </w:r>
      <w:r w:rsidRPr="00B20399">
        <w:rPr>
          <w:rFonts w:ascii="Arial" w:hAnsi="Arial" w:cs="Arial"/>
          <w:b/>
        </w:rPr>
        <w:tab/>
        <w:t>Teaching Assistant, University of Delaware, Dept. of Chemical Engineering</w:t>
      </w:r>
    </w:p>
    <w:p w14:paraId="2655C808" w14:textId="162CBDD2" w:rsidR="00265A34" w:rsidRPr="00B20399" w:rsidRDefault="00265A34" w:rsidP="00265A34">
      <w:pPr>
        <w:ind w:left="720" w:firstLine="720"/>
        <w:jc w:val="both"/>
        <w:rPr>
          <w:rFonts w:ascii="Arial" w:hAnsi="Arial" w:cs="Arial"/>
          <w:bCs/>
        </w:rPr>
      </w:pPr>
      <w:r w:rsidRPr="00B20399">
        <w:rPr>
          <w:rFonts w:ascii="Arial" w:hAnsi="Arial" w:cs="Arial"/>
          <w:bCs/>
          <w:u w:val="single"/>
        </w:rPr>
        <w:t>Course:</w:t>
      </w:r>
      <w:r w:rsidRPr="00B20399">
        <w:rPr>
          <w:rFonts w:ascii="Arial" w:hAnsi="Arial" w:cs="Arial"/>
          <w:bCs/>
        </w:rPr>
        <w:t xml:space="preserve"> Biochemical Engineering</w:t>
      </w:r>
      <w:r w:rsidR="00086E91" w:rsidRPr="00B20399">
        <w:rPr>
          <w:rFonts w:ascii="Arial" w:hAnsi="Arial" w:cs="Arial"/>
          <w:bCs/>
        </w:rPr>
        <w:t xml:space="preserve"> (Undergraduate/Graduate)</w:t>
      </w:r>
    </w:p>
    <w:p w14:paraId="43E797F9" w14:textId="77777777" w:rsidR="00265A34" w:rsidRPr="00B20399" w:rsidRDefault="00265A34" w:rsidP="00265A34">
      <w:pPr>
        <w:ind w:left="720" w:firstLine="720"/>
        <w:jc w:val="both"/>
        <w:rPr>
          <w:rFonts w:ascii="Arial" w:hAnsi="Arial" w:cs="Arial"/>
          <w:bCs/>
          <w:i/>
          <w:iCs/>
        </w:rPr>
      </w:pPr>
      <w:r w:rsidRPr="00B20399">
        <w:rPr>
          <w:rFonts w:ascii="Arial" w:hAnsi="Arial" w:cs="Arial"/>
          <w:bCs/>
          <w:i/>
          <w:iCs/>
        </w:rPr>
        <w:t>Instructors: Anne Robinson and Millicent Sullivan</w:t>
      </w:r>
    </w:p>
    <w:p w14:paraId="26BE06B9" w14:textId="77777777" w:rsidR="00265A34" w:rsidRPr="00B20399" w:rsidRDefault="00265A34" w:rsidP="00265A34">
      <w:pPr>
        <w:jc w:val="both"/>
        <w:rPr>
          <w:rFonts w:ascii="Arial" w:hAnsi="Arial" w:cs="Arial"/>
          <w:bCs/>
        </w:rPr>
      </w:pPr>
      <w:r w:rsidRPr="00B20399">
        <w:rPr>
          <w:rFonts w:ascii="Arial" w:hAnsi="Arial" w:cs="Arial"/>
          <w:b/>
        </w:rPr>
        <w:t>Spring 2004</w:t>
      </w:r>
      <w:r w:rsidRPr="00B20399">
        <w:rPr>
          <w:rFonts w:ascii="Arial" w:hAnsi="Arial" w:cs="Arial"/>
          <w:bCs/>
        </w:rPr>
        <w:tab/>
      </w:r>
      <w:r w:rsidRPr="00B20399">
        <w:rPr>
          <w:rFonts w:ascii="Arial" w:hAnsi="Arial" w:cs="Arial"/>
          <w:b/>
        </w:rPr>
        <w:t>Supplemental Instructor, Carnegie Mellon University, Dept. of Biology</w:t>
      </w:r>
    </w:p>
    <w:p w14:paraId="6314A3D2" w14:textId="12942178" w:rsidR="00265A34" w:rsidRPr="00B20399" w:rsidRDefault="00265A34" w:rsidP="00265A34">
      <w:pPr>
        <w:jc w:val="both"/>
        <w:rPr>
          <w:rFonts w:ascii="Arial" w:hAnsi="Arial" w:cs="Arial"/>
          <w:bCs/>
        </w:rPr>
      </w:pPr>
      <w:r w:rsidRPr="00B20399">
        <w:rPr>
          <w:rFonts w:ascii="Arial" w:hAnsi="Arial" w:cs="Arial"/>
          <w:bCs/>
        </w:rPr>
        <w:tab/>
      </w:r>
      <w:r w:rsidRPr="00B20399">
        <w:rPr>
          <w:rFonts w:ascii="Arial" w:hAnsi="Arial" w:cs="Arial"/>
          <w:bCs/>
        </w:rPr>
        <w:tab/>
      </w:r>
      <w:r w:rsidRPr="00B20399">
        <w:rPr>
          <w:rFonts w:ascii="Arial" w:hAnsi="Arial" w:cs="Arial"/>
          <w:bCs/>
          <w:u w:val="single"/>
        </w:rPr>
        <w:t>Course:</w:t>
      </w:r>
      <w:r w:rsidRPr="00B20399">
        <w:rPr>
          <w:rFonts w:ascii="Arial" w:hAnsi="Arial" w:cs="Arial"/>
          <w:bCs/>
        </w:rPr>
        <w:t xml:space="preserve"> Biochemistry</w:t>
      </w:r>
      <w:r w:rsidR="00086E91" w:rsidRPr="00B20399">
        <w:rPr>
          <w:rFonts w:ascii="Arial" w:hAnsi="Arial" w:cs="Arial"/>
          <w:bCs/>
        </w:rPr>
        <w:t xml:space="preserve"> (Undergraduate)</w:t>
      </w:r>
    </w:p>
    <w:p w14:paraId="29DDAD78" w14:textId="77777777" w:rsidR="00265A34" w:rsidRPr="00B20399" w:rsidRDefault="00265A34" w:rsidP="00265A34">
      <w:pPr>
        <w:jc w:val="both"/>
        <w:rPr>
          <w:rFonts w:ascii="Arial" w:hAnsi="Arial" w:cs="Arial"/>
          <w:b/>
        </w:rPr>
      </w:pPr>
      <w:r w:rsidRPr="00B20399">
        <w:rPr>
          <w:rFonts w:ascii="Arial" w:hAnsi="Arial" w:cs="Arial"/>
          <w:b/>
        </w:rPr>
        <w:t>Fall 2003</w:t>
      </w:r>
      <w:r w:rsidRPr="00B20399">
        <w:rPr>
          <w:rFonts w:ascii="Arial" w:hAnsi="Arial" w:cs="Arial"/>
          <w:b/>
        </w:rPr>
        <w:tab/>
        <w:t>Supplemental Instructor, Carnegie Mellon University, Dept. of Chemistry</w:t>
      </w:r>
    </w:p>
    <w:p w14:paraId="3854A9F0" w14:textId="57D4A8C6" w:rsidR="00265A34" w:rsidRPr="00B20399" w:rsidRDefault="00265A34" w:rsidP="00265A34">
      <w:pPr>
        <w:jc w:val="both"/>
        <w:rPr>
          <w:rFonts w:ascii="Arial" w:hAnsi="Arial" w:cs="Arial"/>
          <w:bCs/>
        </w:rPr>
      </w:pPr>
      <w:r w:rsidRPr="00B20399">
        <w:rPr>
          <w:rFonts w:ascii="Arial" w:hAnsi="Arial" w:cs="Arial"/>
          <w:bCs/>
        </w:rPr>
        <w:tab/>
      </w:r>
      <w:r w:rsidRPr="00B20399">
        <w:rPr>
          <w:rFonts w:ascii="Arial" w:hAnsi="Arial" w:cs="Arial"/>
          <w:bCs/>
        </w:rPr>
        <w:tab/>
      </w:r>
      <w:r w:rsidRPr="00B20399">
        <w:rPr>
          <w:rFonts w:ascii="Arial" w:hAnsi="Arial" w:cs="Arial"/>
          <w:bCs/>
          <w:u w:val="single"/>
        </w:rPr>
        <w:t>Course:</w:t>
      </w:r>
      <w:r w:rsidRPr="00B20399">
        <w:rPr>
          <w:rFonts w:ascii="Arial" w:hAnsi="Arial" w:cs="Arial"/>
          <w:bCs/>
        </w:rPr>
        <w:t xml:space="preserve"> Modern Chemistry I</w:t>
      </w:r>
      <w:r w:rsidR="00086E91" w:rsidRPr="00B20399">
        <w:rPr>
          <w:rFonts w:ascii="Arial" w:hAnsi="Arial" w:cs="Arial"/>
          <w:bCs/>
        </w:rPr>
        <w:t xml:space="preserve"> (Undergraduate)</w:t>
      </w:r>
    </w:p>
    <w:p w14:paraId="4F0C1876" w14:textId="018A3634" w:rsidR="00265A34" w:rsidRPr="00B20399" w:rsidRDefault="00265A34" w:rsidP="0054349F">
      <w:pPr>
        <w:jc w:val="both"/>
        <w:rPr>
          <w:rFonts w:ascii="Arial" w:hAnsi="Arial" w:cs="Arial"/>
          <w:b/>
        </w:rPr>
      </w:pPr>
      <w:r w:rsidRPr="00B20399">
        <w:rPr>
          <w:rFonts w:ascii="Arial" w:hAnsi="Arial" w:cs="Arial"/>
          <w:b/>
        </w:rPr>
        <w:t>2001 – 2004</w:t>
      </w:r>
      <w:r w:rsidRPr="00B20399">
        <w:rPr>
          <w:rFonts w:ascii="Arial" w:hAnsi="Arial" w:cs="Arial"/>
          <w:b/>
        </w:rPr>
        <w:tab/>
        <w:t>Peer Tutor, Carnegie Mellon University, Academic Development Office</w:t>
      </w:r>
    </w:p>
    <w:p w14:paraId="305BB835" w14:textId="77777777" w:rsidR="00A20322" w:rsidRPr="00B20399" w:rsidRDefault="00A20322" w:rsidP="008B08AA">
      <w:pPr>
        <w:rPr>
          <w:rFonts w:ascii="Arial" w:hAnsi="Arial" w:cs="Arial"/>
          <w:b/>
          <w:sz w:val="24"/>
          <w:szCs w:val="24"/>
        </w:rPr>
      </w:pPr>
    </w:p>
    <w:p w14:paraId="08FE052A" w14:textId="599056D2" w:rsidR="000A2730" w:rsidRPr="00B20399" w:rsidRDefault="008B08AA" w:rsidP="00C92538">
      <w:pPr>
        <w:ind w:left="1440" w:hanging="1980"/>
        <w:jc w:val="both"/>
        <w:rPr>
          <w:rFonts w:ascii="Arial" w:hAnsi="Arial" w:cs="Arial"/>
          <w:b/>
          <w:sz w:val="24"/>
          <w:szCs w:val="24"/>
        </w:rPr>
      </w:pPr>
      <w:r w:rsidRPr="00B20399">
        <w:rPr>
          <w:rFonts w:ascii="Arial" w:hAnsi="Arial" w:cs="Arial"/>
          <w:b/>
          <w:sz w:val="24"/>
          <w:szCs w:val="24"/>
        </w:rPr>
        <w:t xml:space="preserve">STUDENTS AND MENTORSHIP (UCSB) </w:t>
      </w:r>
    </w:p>
    <w:p w14:paraId="41E7D4D6" w14:textId="35AF7205" w:rsidR="0038502B" w:rsidRPr="00B20399" w:rsidRDefault="0038502B" w:rsidP="0038502B">
      <w:pPr>
        <w:jc w:val="both"/>
        <w:rPr>
          <w:rFonts w:ascii="Arial" w:hAnsi="Arial" w:cs="Arial"/>
          <w:u w:val="single"/>
        </w:rPr>
      </w:pPr>
      <w:r w:rsidRPr="00B20399">
        <w:rPr>
          <w:rFonts w:ascii="Arial" w:hAnsi="Arial" w:cs="Arial"/>
          <w:u w:val="single"/>
        </w:rPr>
        <w:t>Postdoctoral Scholars (past)</w:t>
      </w:r>
    </w:p>
    <w:p w14:paraId="2F5B19D8" w14:textId="5B44FD87" w:rsidR="0038502B" w:rsidRPr="00B20399" w:rsidRDefault="0038502B" w:rsidP="0038502B">
      <w:pPr>
        <w:pStyle w:val="ListParagraph"/>
        <w:numPr>
          <w:ilvl w:val="0"/>
          <w:numId w:val="34"/>
        </w:numPr>
        <w:jc w:val="both"/>
        <w:rPr>
          <w:rFonts w:ascii="Arial" w:hAnsi="Arial" w:cs="Arial"/>
        </w:rPr>
      </w:pPr>
      <w:r w:rsidRPr="00B20399">
        <w:rPr>
          <w:rFonts w:ascii="Arial" w:hAnsi="Arial" w:cs="Arial"/>
        </w:rPr>
        <w:t xml:space="preserve">Kevin V. </w:t>
      </w:r>
      <w:r w:rsidR="00817454" w:rsidRPr="00B20399">
        <w:rPr>
          <w:rFonts w:ascii="Arial" w:hAnsi="Arial" w:cs="Arial"/>
        </w:rPr>
        <w:t xml:space="preserve">Solomon, 2012-2015; currently </w:t>
      </w:r>
      <w:r w:rsidRPr="00B20399">
        <w:rPr>
          <w:rFonts w:ascii="Arial" w:hAnsi="Arial" w:cs="Arial"/>
        </w:rPr>
        <w:t xml:space="preserve">Assistant Professor, Purdue University </w:t>
      </w:r>
    </w:p>
    <w:p w14:paraId="135C6592" w14:textId="05A486C0" w:rsidR="00817454" w:rsidRPr="00B20399" w:rsidRDefault="00817454" w:rsidP="005916DA">
      <w:pPr>
        <w:pStyle w:val="ListParagraph"/>
        <w:numPr>
          <w:ilvl w:val="0"/>
          <w:numId w:val="34"/>
        </w:numPr>
        <w:jc w:val="both"/>
        <w:rPr>
          <w:rFonts w:ascii="Arial" w:hAnsi="Arial" w:cs="Arial"/>
        </w:rPr>
      </w:pPr>
      <w:r w:rsidRPr="00B20399">
        <w:rPr>
          <w:rFonts w:ascii="Arial" w:hAnsi="Arial" w:cs="Arial"/>
        </w:rPr>
        <w:t xml:space="preserve">Jessica Sexton, 2014-2015; currently </w:t>
      </w:r>
      <w:r w:rsidR="005916DA" w:rsidRPr="00B20399">
        <w:rPr>
          <w:rFonts w:ascii="Arial" w:hAnsi="Arial" w:cs="Arial"/>
        </w:rPr>
        <w:t>Microbiology Scientist, Apeel Sciences</w:t>
      </w:r>
    </w:p>
    <w:p w14:paraId="6F316A5E" w14:textId="439150DF" w:rsidR="003574B5" w:rsidRPr="00B20399" w:rsidRDefault="003574B5" w:rsidP="00817454">
      <w:pPr>
        <w:pStyle w:val="ListParagraph"/>
        <w:numPr>
          <w:ilvl w:val="0"/>
          <w:numId w:val="34"/>
        </w:numPr>
        <w:jc w:val="both"/>
        <w:rPr>
          <w:rFonts w:ascii="Arial" w:hAnsi="Arial" w:cs="Arial"/>
        </w:rPr>
      </w:pPr>
      <w:r w:rsidRPr="00B20399">
        <w:rPr>
          <w:rFonts w:ascii="Arial" w:hAnsi="Arial" w:cs="Arial"/>
        </w:rPr>
        <w:t xml:space="preserve">Charles Haitjema, 2012-2016; currently </w:t>
      </w:r>
      <w:r w:rsidR="00A10F83" w:rsidRPr="00B20399">
        <w:rPr>
          <w:rFonts w:ascii="Arial" w:hAnsi="Arial" w:cs="Arial"/>
        </w:rPr>
        <w:t xml:space="preserve">Research </w:t>
      </w:r>
      <w:r w:rsidRPr="00B20399">
        <w:rPr>
          <w:rFonts w:ascii="Arial" w:hAnsi="Arial" w:cs="Arial"/>
        </w:rPr>
        <w:t>Scientist, Zymergen</w:t>
      </w:r>
    </w:p>
    <w:p w14:paraId="68C3AC8E" w14:textId="7C570A2D" w:rsidR="00861295" w:rsidRPr="00B20399" w:rsidRDefault="00861295" w:rsidP="007655DD">
      <w:pPr>
        <w:pStyle w:val="ListParagraph"/>
        <w:numPr>
          <w:ilvl w:val="0"/>
          <w:numId w:val="34"/>
        </w:numPr>
        <w:jc w:val="both"/>
        <w:rPr>
          <w:rFonts w:ascii="Arial" w:hAnsi="Arial" w:cs="Arial"/>
        </w:rPr>
      </w:pPr>
      <w:r w:rsidRPr="00B20399">
        <w:rPr>
          <w:rFonts w:ascii="Arial" w:hAnsi="Arial" w:cs="Arial"/>
        </w:rPr>
        <w:t>Monica Rieth, 2014-2016</w:t>
      </w:r>
      <w:r w:rsidR="007655DD" w:rsidRPr="00B20399">
        <w:rPr>
          <w:rFonts w:ascii="Arial" w:hAnsi="Arial" w:cs="Arial"/>
        </w:rPr>
        <w:t>; currently Assistant Professor, Southern Illinois</w:t>
      </w:r>
      <w:r w:rsidR="00C04E0D" w:rsidRPr="00B20399">
        <w:rPr>
          <w:rFonts w:ascii="Arial" w:hAnsi="Arial" w:cs="Arial"/>
        </w:rPr>
        <w:t xml:space="preserve"> University (</w:t>
      </w:r>
      <w:r w:rsidR="007655DD" w:rsidRPr="00B20399">
        <w:rPr>
          <w:rFonts w:ascii="Arial" w:hAnsi="Arial" w:cs="Arial"/>
        </w:rPr>
        <w:t>Edwardsville</w:t>
      </w:r>
      <w:r w:rsidR="00C04E0D" w:rsidRPr="00B20399">
        <w:rPr>
          <w:rFonts w:ascii="Arial" w:hAnsi="Arial" w:cs="Arial"/>
        </w:rPr>
        <w:t>)</w:t>
      </w:r>
    </w:p>
    <w:p w14:paraId="73CA2C93" w14:textId="466C526A" w:rsidR="00684C3A" w:rsidRPr="00B20399" w:rsidRDefault="00684C3A" w:rsidP="00684C3A">
      <w:pPr>
        <w:pStyle w:val="ListParagraph"/>
        <w:numPr>
          <w:ilvl w:val="0"/>
          <w:numId w:val="34"/>
        </w:numPr>
        <w:jc w:val="both"/>
        <w:rPr>
          <w:rFonts w:ascii="Arial" w:hAnsi="Arial" w:cs="Arial"/>
        </w:rPr>
      </w:pPr>
      <w:r w:rsidRPr="00B20399">
        <w:rPr>
          <w:rFonts w:ascii="Arial" w:hAnsi="Arial" w:cs="Arial"/>
        </w:rPr>
        <w:t>Doriv Knop (Ellings Fellow), 2016-2018</w:t>
      </w:r>
    </w:p>
    <w:p w14:paraId="0075E113" w14:textId="77777777" w:rsidR="009340DA" w:rsidRPr="00B20399" w:rsidRDefault="009340DA" w:rsidP="009340DA">
      <w:pPr>
        <w:jc w:val="both"/>
        <w:rPr>
          <w:rFonts w:ascii="Arial" w:hAnsi="Arial" w:cs="Arial"/>
        </w:rPr>
      </w:pPr>
    </w:p>
    <w:p w14:paraId="52AF0DD7" w14:textId="0537A211" w:rsidR="009340DA" w:rsidRPr="00B20399" w:rsidRDefault="009340DA" w:rsidP="009340DA">
      <w:pPr>
        <w:jc w:val="both"/>
        <w:rPr>
          <w:rFonts w:ascii="Arial" w:hAnsi="Arial" w:cs="Arial"/>
          <w:u w:val="single"/>
        </w:rPr>
      </w:pPr>
      <w:r w:rsidRPr="00B20399">
        <w:rPr>
          <w:rFonts w:ascii="Arial" w:hAnsi="Arial" w:cs="Arial"/>
          <w:u w:val="single"/>
        </w:rPr>
        <w:t>Graduate Students (past)</w:t>
      </w:r>
    </w:p>
    <w:p w14:paraId="51B61E23" w14:textId="2ED49AE2" w:rsidR="009340DA" w:rsidRPr="00B20399" w:rsidRDefault="009340DA" w:rsidP="009340DA">
      <w:pPr>
        <w:pStyle w:val="ListParagraph"/>
        <w:numPr>
          <w:ilvl w:val="0"/>
          <w:numId w:val="35"/>
        </w:numPr>
        <w:jc w:val="both"/>
        <w:rPr>
          <w:rFonts w:ascii="Arial" w:hAnsi="Arial" w:cs="Arial"/>
        </w:rPr>
      </w:pPr>
      <w:r w:rsidRPr="00B20399">
        <w:rPr>
          <w:rFonts w:ascii="Arial" w:hAnsi="Arial" w:cs="Arial"/>
        </w:rPr>
        <w:t>Jennifer L. Guerrero (NSF Graduate Research Fellow), 2010-2016 (w/ Patrick Daugherty), Amgen 2016-present</w:t>
      </w:r>
    </w:p>
    <w:p w14:paraId="2C3978AF" w14:textId="5C13E2A1" w:rsidR="004651BE" w:rsidRPr="00B20399" w:rsidRDefault="004651BE" w:rsidP="004651BE">
      <w:pPr>
        <w:pStyle w:val="ListParagraph"/>
        <w:numPr>
          <w:ilvl w:val="0"/>
          <w:numId w:val="35"/>
        </w:numPr>
        <w:jc w:val="both"/>
        <w:rPr>
          <w:rFonts w:ascii="Arial" w:hAnsi="Arial" w:cs="Arial"/>
        </w:rPr>
      </w:pPr>
      <w:r w:rsidRPr="00B20399">
        <w:rPr>
          <w:rFonts w:ascii="Arial" w:hAnsi="Arial" w:cs="Arial"/>
        </w:rPr>
        <w:t>Nicole S. Schonenbach (NSF Graduate Research Fellow), 2011-2017 (w/ Songi Han)</w:t>
      </w:r>
      <w:r w:rsidR="003E3EAA" w:rsidRPr="00B20399">
        <w:rPr>
          <w:rFonts w:ascii="Arial" w:hAnsi="Arial" w:cs="Arial"/>
        </w:rPr>
        <w:t>, Pfizer 2018-present</w:t>
      </w:r>
    </w:p>
    <w:p w14:paraId="350F6F9C" w14:textId="2519B6E8" w:rsidR="004651BE" w:rsidRPr="00B20399" w:rsidRDefault="004651BE" w:rsidP="004651BE">
      <w:pPr>
        <w:pStyle w:val="ListParagraph"/>
        <w:numPr>
          <w:ilvl w:val="0"/>
          <w:numId w:val="35"/>
        </w:numPr>
        <w:jc w:val="both"/>
        <w:rPr>
          <w:rFonts w:ascii="Arial" w:hAnsi="Arial" w:cs="Arial"/>
        </w:rPr>
      </w:pPr>
      <w:r w:rsidRPr="00B20399">
        <w:rPr>
          <w:rFonts w:ascii="Arial" w:hAnsi="Arial" w:cs="Arial"/>
        </w:rPr>
        <w:t>John K. Henske (Mellichamp Sustainability Fellow), 2012-2017</w:t>
      </w:r>
      <w:r w:rsidR="005B22ED" w:rsidRPr="00B20399">
        <w:rPr>
          <w:rFonts w:ascii="Arial" w:hAnsi="Arial" w:cs="Arial"/>
        </w:rPr>
        <w:t>, Finch Therapeutics 2017-present</w:t>
      </w:r>
    </w:p>
    <w:p w14:paraId="35DD2474" w14:textId="10912517" w:rsidR="003E3EAA" w:rsidRDefault="003E3EAA" w:rsidP="004651BE">
      <w:pPr>
        <w:pStyle w:val="ListParagraph"/>
        <w:numPr>
          <w:ilvl w:val="0"/>
          <w:numId w:val="35"/>
        </w:numPr>
        <w:jc w:val="both"/>
        <w:rPr>
          <w:rFonts w:ascii="Arial" w:hAnsi="Arial" w:cs="Arial"/>
        </w:rPr>
      </w:pPr>
      <w:r w:rsidRPr="00B20399">
        <w:rPr>
          <w:rFonts w:ascii="Arial" w:hAnsi="Arial" w:cs="Arial"/>
        </w:rPr>
        <w:lastRenderedPageBreak/>
        <w:t>Sean Gilmore (NSF Graduate Research Fellow), 2013-2018, Ascus Biosciences 2018-present</w:t>
      </w:r>
    </w:p>
    <w:p w14:paraId="0CE51A73" w14:textId="070E23A2" w:rsidR="00912F0D" w:rsidRPr="00912F0D" w:rsidRDefault="00912F0D" w:rsidP="00912F0D">
      <w:pPr>
        <w:pStyle w:val="ListParagraph"/>
        <w:numPr>
          <w:ilvl w:val="0"/>
          <w:numId w:val="35"/>
        </w:numPr>
        <w:jc w:val="both"/>
        <w:rPr>
          <w:rFonts w:ascii="Arial" w:hAnsi="Arial" w:cs="Arial"/>
        </w:rPr>
      </w:pPr>
      <w:r w:rsidRPr="00B20399">
        <w:rPr>
          <w:rFonts w:ascii="Arial" w:hAnsi="Arial" w:cs="Arial"/>
        </w:rPr>
        <w:t>Justin Yoo (NSF Graduate Research Fellow, Philip and Aida Siff Educational Foundation Fellow, Dissertation Fellow), 2014-present</w:t>
      </w:r>
      <w:r>
        <w:rPr>
          <w:rFonts w:ascii="Arial" w:hAnsi="Arial" w:cs="Arial"/>
        </w:rPr>
        <w:t>, Bluebird Bio 2019-present</w:t>
      </w:r>
    </w:p>
    <w:p w14:paraId="36FA951B" w14:textId="77777777" w:rsidR="0038502B" w:rsidRPr="00B20399" w:rsidRDefault="0038502B" w:rsidP="00532E3C">
      <w:pPr>
        <w:jc w:val="both"/>
        <w:rPr>
          <w:rFonts w:ascii="Arial" w:hAnsi="Arial" w:cs="Arial"/>
          <w:u w:val="single"/>
        </w:rPr>
      </w:pPr>
    </w:p>
    <w:p w14:paraId="085A268A" w14:textId="2C836D94" w:rsidR="00920103" w:rsidRPr="00B20399" w:rsidRDefault="0038502B" w:rsidP="00861295">
      <w:pPr>
        <w:jc w:val="both"/>
        <w:rPr>
          <w:rFonts w:ascii="Arial" w:hAnsi="Arial" w:cs="Arial"/>
          <w:u w:val="single"/>
        </w:rPr>
      </w:pPr>
      <w:r w:rsidRPr="00B20399">
        <w:rPr>
          <w:rFonts w:ascii="Arial" w:hAnsi="Arial" w:cs="Arial"/>
          <w:u w:val="single"/>
        </w:rPr>
        <w:t>Postdoctoral Scholars</w:t>
      </w:r>
      <w:r w:rsidR="00CE4397" w:rsidRPr="00B20399">
        <w:rPr>
          <w:rFonts w:ascii="Arial" w:hAnsi="Arial" w:cs="Arial"/>
          <w:u w:val="single"/>
        </w:rPr>
        <w:t xml:space="preserve"> &amp; Specialists</w:t>
      </w:r>
      <w:r w:rsidRPr="00B20399">
        <w:rPr>
          <w:rFonts w:ascii="Arial" w:hAnsi="Arial" w:cs="Arial"/>
          <w:u w:val="single"/>
        </w:rPr>
        <w:t xml:space="preserve"> (current)</w:t>
      </w:r>
    </w:p>
    <w:p w14:paraId="55DA29F7" w14:textId="2FF550BC" w:rsidR="00920103" w:rsidRPr="00B20399" w:rsidRDefault="00920103" w:rsidP="00BC66E0">
      <w:pPr>
        <w:pStyle w:val="ListParagraph"/>
        <w:numPr>
          <w:ilvl w:val="0"/>
          <w:numId w:val="34"/>
        </w:numPr>
        <w:jc w:val="both"/>
        <w:rPr>
          <w:rFonts w:ascii="Arial" w:hAnsi="Arial" w:cs="Arial"/>
        </w:rPr>
      </w:pPr>
      <w:r w:rsidRPr="00B20399">
        <w:rPr>
          <w:rFonts w:ascii="Arial" w:hAnsi="Arial" w:cs="Arial"/>
        </w:rPr>
        <w:t xml:space="preserve">Susanna </w:t>
      </w:r>
      <w:r w:rsidR="005D7C11" w:rsidRPr="00B20399">
        <w:rPr>
          <w:rFonts w:ascii="Arial" w:hAnsi="Arial" w:cs="Arial"/>
          <w:bCs/>
        </w:rPr>
        <w:t>Seppälä</w:t>
      </w:r>
      <w:r w:rsidR="003A32FE" w:rsidRPr="00B20399">
        <w:rPr>
          <w:rFonts w:ascii="Arial" w:hAnsi="Arial" w:cs="Arial"/>
        </w:rPr>
        <w:t xml:space="preserve"> (VILLUM Fellow)</w:t>
      </w:r>
      <w:r w:rsidRPr="00B20399">
        <w:rPr>
          <w:rFonts w:ascii="Arial" w:hAnsi="Arial" w:cs="Arial"/>
        </w:rPr>
        <w:t>, 2014-present</w:t>
      </w:r>
    </w:p>
    <w:p w14:paraId="7DCB0327" w14:textId="6D2129AE" w:rsidR="00086E91" w:rsidRPr="00B20399" w:rsidRDefault="00086E91" w:rsidP="00BC66E0">
      <w:pPr>
        <w:pStyle w:val="ListParagraph"/>
        <w:numPr>
          <w:ilvl w:val="0"/>
          <w:numId w:val="34"/>
        </w:numPr>
        <w:jc w:val="both"/>
        <w:rPr>
          <w:rFonts w:ascii="Arial" w:hAnsi="Arial" w:cs="Arial"/>
        </w:rPr>
      </w:pPr>
      <w:r w:rsidRPr="00B20399">
        <w:rPr>
          <w:rFonts w:ascii="Arial" w:hAnsi="Arial" w:cs="Arial"/>
        </w:rPr>
        <w:t>Nick Peng</w:t>
      </w:r>
      <w:r w:rsidR="004F6D2F" w:rsidRPr="00B20399">
        <w:rPr>
          <w:rFonts w:ascii="Arial" w:hAnsi="Arial" w:cs="Arial"/>
        </w:rPr>
        <w:t xml:space="preserve"> (Simon</w:t>
      </w:r>
      <w:r w:rsidR="00643B36" w:rsidRPr="00B20399">
        <w:rPr>
          <w:rFonts w:ascii="Arial" w:hAnsi="Arial" w:cs="Arial"/>
        </w:rPr>
        <w:t>s Foundation Fellow)</w:t>
      </w:r>
      <w:r w:rsidRPr="00B20399">
        <w:rPr>
          <w:rFonts w:ascii="Arial" w:hAnsi="Arial" w:cs="Arial"/>
        </w:rPr>
        <w:t>, 2015-present</w:t>
      </w:r>
    </w:p>
    <w:p w14:paraId="3802F074" w14:textId="77777777" w:rsidR="00BC66E0" w:rsidRPr="00B20399" w:rsidRDefault="00BC66E0" w:rsidP="00BC66E0">
      <w:pPr>
        <w:jc w:val="both"/>
        <w:rPr>
          <w:rFonts w:ascii="Arial" w:hAnsi="Arial" w:cs="Arial"/>
          <w:sz w:val="16"/>
          <w:szCs w:val="16"/>
        </w:rPr>
      </w:pPr>
    </w:p>
    <w:p w14:paraId="34685ECC" w14:textId="7773F078" w:rsidR="00040269" w:rsidRPr="00B20399" w:rsidRDefault="00AC2264" w:rsidP="003E3EAA">
      <w:pPr>
        <w:jc w:val="both"/>
        <w:rPr>
          <w:rFonts w:ascii="Arial" w:hAnsi="Arial" w:cs="Arial"/>
          <w:u w:val="single"/>
        </w:rPr>
      </w:pPr>
      <w:r w:rsidRPr="00B20399">
        <w:rPr>
          <w:rFonts w:ascii="Arial" w:hAnsi="Arial" w:cs="Arial"/>
          <w:u w:val="single"/>
        </w:rPr>
        <w:t>Graduate students (c</w:t>
      </w:r>
      <w:r w:rsidR="00BC66E0" w:rsidRPr="00B20399">
        <w:rPr>
          <w:rFonts w:ascii="Arial" w:hAnsi="Arial" w:cs="Arial"/>
          <w:u w:val="single"/>
        </w:rPr>
        <w:t>urrent</w:t>
      </w:r>
      <w:r w:rsidRPr="00B20399">
        <w:rPr>
          <w:rFonts w:ascii="Arial" w:hAnsi="Arial" w:cs="Arial"/>
          <w:u w:val="single"/>
        </w:rPr>
        <w:t>)</w:t>
      </w:r>
    </w:p>
    <w:p w14:paraId="3FF132EB" w14:textId="0FBBF93A" w:rsidR="003E220E" w:rsidRPr="00B20399" w:rsidRDefault="003E220E" w:rsidP="003E220E">
      <w:pPr>
        <w:pStyle w:val="ListParagraph"/>
        <w:numPr>
          <w:ilvl w:val="0"/>
          <w:numId w:val="35"/>
        </w:numPr>
        <w:jc w:val="both"/>
        <w:rPr>
          <w:rFonts w:ascii="Arial" w:hAnsi="Arial" w:cs="Arial"/>
        </w:rPr>
      </w:pPr>
      <w:r w:rsidRPr="00B20399">
        <w:rPr>
          <w:rFonts w:ascii="Arial" w:hAnsi="Arial" w:cs="Arial"/>
        </w:rPr>
        <w:t>Candice Swift</w:t>
      </w:r>
      <w:r w:rsidR="00222AE0" w:rsidRPr="00B20399">
        <w:rPr>
          <w:rFonts w:ascii="Arial" w:hAnsi="Arial" w:cs="Arial"/>
        </w:rPr>
        <w:t xml:space="preserve"> (NSF Graduate Research Fellow)</w:t>
      </w:r>
      <w:r w:rsidRPr="00B20399">
        <w:rPr>
          <w:rFonts w:ascii="Arial" w:hAnsi="Arial" w:cs="Arial"/>
        </w:rPr>
        <w:t>, 2015-present</w:t>
      </w:r>
    </w:p>
    <w:p w14:paraId="064CA609" w14:textId="6A26A7C5" w:rsidR="003E220E" w:rsidRPr="00B20399" w:rsidRDefault="003E220E" w:rsidP="003E220E">
      <w:pPr>
        <w:pStyle w:val="ListParagraph"/>
        <w:numPr>
          <w:ilvl w:val="0"/>
          <w:numId w:val="35"/>
        </w:numPr>
        <w:jc w:val="both"/>
        <w:rPr>
          <w:rFonts w:ascii="Arial" w:hAnsi="Arial" w:cs="Arial"/>
        </w:rPr>
      </w:pPr>
      <w:r w:rsidRPr="00B20399">
        <w:rPr>
          <w:rFonts w:ascii="Arial" w:hAnsi="Arial" w:cs="Arial"/>
        </w:rPr>
        <w:t>Igor Podolsky, 2015-present</w:t>
      </w:r>
    </w:p>
    <w:p w14:paraId="458A6A8E" w14:textId="0E1A3263" w:rsidR="003E220E" w:rsidRPr="00B20399" w:rsidRDefault="003E220E" w:rsidP="003E220E">
      <w:pPr>
        <w:pStyle w:val="ListParagraph"/>
        <w:numPr>
          <w:ilvl w:val="0"/>
          <w:numId w:val="35"/>
        </w:numPr>
        <w:jc w:val="both"/>
        <w:rPr>
          <w:rFonts w:ascii="Arial" w:hAnsi="Arial" w:cs="Arial"/>
        </w:rPr>
      </w:pPr>
      <w:r w:rsidRPr="00B20399">
        <w:rPr>
          <w:rFonts w:ascii="Arial" w:hAnsi="Arial" w:cs="Arial"/>
        </w:rPr>
        <w:t>St. Elmo Wilken</w:t>
      </w:r>
      <w:r w:rsidR="00CE13BE" w:rsidRPr="00B20399">
        <w:rPr>
          <w:rFonts w:ascii="Arial" w:hAnsi="Arial" w:cs="Arial"/>
        </w:rPr>
        <w:t xml:space="preserve"> (Dow Discovery Fellow)</w:t>
      </w:r>
      <w:r w:rsidRPr="00B20399">
        <w:rPr>
          <w:rFonts w:ascii="Arial" w:hAnsi="Arial" w:cs="Arial"/>
        </w:rPr>
        <w:t>, 2015-present (w/ Linda Petz</w:t>
      </w:r>
      <w:r w:rsidR="00FF55E3" w:rsidRPr="00B20399">
        <w:rPr>
          <w:rFonts w:ascii="Arial" w:hAnsi="Arial" w:cs="Arial"/>
        </w:rPr>
        <w:t>old</w:t>
      </w:r>
      <w:r w:rsidRPr="00B20399">
        <w:rPr>
          <w:rFonts w:ascii="Arial" w:hAnsi="Arial" w:cs="Arial"/>
        </w:rPr>
        <w:t>)</w:t>
      </w:r>
    </w:p>
    <w:p w14:paraId="00F66933" w14:textId="082E77C3" w:rsidR="007E04A6" w:rsidRPr="00B20399" w:rsidRDefault="007E04A6" w:rsidP="003E220E">
      <w:pPr>
        <w:pStyle w:val="ListParagraph"/>
        <w:numPr>
          <w:ilvl w:val="0"/>
          <w:numId w:val="35"/>
        </w:numPr>
        <w:jc w:val="both"/>
        <w:rPr>
          <w:rFonts w:ascii="Arial" w:hAnsi="Arial" w:cs="Arial"/>
        </w:rPr>
      </w:pPr>
      <w:r w:rsidRPr="00B20399">
        <w:rPr>
          <w:rFonts w:ascii="Arial" w:hAnsi="Arial" w:cs="Arial"/>
        </w:rPr>
        <w:t>Jennifer Brown, 2016-present</w:t>
      </w:r>
    </w:p>
    <w:p w14:paraId="7BEF9CC1" w14:textId="325D9F49" w:rsidR="00255493" w:rsidRPr="00B20399" w:rsidRDefault="00255493" w:rsidP="003E220E">
      <w:pPr>
        <w:pStyle w:val="ListParagraph"/>
        <w:numPr>
          <w:ilvl w:val="0"/>
          <w:numId w:val="35"/>
        </w:numPr>
        <w:jc w:val="both"/>
        <w:rPr>
          <w:rFonts w:ascii="Arial" w:hAnsi="Arial" w:cs="Arial"/>
        </w:rPr>
      </w:pPr>
      <w:r w:rsidRPr="00B20399">
        <w:rPr>
          <w:rFonts w:ascii="Arial" w:hAnsi="Arial" w:cs="Arial"/>
        </w:rPr>
        <w:t>Michael Vigers, 2016-present (w/ Songi Han)</w:t>
      </w:r>
    </w:p>
    <w:p w14:paraId="1771BB63" w14:textId="70FBBDE2" w:rsidR="0040544B" w:rsidRPr="00B20399" w:rsidRDefault="00AF3DDE" w:rsidP="00C92538">
      <w:pPr>
        <w:pStyle w:val="ListParagraph"/>
        <w:numPr>
          <w:ilvl w:val="0"/>
          <w:numId w:val="35"/>
        </w:numPr>
        <w:jc w:val="both"/>
        <w:rPr>
          <w:rFonts w:ascii="Arial" w:hAnsi="Arial" w:cs="Arial"/>
        </w:rPr>
      </w:pPr>
      <w:r w:rsidRPr="00B20399">
        <w:rPr>
          <w:rFonts w:ascii="Arial" w:hAnsi="Arial" w:cs="Arial"/>
        </w:rPr>
        <w:t xml:space="preserve">Khan (Kendrick) Nguyen, 2016-present (w/ Songi Han) </w:t>
      </w:r>
    </w:p>
    <w:p w14:paraId="295F9CAE" w14:textId="776CBDDB" w:rsidR="005B15AC" w:rsidRPr="00B20399" w:rsidRDefault="005B15AC" w:rsidP="00C92538">
      <w:pPr>
        <w:pStyle w:val="ListParagraph"/>
        <w:numPr>
          <w:ilvl w:val="0"/>
          <w:numId w:val="35"/>
        </w:numPr>
        <w:jc w:val="both"/>
        <w:rPr>
          <w:rFonts w:ascii="Arial" w:hAnsi="Arial" w:cs="Arial"/>
        </w:rPr>
      </w:pPr>
      <w:r w:rsidRPr="00B20399">
        <w:rPr>
          <w:rFonts w:ascii="Arial" w:hAnsi="Arial" w:cs="Arial"/>
        </w:rPr>
        <w:t>Tom Lankiewicz, 2018-present</w:t>
      </w:r>
    </w:p>
    <w:p w14:paraId="0A2C1364" w14:textId="1BA8022D" w:rsidR="00573752" w:rsidRPr="00B20399" w:rsidRDefault="00573752" w:rsidP="00C92538">
      <w:pPr>
        <w:pStyle w:val="ListParagraph"/>
        <w:numPr>
          <w:ilvl w:val="0"/>
          <w:numId w:val="35"/>
        </w:numPr>
        <w:jc w:val="both"/>
        <w:rPr>
          <w:rFonts w:ascii="Arial" w:hAnsi="Arial" w:cs="Arial"/>
        </w:rPr>
      </w:pPr>
      <w:r w:rsidRPr="00B20399">
        <w:rPr>
          <w:rFonts w:ascii="Arial" w:hAnsi="Arial" w:cs="Arial"/>
        </w:rPr>
        <w:t>Stephen Lillington, 2019 – present (w/ Scott Shell)</w:t>
      </w:r>
    </w:p>
    <w:p w14:paraId="5EF943B9" w14:textId="01641B51" w:rsidR="00573752" w:rsidRPr="00B20399" w:rsidRDefault="00573752" w:rsidP="00C92538">
      <w:pPr>
        <w:pStyle w:val="ListParagraph"/>
        <w:numPr>
          <w:ilvl w:val="0"/>
          <w:numId w:val="35"/>
        </w:numPr>
        <w:jc w:val="both"/>
        <w:rPr>
          <w:rFonts w:ascii="Arial" w:hAnsi="Arial" w:cs="Arial"/>
        </w:rPr>
      </w:pPr>
      <w:r w:rsidRPr="00B20399">
        <w:rPr>
          <w:rFonts w:ascii="Arial" w:hAnsi="Arial" w:cs="Arial"/>
        </w:rPr>
        <w:t>Patrick Leggieri, 2019 – present</w:t>
      </w:r>
    </w:p>
    <w:p w14:paraId="17683664" w14:textId="04B00AAD" w:rsidR="00573752" w:rsidRPr="00B20399" w:rsidRDefault="00573752" w:rsidP="00C92538">
      <w:pPr>
        <w:pStyle w:val="ListParagraph"/>
        <w:numPr>
          <w:ilvl w:val="0"/>
          <w:numId w:val="35"/>
        </w:numPr>
        <w:jc w:val="both"/>
        <w:rPr>
          <w:rFonts w:ascii="Arial" w:hAnsi="Arial" w:cs="Arial"/>
        </w:rPr>
      </w:pPr>
      <w:r w:rsidRPr="00B20399">
        <w:rPr>
          <w:rFonts w:ascii="Arial" w:hAnsi="Arial" w:cs="Arial"/>
        </w:rPr>
        <w:t>Emily Sun, 2019 – present (w/ Arnab Mukherjee)</w:t>
      </w:r>
    </w:p>
    <w:p w14:paraId="78E1ACD3" w14:textId="7ADFF731" w:rsidR="00573752" w:rsidRDefault="00E81D38" w:rsidP="00C92538">
      <w:pPr>
        <w:pStyle w:val="ListParagraph"/>
        <w:numPr>
          <w:ilvl w:val="0"/>
          <w:numId w:val="35"/>
        </w:numPr>
        <w:jc w:val="both"/>
        <w:rPr>
          <w:rFonts w:ascii="Arial" w:hAnsi="Arial" w:cs="Arial"/>
        </w:rPr>
      </w:pPr>
      <w:r>
        <w:rPr>
          <w:rFonts w:ascii="Arial" w:hAnsi="Arial" w:cs="Arial"/>
        </w:rPr>
        <w:t>Kellie Heom</w:t>
      </w:r>
      <w:r w:rsidR="00573752" w:rsidRPr="00B20399">
        <w:rPr>
          <w:rFonts w:ascii="Arial" w:hAnsi="Arial" w:cs="Arial"/>
        </w:rPr>
        <w:t>, 2019 – present (w/ Sid Dey)</w:t>
      </w:r>
    </w:p>
    <w:p w14:paraId="09E3A4F0" w14:textId="7106E749" w:rsidR="003548B1" w:rsidRDefault="003548B1" w:rsidP="003548B1">
      <w:pPr>
        <w:pStyle w:val="ListParagraph"/>
        <w:numPr>
          <w:ilvl w:val="0"/>
          <w:numId w:val="35"/>
        </w:numPr>
        <w:jc w:val="both"/>
        <w:rPr>
          <w:rFonts w:ascii="Arial" w:hAnsi="Arial" w:cs="Arial"/>
        </w:rPr>
      </w:pPr>
      <w:r>
        <w:rPr>
          <w:rFonts w:ascii="Arial" w:hAnsi="Arial" w:cs="Arial"/>
        </w:rPr>
        <w:t>Katharine Dickson, 2019 – present (w/ David Low)</w:t>
      </w:r>
    </w:p>
    <w:p w14:paraId="34A56E2F" w14:textId="5A9C2656" w:rsidR="00EA522B" w:rsidRDefault="00EA522B" w:rsidP="00EA522B">
      <w:pPr>
        <w:pStyle w:val="ListParagraph"/>
        <w:numPr>
          <w:ilvl w:val="0"/>
          <w:numId w:val="35"/>
        </w:numPr>
        <w:jc w:val="both"/>
        <w:rPr>
          <w:rFonts w:ascii="Arial" w:hAnsi="Arial" w:cs="Arial"/>
        </w:rPr>
      </w:pPr>
      <w:r>
        <w:rPr>
          <w:rFonts w:ascii="Arial" w:hAnsi="Arial" w:cs="Arial"/>
        </w:rPr>
        <w:t>Lazarine Butkovich, 2019 – present</w:t>
      </w:r>
    </w:p>
    <w:p w14:paraId="7014CE47" w14:textId="23836AE1" w:rsidR="00EA522B" w:rsidRPr="00EA522B" w:rsidRDefault="00EA522B" w:rsidP="00EA522B">
      <w:pPr>
        <w:pStyle w:val="ListParagraph"/>
        <w:numPr>
          <w:ilvl w:val="0"/>
          <w:numId w:val="35"/>
        </w:numPr>
        <w:jc w:val="both"/>
        <w:rPr>
          <w:rFonts w:ascii="Arial" w:hAnsi="Arial" w:cs="Arial"/>
        </w:rPr>
      </w:pPr>
      <w:r>
        <w:rPr>
          <w:rFonts w:ascii="Arial" w:hAnsi="Arial" w:cs="Arial"/>
        </w:rPr>
        <w:t>Elaina Blair, 2019 – present</w:t>
      </w:r>
    </w:p>
    <w:p w14:paraId="0496F9ED" w14:textId="77777777" w:rsidR="00AA3D38" w:rsidRPr="00B20399" w:rsidRDefault="00AA3D38" w:rsidP="00C92538">
      <w:pPr>
        <w:jc w:val="both"/>
        <w:rPr>
          <w:rFonts w:ascii="Arial" w:hAnsi="Arial" w:cs="Arial"/>
          <w:sz w:val="16"/>
          <w:szCs w:val="16"/>
        </w:rPr>
      </w:pPr>
    </w:p>
    <w:p w14:paraId="7F37557D" w14:textId="05DADD95" w:rsidR="00DE5C62" w:rsidRPr="00B20399" w:rsidRDefault="00AC2264" w:rsidP="00155620">
      <w:pPr>
        <w:jc w:val="both"/>
        <w:rPr>
          <w:rFonts w:ascii="Arial" w:hAnsi="Arial" w:cs="Arial"/>
          <w:u w:val="single"/>
        </w:rPr>
      </w:pPr>
      <w:r w:rsidRPr="00B20399">
        <w:rPr>
          <w:rFonts w:ascii="Arial" w:hAnsi="Arial" w:cs="Arial"/>
          <w:u w:val="single"/>
        </w:rPr>
        <w:t>Undergraduate students (</w:t>
      </w:r>
      <w:r w:rsidR="00DE5C62" w:rsidRPr="00B20399">
        <w:rPr>
          <w:rFonts w:ascii="Arial" w:hAnsi="Arial" w:cs="Arial"/>
          <w:u w:val="single"/>
        </w:rPr>
        <w:t>current</w:t>
      </w:r>
      <w:r w:rsidRPr="00B20399">
        <w:rPr>
          <w:rFonts w:ascii="Arial" w:hAnsi="Arial" w:cs="Arial"/>
          <w:u w:val="single"/>
        </w:rPr>
        <w:t>)</w:t>
      </w:r>
    </w:p>
    <w:p w14:paraId="69E3343F" w14:textId="77777777" w:rsidR="00465732" w:rsidRPr="00B20399" w:rsidRDefault="00465732" w:rsidP="00DE5C62">
      <w:pPr>
        <w:pStyle w:val="ListParagraph"/>
        <w:numPr>
          <w:ilvl w:val="0"/>
          <w:numId w:val="38"/>
        </w:numPr>
        <w:jc w:val="both"/>
        <w:rPr>
          <w:rFonts w:ascii="Arial" w:hAnsi="Arial" w:cs="Arial"/>
        </w:rPr>
        <w:sectPr w:rsidR="00465732" w:rsidRPr="00B20399" w:rsidSect="00B10480">
          <w:headerReference w:type="default" r:id="rId82"/>
          <w:headerReference w:type="first" r:id="rId83"/>
          <w:pgSz w:w="12240" w:h="15840"/>
          <w:pgMar w:top="1440" w:right="1440" w:bottom="1440" w:left="1440" w:header="720" w:footer="720" w:gutter="0"/>
          <w:cols w:space="720"/>
          <w:titlePg/>
        </w:sectPr>
      </w:pPr>
    </w:p>
    <w:p w14:paraId="205C6E72" w14:textId="7ABA6E5D" w:rsidR="00B94B3A" w:rsidRPr="00B20399" w:rsidRDefault="00B94B3A" w:rsidP="00AA3E0B">
      <w:pPr>
        <w:pStyle w:val="ListParagraph"/>
        <w:numPr>
          <w:ilvl w:val="0"/>
          <w:numId w:val="38"/>
        </w:numPr>
        <w:jc w:val="both"/>
        <w:rPr>
          <w:rFonts w:ascii="Arial" w:hAnsi="Arial" w:cs="Arial"/>
        </w:rPr>
      </w:pPr>
      <w:r w:rsidRPr="00B20399">
        <w:rPr>
          <w:rFonts w:ascii="Arial" w:hAnsi="Arial" w:cs="Arial"/>
        </w:rPr>
        <w:t>Nikola Malinov,</w:t>
      </w:r>
      <w:r w:rsidR="00084839" w:rsidRPr="00B20399">
        <w:rPr>
          <w:rFonts w:ascii="Arial" w:hAnsi="Arial" w:cs="Arial"/>
        </w:rPr>
        <w:t xml:space="preserve"> Gorman Scholar,</w:t>
      </w:r>
      <w:r w:rsidR="00E8600B" w:rsidRPr="00B20399">
        <w:rPr>
          <w:rFonts w:ascii="Arial" w:hAnsi="Arial" w:cs="Arial"/>
        </w:rPr>
        <w:t xml:space="preserve"> SABRE Scholar,</w:t>
      </w:r>
      <w:r w:rsidRPr="00B20399">
        <w:rPr>
          <w:rFonts w:ascii="Arial" w:hAnsi="Arial" w:cs="Arial"/>
        </w:rPr>
        <w:t xml:space="preserve"> 2018-present</w:t>
      </w:r>
    </w:p>
    <w:p w14:paraId="0382F81E" w14:textId="184A2CF9" w:rsidR="00327A7E" w:rsidRPr="00B20399" w:rsidRDefault="00327A7E" w:rsidP="00AA3E0B">
      <w:pPr>
        <w:pStyle w:val="ListParagraph"/>
        <w:numPr>
          <w:ilvl w:val="0"/>
          <w:numId w:val="38"/>
        </w:numPr>
        <w:jc w:val="both"/>
        <w:rPr>
          <w:rFonts w:ascii="Arial" w:hAnsi="Arial" w:cs="Arial"/>
        </w:rPr>
      </w:pPr>
      <w:r w:rsidRPr="00B20399">
        <w:rPr>
          <w:rFonts w:ascii="Arial" w:hAnsi="Arial" w:cs="Arial"/>
        </w:rPr>
        <w:t xml:space="preserve">Jenna Hoover, 2018 </w:t>
      </w:r>
      <w:r w:rsidR="00D86EA2" w:rsidRPr="00B20399">
        <w:rPr>
          <w:rFonts w:ascii="Arial" w:hAnsi="Arial" w:cs="Arial"/>
        </w:rPr>
        <w:t>–</w:t>
      </w:r>
      <w:r w:rsidRPr="00B20399">
        <w:rPr>
          <w:rFonts w:ascii="Arial" w:hAnsi="Arial" w:cs="Arial"/>
        </w:rPr>
        <w:t xml:space="preserve"> present</w:t>
      </w:r>
    </w:p>
    <w:p w14:paraId="08368900" w14:textId="04DB6D1C" w:rsidR="00D86EA2" w:rsidRPr="00B20399" w:rsidRDefault="00D35ECF" w:rsidP="00D86EA2">
      <w:pPr>
        <w:pStyle w:val="ListParagraph"/>
        <w:numPr>
          <w:ilvl w:val="0"/>
          <w:numId w:val="38"/>
        </w:numPr>
        <w:jc w:val="both"/>
        <w:rPr>
          <w:rFonts w:ascii="Arial" w:hAnsi="Arial" w:cs="Arial"/>
        </w:rPr>
      </w:pPr>
      <w:r w:rsidRPr="00B20399">
        <w:rPr>
          <w:rFonts w:ascii="Arial" w:hAnsi="Arial" w:cs="Arial"/>
        </w:rPr>
        <w:t>Alex Smith, 2018 – 2019</w:t>
      </w:r>
    </w:p>
    <w:p w14:paraId="4E698FEB" w14:textId="77777777" w:rsidR="00887DD3" w:rsidRPr="00B20399" w:rsidRDefault="00887DD3" w:rsidP="00887DD3">
      <w:pPr>
        <w:pStyle w:val="ListParagraph"/>
        <w:ind w:left="360"/>
        <w:jc w:val="both"/>
        <w:rPr>
          <w:rFonts w:ascii="Arial" w:hAnsi="Arial" w:cs="Arial"/>
        </w:rPr>
      </w:pPr>
    </w:p>
    <w:p w14:paraId="7B6F14F9" w14:textId="263947E1" w:rsidR="000E4B59" w:rsidRPr="00B20399" w:rsidRDefault="000E4B59" w:rsidP="00887DD3">
      <w:pPr>
        <w:pStyle w:val="ListParagraph"/>
        <w:numPr>
          <w:ilvl w:val="0"/>
          <w:numId w:val="38"/>
        </w:numPr>
        <w:jc w:val="both"/>
        <w:rPr>
          <w:rFonts w:ascii="Arial" w:hAnsi="Arial" w:cs="Arial"/>
        </w:rPr>
      </w:pPr>
      <w:r w:rsidRPr="00B20399">
        <w:rPr>
          <w:rFonts w:ascii="Arial" w:hAnsi="Arial" w:cs="Arial"/>
        </w:rPr>
        <w:t>Corey Kerdman-Andrade,</w:t>
      </w:r>
      <w:r w:rsidR="00887DD3" w:rsidRPr="00B20399">
        <w:rPr>
          <w:rFonts w:ascii="Arial" w:hAnsi="Arial" w:cs="Arial"/>
        </w:rPr>
        <w:t xml:space="preserve"> Gorman Scholar,</w:t>
      </w:r>
      <w:r w:rsidRPr="00B20399">
        <w:rPr>
          <w:rFonts w:ascii="Arial" w:hAnsi="Arial" w:cs="Arial"/>
        </w:rPr>
        <w:t xml:space="preserve"> 2019 –</w:t>
      </w:r>
      <w:r w:rsidR="00887DD3" w:rsidRPr="00B20399">
        <w:rPr>
          <w:rFonts w:ascii="Arial" w:hAnsi="Arial" w:cs="Arial"/>
        </w:rPr>
        <w:t xml:space="preserve"> </w:t>
      </w:r>
      <w:r w:rsidR="00D35ECF" w:rsidRPr="00B20399">
        <w:rPr>
          <w:rFonts w:ascii="Arial" w:hAnsi="Arial" w:cs="Arial"/>
        </w:rPr>
        <w:t>P</w:t>
      </w:r>
      <w:r w:rsidRPr="00B20399">
        <w:rPr>
          <w:rFonts w:ascii="Arial" w:hAnsi="Arial" w:cs="Arial"/>
        </w:rPr>
        <w:t>resent</w:t>
      </w:r>
    </w:p>
    <w:p w14:paraId="4846CD9B" w14:textId="7E875096" w:rsidR="00D35ECF" w:rsidRPr="00B20399" w:rsidRDefault="00D35ECF" w:rsidP="00D35ECF">
      <w:pPr>
        <w:pStyle w:val="ListParagraph"/>
        <w:numPr>
          <w:ilvl w:val="0"/>
          <w:numId w:val="44"/>
        </w:numPr>
        <w:jc w:val="both"/>
        <w:rPr>
          <w:rFonts w:ascii="Arial" w:hAnsi="Arial" w:cs="Arial"/>
        </w:rPr>
      </w:pPr>
      <w:r w:rsidRPr="00B20399">
        <w:rPr>
          <w:rFonts w:ascii="Arial" w:hAnsi="Arial" w:cs="Arial"/>
        </w:rPr>
        <w:t>Freda Lababidi,</w:t>
      </w:r>
      <w:r w:rsidR="00887DD3" w:rsidRPr="00B20399">
        <w:rPr>
          <w:rFonts w:ascii="Arial" w:hAnsi="Arial" w:cs="Arial"/>
        </w:rPr>
        <w:t xml:space="preserve"> Edison Scholar,</w:t>
      </w:r>
      <w:r w:rsidRPr="00B20399">
        <w:rPr>
          <w:rFonts w:ascii="Arial" w:hAnsi="Arial" w:cs="Arial"/>
        </w:rPr>
        <w:t xml:space="preserve"> 2019 – Present</w:t>
      </w:r>
    </w:p>
    <w:p w14:paraId="22C762C5" w14:textId="6D88BE4B" w:rsidR="00A92EEB" w:rsidRPr="00B20399" w:rsidRDefault="00A92EEB" w:rsidP="00D35ECF">
      <w:pPr>
        <w:pStyle w:val="ListParagraph"/>
        <w:numPr>
          <w:ilvl w:val="0"/>
          <w:numId w:val="44"/>
        </w:numPr>
        <w:jc w:val="both"/>
        <w:rPr>
          <w:rFonts w:ascii="Arial" w:hAnsi="Arial" w:cs="Arial"/>
        </w:rPr>
      </w:pPr>
      <w:r w:rsidRPr="00B20399">
        <w:rPr>
          <w:rFonts w:ascii="Arial" w:hAnsi="Arial" w:cs="Arial"/>
        </w:rPr>
        <w:t xml:space="preserve">Mason </w:t>
      </w:r>
      <w:r w:rsidR="00F94FE3" w:rsidRPr="00B20399">
        <w:rPr>
          <w:rFonts w:ascii="Arial" w:hAnsi="Arial" w:cs="Arial"/>
        </w:rPr>
        <w:t>Gatz</w:t>
      </w:r>
      <w:r w:rsidR="00E8600B" w:rsidRPr="00B20399">
        <w:rPr>
          <w:rFonts w:ascii="Arial" w:hAnsi="Arial" w:cs="Arial"/>
        </w:rPr>
        <w:t xml:space="preserve">, SABRE Scholar, 2019 </w:t>
      </w:r>
    </w:p>
    <w:p w14:paraId="02735EAF" w14:textId="77777777" w:rsidR="00C56A7D" w:rsidRPr="00B20399" w:rsidRDefault="00C56A7D" w:rsidP="00155620">
      <w:pPr>
        <w:jc w:val="both"/>
        <w:rPr>
          <w:rFonts w:ascii="Arial" w:hAnsi="Arial" w:cs="Arial"/>
          <w:sz w:val="16"/>
          <w:szCs w:val="16"/>
        </w:rPr>
      </w:pPr>
    </w:p>
    <w:p w14:paraId="36620516" w14:textId="1D8C09B0" w:rsidR="00B94B3A" w:rsidRPr="00B20399" w:rsidRDefault="00B94B3A" w:rsidP="00155620">
      <w:pPr>
        <w:jc w:val="both"/>
        <w:rPr>
          <w:rFonts w:ascii="Arial" w:hAnsi="Arial" w:cs="Arial"/>
          <w:sz w:val="16"/>
          <w:szCs w:val="16"/>
        </w:rPr>
        <w:sectPr w:rsidR="00B94B3A" w:rsidRPr="00B20399" w:rsidSect="00465732">
          <w:type w:val="continuous"/>
          <w:pgSz w:w="12240" w:h="15840"/>
          <w:pgMar w:top="1440" w:right="1440" w:bottom="1440" w:left="1440" w:header="720" w:footer="720" w:gutter="0"/>
          <w:cols w:num="2" w:space="720"/>
          <w:titlePg/>
        </w:sectPr>
      </w:pPr>
    </w:p>
    <w:p w14:paraId="08D79ECA" w14:textId="4C583F0F" w:rsidR="00DE5C62" w:rsidRPr="00B20399" w:rsidRDefault="00DE5C62" w:rsidP="00155620">
      <w:pPr>
        <w:jc w:val="both"/>
        <w:rPr>
          <w:rFonts w:ascii="Arial" w:hAnsi="Arial" w:cs="Arial"/>
          <w:sz w:val="16"/>
          <w:szCs w:val="16"/>
        </w:rPr>
      </w:pPr>
    </w:p>
    <w:p w14:paraId="42B1C183" w14:textId="3B3FE279" w:rsidR="00465732" w:rsidRPr="00B20399" w:rsidRDefault="00DE5C62" w:rsidP="00AC2264">
      <w:pPr>
        <w:jc w:val="both"/>
        <w:rPr>
          <w:rFonts w:ascii="Arial" w:hAnsi="Arial" w:cs="Arial"/>
          <w:u w:val="single"/>
        </w:rPr>
        <w:sectPr w:rsidR="00465732" w:rsidRPr="00B20399" w:rsidSect="00465732">
          <w:type w:val="continuous"/>
          <w:pgSz w:w="12240" w:h="15840"/>
          <w:pgMar w:top="1440" w:right="1440" w:bottom="1440" w:left="1440" w:header="720" w:footer="720" w:gutter="0"/>
          <w:cols w:space="720"/>
          <w:titlePg/>
        </w:sectPr>
      </w:pPr>
      <w:r w:rsidRPr="00B20399">
        <w:rPr>
          <w:rFonts w:ascii="Arial" w:hAnsi="Arial" w:cs="Arial"/>
          <w:u w:val="single"/>
        </w:rPr>
        <w:t>Undergraduate students</w:t>
      </w:r>
      <w:r w:rsidR="00086E91" w:rsidRPr="00B20399">
        <w:rPr>
          <w:rFonts w:ascii="Arial" w:hAnsi="Arial" w:cs="Arial"/>
          <w:u w:val="single"/>
        </w:rPr>
        <w:t xml:space="preserve"> and external visitors</w:t>
      </w:r>
      <w:r w:rsidR="00AC2264" w:rsidRPr="00B20399">
        <w:rPr>
          <w:rFonts w:ascii="Arial" w:hAnsi="Arial" w:cs="Arial"/>
          <w:u w:val="single"/>
        </w:rPr>
        <w:t xml:space="preserve"> (past)</w:t>
      </w:r>
      <w:r w:rsidRPr="00B20399">
        <w:rPr>
          <w:rFonts w:ascii="Arial" w:hAnsi="Arial" w:cs="Arial"/>
        </w:rPr>
        <w:tab/>
      </w:r>
    </w:p>
    <w:p w14:paraId="2AE4387E" w14:textId="77777777" w:rsidR="00887DD3" w:rsidRPr="00B20399" w:rsidRDefault="00887DD3" w:rsidP="00887DD3">
      <w:pPr>
        <w:pStyle w:val="ListParagraph"/>
        <w:numPr>
          <w:ilvl w:val="0"/>
          <w:numId w:val="43"/>
        </w:numPr>
        <w:jc w:val="both"/>
        <w:rPr>
          <w:rFonts w:ascii="Arial" w:hAnsi="Arial" w:cs="Arial"/>
        </w:rPr>
      </w:pPr>
      <w:r w:rsidRPr="00B20399">
        <w:rPr>
          <w:rFonts w:ascii="Arial" w:hAnsi="Arial" w:cs="Arial"/>
        </w:rPr>
        <w:t>Mohan Saxena, 2017-2019</w:t>
      </w:r>
    </w:p>
    <w:p w14:paraId="1057F618" w14:textId="77777777" w:rsidR="00887DD3" w:rsidRPr="00B20399" w:rsidRDefault="00887DD3" w:rsidP="00887DD3">
      <w:pPr>
        <w:pStyle w:val="ListParagraph"/>
        <w:numPr>
          <w:ilvl w:val="0"/>
          <w:numId w:val="43"/>
        </w:numPr>
        <w:jc w:val="both"/>
        <w:rPr>
          <w:rFonts w:ascii="Arial" w:hAnsi="Arial" w:cs="Arial"/>
        </w:rPr>
      </w:pPr>
      <w:r w:rsidRPr="00B20399">
        <w:rPr>
          <w:rFonts w:ascii="Arial" w:hAnsi="Arial" w:cs="Arial"/>
        </w:rPr>
        <w:t>Patrick Kolence, 2017-2019</w:t>
      </w:r>
    </w:p>
    <w:p w14:paraId="45E986C6" w14:textId="53316A56" w:rsidR="00887DD3" w:rsidRPr="00B20399" w:rsidRDefault="00887DD3" w:rsidP="00887DD3">
      <w:pPr>
        <w:pStyle w:val="ListParagraph"/>
        <w:numPr>
          <w:ilvl w:val="0"/>
          <w:numId w:val="43"/>
        </w:numPr>
        <w:jc w:val="both"/>
        <w:rPr>
          <w:rFonts w:ascii="Arial" w:hAnsi="Arial" w:cs="Arial"/>
        </w:rPr>
      </w:pPr>
      <w:r w:rsidRPr="00B20399">
        <w:rPr>
          <w:rFonts w:ascii="Arial" w:hAnsi="Arial" w:cs="Arial"/>
        </w:rPr>
        <w:t>Teagan Pado, 2018-2019</w:t>
      </w:r>
    </w:p>
    <w:p w14:paraId="69CF3F44" w14:textId="5FCE54DA" w:rsidR="0067231C" w:rsidRPr="00B20399" w:rsidRDefault="0067231C" w:rsidP="0067231C">
      <w:pPr>
        <w:pStyle w:val="ListParagraph"/>
        <w:numPr>
          <w:ilvl w:val="0"/>
          <w:numId w:val="43"/>
        </w:numPr>
        <w:jc w:val="both"/>
        <w:rPr>
          <w:rFonts w:ascii="Arial" w:hAnsi="Arial" w:cs="Arial"/>
        </w:rPr>
      </w:pPr>
      <w:r w:rsidRPr="00B20399">
        <w:rPr>
          <w:rFonts w:ascii="Arial" w:hAnsi="Arial" w:cs="Arial"/>
        </w:rPr>
        <w:t>Julia Bryne, 2016-2018</w:t>
      </w:r>
    </w:p>
    <w:p w14:paraId="14AE1F7A" w14:textId="1B989773" w:rsidR="00870FA2" w:rsidRPr="00B20399" w:rsidRDefault="00870FA2" w:rsidP="00870FA2">
      <w:pPr>
        <w:pStyle w:val="ListParagraph"/>
        <w:numPr>
          <w:ilvl w:val="0"/>
          <w:numId w:val="43"/>
        </w:numPr>
        <w:jc w:val="both"/>
        <w:rPr>
          <w:rFonts w:ascii="Arial" w:hAnsi="Arial" w:cs="Arial"/>
        </w:rPr>
      </w:pPr>
      <w:r w:rsidRPr="00B20399">
        <w:rPr>
          <w:rFonts w:ascii="Arial" w:hAnsi="Arial" w:cs="Arial"/>
        </w:rPr>
        <w:t>Samantha Lee, 2015-2018</w:t>
      </w:r>
    </w:p>
    <w:p w14:paraId="65253F2F" w14:textId="411ADBCE" w:rsidR="007215DB" w:rsidRPr="00B20399" w:rsidRDefault="007215DB" w:rsidP="00B23D69">
      <w:pPr>
        <w:pStyle w:val="ListParagraph"/>
        <w:numPr>
          <w:ilvl w:val="0"/>
          <w:numId w:val="43"/>
        </w:numPr>
        <w:jc w:val="both"/>
        <w:rPr>
          <w:rFonts w:ascii="Arial" w:hAnsi="Arial" w:cs="Arial"/>
        </w:rPr>
      </w:pPr>
      <w:r w:rsidRPr="00B20399">
        <w:rPr>
          <w:rFonts w:ascii="Arial" w:hAnsi="Arial" w:cs="Arial"/>
        </w:rPr>
        <w:t>Zach Cogan, 2015-2017</w:t>
      </w:r>
      <w:r w:rsidR="00BB42D8" w:rsidRPr="00B20399">
        <w:rPr>
          <w:rFonts w:ascii="Arial" w:hAnsi="Arial" w:cs="Arial"/>
        </w:rPr>
        <w:t>, currently lab technician, Jonathan Weissman Lab, UCSF</w:t>
      </w:r>
    </w:p>
    <w:p w14:paraId="46F03E46" w14:textId="60EF7F4F" w:rsidR="00165DFC" w:rsidRPr="00B20399" w:rsidRDefault="00165DFC" w:rsidP="00165DFC">
      <w:pPr>
        <w:pStyle w:val="ListParagraph"/>
        <w:numPr>
          <w:ilvl w:val="0"/>
          <w:numId w:val="36"/>
        </w:numPr>
        <w:jc w:val="both"/>
        <w:rPr>
          <w:rFonts w:ascii="Arial" w:hAnsi="Arial" w:cs="Arial"/>
        </w:rPr>
      </w:pPr>
      <w:r w:rsidRPr="00B20399">
        <w:rPr>
          <w:rFonts w:ascii="Arial" w:hAnsi="Arial" w:cs="Arial"/>
        </w:rPr>
        <w:t>Winston Hsu, 2016-2017</w:t>
      </w:r>
      <w:r w:rsidR="00C11060" w:rsidRPr="00B20399">
        <w:rPr>
          <w:rFonts w:ascii="Arial" w:hAnsi="Arial" w:cs="Arial"/>
        </w:rPr>
        <w:t>, currently OSIsoft</w:t>
      </w:r>
    </w:p>
    <w:p w14:paraId="4F7C2105" w14:textId="77777777" w:rsidR="00AA3D38" w:rsidRPr="00B20399" w:rsidRDefault="00AA3D38" w:rsidP="00AA3D38">
      <w:pPr>
        <w:pStyle w:val="ListParagraph"/>
        <w:numPr>
          <w:ilvl w:val="0"/>
          <w:numId w:val="36"/>
        </w:numPr>
        <w:jc w:val="both"/>
        <w:rPr>
          <w:rFonts w:ascii="Arial" w:hAnsi="Arial" w:cs="Arial"/>
        </w:rPr>
      </w:pPr>
      <w:r w:rsidRPr="00B20399">
        <w:rPr>
          <w:rFonts w:ascii="Arial" w:hAnsi="Arial" w:cs="Arial"/>
        </w:rPr>
        <w:t>Jessica Hauk, 2015-2017, currently Chemetry</w:t>
      </w:r>
    </w:p>
    <w:p w14:paraId="680BA484" w14:textId="63A2B60A" w:rsidR="00AA3D38" w:rsidRPr="00B20399" w:rsidRDefault="00AA3D38" w:rsidP="00AA3D38">
      <w:pPr>
        <w:pStyle w:val="ListParagraph"/>
        <w:numPr>
          <w:ilvl w:val="0"/>
          <w:numId w:val="36"/>
        </w:numPr>
        <w:jc w:val="both"/>
        <w:rPr>
          <w:rFonts w:ascii="Arial" w:hAnsi="Arial" w:cs="Arial"/>
        </w:rPr>
      </w:pPr>
      <w:r w:rsidRPr="00B20399">
        <w:rPr>
          <w:rFonts w:ascii="Arial" w:hAnsi="Arial" w:cs="Arial"/>
        </w:rPr>
        <w:t>Randall DeGroot, 2015-2017</w:t>
      </w:r>
      <w:r w:rsidR="006D4201" w:rsidRPr="00B20399">
        <w:rPr>
          <w:rFonts w:ascii="Arial" w:hAnsi="Arial" w:cs="Arial"/>
        </w:rPr>
        <w:t>, currently Zymergen</w:t>
      </w:r>
    </w:p>
    <w:p w14:paraId="1A8A877A" w14:textId="583501E8" w:rsidR="00AA3D38" w:rsidRPr="00B20399" w:rsidRDefault="00AA3D38" w:rsidP="00AA3D38">
      <w:pPr>
        <w:pStyle w:val="ListParagraph"/>
        <w:numPr>
          <w:ilvl w:val="0"/>
          <w:numId w:val="36"/>
        </w:numPr>
        <w:jc w:val="both"/>
        <w:rPr>
          <w:rFonts w:ascii="Arial" w:hAnsi="Arial" w:cs="Arial"/>
        </w:rPr>
      </w:pPr>
      <w:r w:rsidRPr="00B20399">
        <w:rPr>
          <w:rFonts w:ascii="Arial" w:hAnsi="Arial" w:cs="Arial"/>
        </w:rPr>
        <w:t>Francis Cunningham, RISE fellow, 2016-2017, currently PhD Student Chemical &amp; Biomolecular Engineering, UC-Berkeley</w:t>
      </w:r>
    </w:p>
    <w:p w14:paraId="09EFA522" w14:textId="52F0CE2F" w:rsidR="00DC360F" w:rsidRPr="00B20399" w:rsidRDefault="00DC360F" w:rsidP="00DC360F">
      <w:pPr>
        <w:pStyle w:val="ListParagraph"/>
        <w:numPr>
          <w:ilvl w:val="0"/>
          <w:numId w:val="36"/>
        </w:numPr>
        <w:jc w:val="both"/>
        <w:rPr>
          <w:rFonts w:ascii="Arial" w:hAnsi="Arial" w:cs="Arial"/>
        </w:rPr>
      </w:pPr>
      <w:r w:rsidRPr="00B20399">
        <w:rPr>
          <w:rFonts w:ascii="Arial" w:hAnsi="Arial" w:cs="Arial"/>
        </w:rPr>
        <w:t>Charlotte Abrahamson, Amgen Fellow, 2014-</w:t>
      </w:r>
      <w:r w:rsidR="00676DDB" w:rsidRPr="00B20399">
        <w:rPr>
          <w:rFonts w:ascii="Arial" w:hAnsi="Arial" w:cs="Arial"/>
        </w:rPr>
        <w:t>2016</w:t>
      </w:r>
      <w:r w:rsidRPr="00B20399">
        <w:rPr>
          <w:rFonts w:ascii="Arial" w:hAnsi="Arial" w:cs="Arial"/>
        </w:rPr>
        <w:t>, currently PhD Student, Chemical and Biomolecular Engineering, Northwestern University</w:t>
      </w:r>
    </w:p>
    <w:p w14:paraId="61F20FF8" w14:textId="09CFFEE8" w:rsidR="00C10568" w:rsidRPr="00B20399" w:rsidRDefault="00C10568" w:rsidP="00C10568">
      <w:pPr>
        <w:pStyle w:val="ListParagraph"/>
        <w:numPr>
          <w:ilvl w:val="0"/>
          <w:numId w:val="36"/>
        </w:numPr>
        <w:jc w:val="both"/>
        <w:rPr>
          <w:rFonts w:ascii="Arial" w:hAnsi="Arial" w:cs="Arial"/>
        </w:rPr>
      </w:pPr>
      <w:r w:rsidRPr="00B20399">
        <w:rPr>
          <w:rFonts w:ascii="Arial" w:hAnsi="Arial" w:cs="Arial"/>
        </w:rPr>
        <w:t>Herman Ching, 2015-2016, currently PhD Student, Chemical Engineering, UC-Irvine</w:t>
      </w:r>
    </w:p>
    <w:p w14:paraId="499EB290" w14:textId="25666CCA" w:rsidR="00DC360F" w:rsidRPr="00B20399" w:rsidRDefault="00DC360F" w:rsidP="00DC360F">
      <w:pPr>
        <w:pStyle w:val="ListParagraph"/>
        <w:numPr>
          <w:ilvl w:val="0"/>
          <w:numId w:val="36"/>
        </w:numPr>
        <w:jc w:val="both"/>
        <w:rPr>
          <w:rFonts w:ascii="Arial" w:hAnsi="Arial" w:cs="Arial"/>
        </w:rPr>
      </w:pPr>
      <w:r w:rsidRPr="00B20399">
        <w:rPr>
          <w:rFonts w:ascii="Arial" w:hAnsi="Arial" w:cs="Arial"/>
        </w:rPr>
        <w:t>Ricardo Andres Parra, ICB SABRE, 2014-</w:t>
      </w:r>
      <w:r w:rsidR="00EC72FB" w:rsidRPr="00B20399">
        <w:rPr>
          <w:rFonts w:ascii="Arial" w:hAnsi="Arial" w:cs="Arial"/>
        </w:rPr>
        <w:t>2016</w:t>
      </w:r>
      <w:r w:rsidRPr="00B20399">
        <w:rPr>
          <w:rFonts w:ascii="Arial" w:hAnsi="Arial" w:cs="Arial"/>
        </w:rPr>
        <w:t>, currently PhD Student, Bioengineering, Stanford University</w:t>
      </w:r>
    </w:p>
    <w:p w14:paraId="39FF15AF" w14:textId="7FA88652" w:rsidR="00DC360F" w:rsidRPr="00B20399" w:rsidRDefault="00DC360F" w:rsidP="00DC360F">
      <w:pPr>
        <w:pStyle w:val="ListParagraph"/>
        <w:numPr>
          <w:ilvl w:val="0"/>
          <w:numId w:val="36"/>
        </w:numPr>
        <w:jc w:val="both"/>
        <w:rPr>
          <w:rFonts w:ascii="Arial" w:hAnsi="Arial" w:cs="Arial"/>
        </w:rPr>
      </w:pPr>
      <w:r w:rsidRPr="00B20399">
        <w:rPr>
          <w:rFonts w:ascii="Arial" w:hAnsi="Arial" w:cs="Arial"/>
        </w:rPr>
        <w:t>Daniel Yur, ICB URAP, 2014-</w:t>
      </w:r>
      <w:r w:rsidR="00676DDB" w:rsidRPr="00B20399">
        <w:rPr>
          <w:rFonts w:ascii="Arial" w:hAnsi="Arial" w:cs="Arial"/>
        </w:rPr>
        <w:t>2016</w:t>
      </w:r>
      <w:r w:rsidRPr="00B20399">
        <w:rPr>
          <w:rFonts w:ascii="Arial" w:hAnsi="Arial" w:cs="Arial"/>
        </w:rPr>
        <w:t>; currently PhD Student, Chemical and Biomolecular Engineering, University of Delaware</w:t>
      </w:r>
    </w:p>
    <w:p w14:paraId="2DA40EB2" w14:textId="2DFE8DD0" w:rsidR="0071559E" w:rsidRPr="00B20399" w:rsidRDefault="0071559E" w:rsidP="0071559E">
      <w:pPr>
        <w:pStyle w:val="ListParagraph"/>
        <w:numPr>
          <w:ilvl w:val="0"/>
          <w:numId w:val="36"/>
        </w:numPr>
        <w:jc w:val="both"/>
        <w:rPr>
          <w:rFonts w:ascii="Arial" w:hAnsi="Arial" w:cs="Arial"/>
        </w:rPr>
      </w:pPr>
      <w:r w:rsidRPr="00B20399">
        <w:rPr>
          <w:rFonts w:ascii="Arial" w:hAnsi="Arial" w:cs="Arial"/>
        </w:rPr>
        <w:t>Sarah Ma</w:t>
      </w:r>
      <w:r w:rsidR="00DC360F" w:rsidRPr="00B20399">
        <w:rPr>
          <w:rFonts w:ascii="Arial" w:hAnsi="Arial" w:cs="Arial"/>
        </w:rPr>
        <w:t>xel, 2013-2015, currently PhD Student, Chemical Engineering, UC-Irvine</w:t>
      </w:r>
    </w:p>
    <w:p w14:paraId="26987AEB" w14:textId="13CF04FA" w:rsidR="0071559E" w:rsidRPr="00B20399" w:rsidRDefault="0071559E" w:rsidP="0071559E">
      <w:pPr>
        <w:pStyle w:val="ListParagraph"/>
        <w:numPr>
          <w:ilvl w:val="0"/>
          <w:numId w:val="36"/>
        </w:numPr>
        <w:jc w:val="both"/>
        <w:rPr>
          <w:rFonts w:ascii="Arial" w:hAnsi="Arial" w:cs="Arial"/>
        </w:rPr>
      </w:pPr>
      <w:r w:rsidRPr="00B20399">
        <w:rPr>
          <w:rFonts w:ascii="Arial" w:hAnsi="Arial" w:cs="Arial"/>
        </w:rPr>
        <w:t xml:space="preserve">Natalie Banakis, 2012-2015, currently </w:t>
      </w:r>
      <w:r w:rsidR="00994519" w:rsidRPr="00B20399">
        <w:rPr>
          <w:rFonts w:ascii="Arial" w:hAnsi="Arial" w:cs="Arial"/>
        </w:rPr>
        <w:t>Patagonia</w:t>
      </w:r>
    </w:p>
    <w:p w14:paraId="62124B41" w14:textId="0440DC50" w:rsidR="0071559E" w:rsidRPr="00B20399" w:rsidRDefault="0071559E" w:rsidP="0071559E">
      <w:pPr>
        <w:pStyle w:val="ListParagraph"/>
        <w:numPr>
          <w:ilvl w:val="0"/>
          <w:numId w:val="36"/>
        </w:numPr>
        <w:jc w:val="both"/>
        <w:rPr>
          <w:rFonts w:ascii="Arial" w:hAnsi="Arial" w:cs="Arial"/>
        </w:rPr>
      </w:pPr>
      <w:r w:rsidRPr="00B20399">
        <w:rPr>
          <w:rFonts w:ascii="Arial" w:hAnsi="Arial" w:cs="Arial"/>
        </w:rPr>
        <w:t>Wen-Kang Chou, ICB URAP, 2014-2015, currently PhD Student, Chemical</w:t>
      </w:r>
      <w:r w:rsidR="006A3A4B" w:rsidRPr="00B20399">
        <w:rPr>
          <w:rFonts w:ascii="Arial" w:hAnsi="Arial" w:cs="Arial"/>
        </w:rPr>
        <w:t xml:space="preserve"> and Biological</w:t>
      </w:r>
      <w:r w:rsidRPr="00B20399">
        <w:rPr>
          <w:rFonts w:ascii="Arial" w:hAnsi="Arial" w:cs="Arial"/>
        </w:rPr>
        <w:t xml:space="preserve"> Engineering Princeton University </w:t>
      </w:r>
    </w:p>
    <w:p w14:paraId="4287DB82" w14:textId="65EF17C1" w:rsidR="008D55E4" w:rsidRPr="00B20399" w:rsidRDefault="008D55E4" w:rsidP="008D55E4">
      <w:pPr>
        <w:pStyle w:val="ListParagraph"/>
        <w:numPr>
          <w:ilvl w:val="0"/>
          <w:numId w:val="36"/>
        </w:numPr>
        <w:jc w:val="both"/>
        <w:rPr>
          <w:rFonts w:ascii="Arial" w:hAnsi="Arial" w:cs="Arial"/>
        </w:rPr>
      </w:pPr>
      <w:r w:rsidRPr="00B20399">
        <w:rPr>
          <w:rFonts w:ascii="Arial" w:hAnsi="Arial" w:cs="Arial"/>
        </w:rPr>
        <w:t>Erich Brodbeck, Amgen Fellow, ICB URAP, 2013-2014</w:t>
      </w:r>
      <w:r w:rsidR="00D70E7F" w:rsidRPr="00B20399">
        <w:rPr>
          <w:rFonts w:ascii="Arial" w:hAnsi="Arial" w:cs="Arial"/>
        </w:rPr>
        <w:t xml:space="preserve">, currently </w:t>
      </w:r>
      <w:r w:rsidR="00994519" w:rsidRPr="00B20399">
        <w:rPr>
          <w:rFonts w:ascii="Arial" w:hAnsi="Arial" w:cs="Arial"/>
        </w:rPr>
        <w:t>Amry</w:t>
      </w:r>
      <w:r w:rsidR="00CF3FA5" w:rsidRPr="00B20399">
        <w:rPr>
          <w:rFonts w:ascii="Arial" w:hAnsi="Arial" w:cs="Arial"/>
        </w:rPr>
        <w:t>i</w:t>
      </w:r>
      <w:r w:rsidR="00994519" w:rsidRPr="00B20399">
        <w:rPr>
          <w:rFonts w:ascii="Arial" w:hAnsi="Arial" w:cs="Arial"/>
        </w:rPr>
        <w:t>s</w:t>
      </w:r>
    </w:p>
    <w:p w14:paraId="2E1010CE" w14:textId="396168C2" w:rsidR="008951AD" w:rsidRPr="00B20399" w:rsidRDefault="008951AD" w:rsidP="005E4B2B">
      <w:pPr>
        <w:pStyle w:val="ListParagraph"/>
        <w:numPr>
          <w:ilvl w:val="0"/>
          <w:numId w:val="36"/>
        </w:numPr>
        <w:jc w:val="both"/>
        <w:rPr>
          <w:rFonts w:ascii="Arial" w:hAnsi="Arial" w:cs="Arial"/>
        </w:rPr>
      </w:pPr>
      <w:r w:rsidRPr="00B20399">
        <w:rPr>
          <w:rFonts w:ascii="Arial" w:hAnsi="Arial" w:cs="Arial"/>
        </w:rPr>
        <w:t>Chris Euchus (UC-Irvine), INSET Fellow, summer 2014</w:t>
      </w:r>
    </w:p>
    <w:p w14:paraId="688475F4" w14:textId="47DDBDAA" w:rsidR="005E4B2B" w:rsidRPr="00B20399" w:rsidRDefault="005E4B2B" w:rsidP="005E4B2B">
      <w:pPr>
        <w:pStyle w:val="ListParagraph"/>
        <w:numPr>
          <w:ilvl w:val="0"/>
          <w:numId w:val="36"/>
        </w:numPr>
        <w:jc w:val="both"/>
        <w:rPr>
          <w:rFonts w:ascii="Arial" w:hAnsi="Arial" w:cs="Arial"/>
        </w:rPr>
      </w:pPr>
      <w:r w:rsidRPr="00B20399">
        <w:rPr>
          <w:rFonts w:ascii="Arial" w:hAnsi="Arial" w:cs="Arial"/>
        </w:rPr>
        <w:t>Marla Nyamdorj, 2013-2014</w:t>
      </w:r>
    </w:p>
    <w:p w14:paraId="469AAFB0" w14:textId="39B544EB" w:rsidR="00FB27A9" w:rsidRPr="00B20399" w:rsidRDefault="009F0BBC" w:rsidP="00FB27A9">
      <w:pPr>
        <w:pStyle w:val="ListParagraph"/>
        <w:numPr>
          <w:ilvl w:val="0"/>
          <w:numId w:val="36"/>
        </w:numPr>
        <w:jc w:val="both"/>
        <w:rPr>
          <w:rFonts w:ascii="Arial" w:hAnsi="Arial" w:cs="Arial"/>
        </w:rPr>
      </w:pPr>
      <w:r w:rsidRPr="00B20399">
        <w:rPr>
          <w:rFonts w:ascii="Arial" w:hAnsi="Arial" w:cs="Arial"/>
        </w:rPr>
        <w:t>David Chau, 2013-2014</w:t>
      </w:r>
      <w:r w:rsidR="00F9501E" w:rsidRPr="00B20399">
        <w:rPr>
          <w:rFonts w:ascii="Arial" w:hAnsi="Arial" w:cs="Arial"/>
        </w:rPr>
        <w:t xml:space="preserve">, currently </w:t>
      </w:r>
      <w:r w:rsidR="005910F5" w:rsidRPr="00B20399">
        <w:rPr>
          <w:rFonts w:ascii="Arial" w:hAnsi="Arial" w:cs="Arial"/>
        </w:rPr>
        <w:t xml:space="preserve">Eurofins </w:t>
      </w:r>
      <w:r w:rsidR="00F9501E" w:rsidRPr="00B20399">
        <w:rPr>
          <w:rFonts w:ascii="Arial" w:hAnsi="Arial" w:cs="Arial"/>
        </w:rPr>
        <w:t>Advantar Labs</w:t>
      </w:r>
    </w:p>
    <w:p w14:paraId="7A39BB51" w14:textId="6EA1AB66" w:rsidR="00155620" w:rsidRPr="00B20399" w:rsidRDefault="00DE5C62" w:rsidP="00155620">
      <w:pPr>
        <w:pStyle w:val="ListParagraph"/>
        <w:numPr>
          <w:ilvl w:val="0"/>
          <w:numId w:val="36"/>
        </w:numPr>
        <w:jc w:val="both"/>
        <w:rPr>
          <w:rFonts w:ascii="Arial" w:hAnsi="Arial" w:cs="Arial"/>
        </w:rPr>
      </w:pPr>
      <w:r w:rsidRPr="00B20399">
        <w:rPr>
          <w:rFonts w:ascii="Arial" w:hAnsi="Arial" w:cs="Arial"/>
        </w:rPr>
        <w:t>Josie Tressel, 2012-2013</w:t>
      </w:r>
      <w:r w:rsidR="00D70E7F" w:rsidRPr="00B20399">
        <w:rPr>
          <w:rFonts w:ascii="Arial" w:hAnsi="Arial" w:cs="Arial"/>
        </w:rPr>
        <w:t>, currently Boehringer Ingelheim</w:t>
      </w:r>
    </w:p>
    <w:p w14:paraId="5B1BC75B" w14:textId="5CA1D5BA" w:rsidR="00155620" w:rsidRPr="00B20399" w:rsidRDefault="00DE5C62" w:rsidP="00155620">
      <w:pPr>
        <w:pStyle w:val="ListParagraph"/>
        <w:numPr>
          <w:ilvl w:val="0"/>
          <w:numId w:val="36"/>
        </w:numPr>
        <w:jc w:val="both"/>
        <w:rPr>
          <w:rFonts w:ascii="Arial" w:hAnsi="Arial" w:cs="Arial"/>
        </w:rPr>
      </w:pPr>
      <w:r w:rsidRPr="00B20399">
        <w:rPr>
          <w:rFonts w:ascii="Arial" w:hAnsi="Arial" w:cs="Arial"/>
        </w:rPr>
        <w:lastRenderedPageBreak/>
        <w:t>Brian Owens, 2012-2013</w:t>
      </w:r>
      <w:r w:rsidR="00D70E7F" w:rsidRPr="00B20399">
        <w:rPr>
          <w:rFonts w:ascii="Arial" w:hAnsi="Arial" w:cs="Arial"/>
        </w:rPr>
        <w:t xml:space="preserve">, currently </w:t>
      </w:r>
      <w:r w:rsidR="0064675F" w:rsidRPr="00B20399">
        <w:rPr>
          <w:rFonts w:ascii="Arial" w:hAnsi="Arial" w:cs="Arial"/>
        </w:rPr>
        <w:t>Energy Transfer</w:t>
      </w:r>
    </w:p>
    <w:p w14:paraId="1DCE7A61" w14:textId="516DECCF" w:rsidR="00D973E6" w:rsidRPr="00B20399" w:rsidRDefault="00155620" w:rsidP="00C92538">
      <w:pPr>
        <w:pStyle w:val="ListParagraph"/>
        <w:numPr>
          <w:ilvl w:val="0"/>
          <w:numId w:val="36"/>
        </w:numPr>
        <w:jc w:val="both"/>
        <w:rPr>
          <w:rFonts w:ascii="Arial" w:hAnsi="Arial" w:cs="Arial"/>
        </w:rPr>
      </w:pPr>
      <w:r w:rsidRPr="00B20399">
        <w:rPr>
          <w:rFonts w:ascii="Arial" w:hAnsi="Arial" w:cs="Arial"/>
        </w:rPr>
        <w:t>Brianne Kiliman, McNair Scholar, 2012-2013</w:t>
      </w:r>
      <w:r w:rsidR="00D70E7F" w:rsidRPr="00B20399">
        <w:rPr>
          <w:rFonts w:ascii="Arial" w:hAnsi="Arial" w:cs="Arial"/>
        </w:rPr>
        <w:t>, currently Intel</w:t>
      </w:r>
    </w:p>
    <w:p w14:paraId="417AC3B3" w14:textId="47E3A48C" w:rsidR="00155620" w:rsidRPr="00B20399" w:rsidRDefault="00155620" w:rsidP="00155620">
      <w:pPr>
        <w:pStyle w:val="ListParagraph"/>
        <w:numPr>
          <w:ilvl w:val="0"/>
          <w:numId w:val="36"/>
        </w:numPr>
        <w:jc w:val="both"/>
        <w:rPr>
          <w:rFonts w:ascii="Arial" w:hAnsi="Arial" w:cs="Arial"/>
        </w:rPr>
      </w:pPr>
      <w:r w:rsidRPr="00B20399">
        <w:rPr>
          <w:rFonts w:ascii="Arial" w:hAnsi="Arial" w:cs="Arial"/>
        </w:rPr>
        <w:t>Elisa Ovad</w:t>
      </w:r>
      <w:r w:rsidR="00DE5C62" w:rsidRPr="00B20399">
        <w:rPr>
          <w:rFonts w:ascii="Arial" w:hAnsi="Arial" w:cs="Arial"/>
        </w:rPr>
        <w:t>ia, 2012-2013</w:t>
      </w:r>
      <w:r w:rsidR="00D70E7F" w:rsidRPr="00B20399">
        <w:rPr>
          <w:rFonts w:ascii="Arial" w:hAnsi="Arial" w:cs="Arial"/>
        </w:rPr>
        <w:t>, currently PhD Student Chemical</w:t>
      </w:r>
      <w:r w:rsidR="001C1F7E" w:rsidRPr="00B20399">
        <w:rPr>
          <w:rFonts w:ascii="Arial" w:hAnsi="Arial" w:cs="Arial"/>
        </w:rPr>
        <w:t xml:space="preserve"> &amp; Biomolecular</w:t>
      </w:r>
      <w:r w:rsidR="00D70E7F" w:rsidRPr="00B20399">
        <w:rPr>
          <w:rFonts w:ascii="Arial" w:hAnsi="Arial" w:cs="Arial"/>
        </w:rPr>
        <w:t xml:space="preserve"> Engineering University of Delaware</w:t>
      </w:r>
    </w:p>
    <w:p w14:paraId="6687B5A7" w14:textId="74E897B8" w:rsidR="00155620" w:rsidRPr="00B20399" w:rsidRDefault="00DE5C62" w:rsidP="00155620">
      <w:pPr>
        <w:pStyle w:val="ListParagraph"/>
        <w:numPr>
          <w:ilvl w:val="0"/>
          <w:numId w:val="36"/>
        </w:numPr>
        <w:jc w:val="both"/>
        <w:rPr>
          <w:rFonts w:ascii="Arial" w:hAnsi="Arial" w:cs="Arial"/>
        </w:rPr>
      </w:pPr>
      <w:r w:rsidRPr="00B20399">
        <w:rPr>
          <w:rFonts w:ascii="Arial" w:hAnsi="Arial" w:cs="Arial"/>
        </w:rPr>
        <w:t>Meredith Green, 2012-2013</w:t>
      </w:r>
      <w:r w:rsidR="00D70E7F" w:rsidRPr="00B20399">
        <w:rPr>
          <w:rFonts w:ascii="Arial" w:hAnsi="Arial" w:cs="Arial"/>
        </w:rPr>
        <w:t>, currently Merck</w:t>
      </w:r>
    </w:p>
    <w:p w14:paraId="5536940B" w14:textId="06D767FB" w:rsidR="00155620" w:rsidRPr="00B20399" w:rsidRDefault="00DE5C62" w:rsidP="00155620">
      <w:pPr>
        <w:pStyle w:val="ListParagraph"/>
        <w:numPr>
          <w:ilvl w:val="0"/>
          <w:numId w:val="36"/>
        </w:numPr>
        <w:jc w:val="both"/>
        <w:rPr>
          <w:rFonts w:ascii="Arial" w:hAnsi="Arial" w:cs="Arial"/>
        </w:rPr>
      </w:pPr>
      <w:r w:rsidRPr="00B20399">
        <w:rPr>
          <w:rFonts w:ascii="Arial" w:hAnsi="Arial" w:cs="Arial"/>
        </w:rPr>
        <w:t>Jessica O’Day, 2012-2013</w:t>
      </w:r>
      <w:r w:rsidR="0006631A" w:rsidRPr="00B20399">
        <w:rPr>
          <w:rFonts w:ascii="Arial" w:hAnsi="Arial" w:cs="Arial"/>
        </w:rPr>
        <w:t xml:space="preserve">, currently </w:t>
      </w:r>
      <w:r w:rsidR="006D49AB">
        <w:rPr>
          <w:rFonts w:ascii="Arial" w:hAnsi="Arial" w:cs="Arial"/>
        </w:rPr>
        <w:t>Kite Pharma</w:t>
      </w:r>
    </w:p>
    <w:p w14:paraId="2061BF7C" w14:textId="7FB4AA1C" w:rsidR="002879ED" w:rsidRPr="00B20399" w:rsidRDefault="002879ED" w:rsidP="002879ED">
      <w:pPr>
        <w:pStyle w:val="ListParagraph"/>
        <w:numPr>
          <w:ilvl w:val="0"/>
          <w:numId w:val="36"/>
        </w:numPr>
        <w:jc w:val="both"/>
        <w:rPr>
          <w:rFonts w:ascii="Arial" w:hAnsi="Arial" w:cs="Arial"/>
        </w:rPr>
      </w:pPr>
      <w:r w:rsidRPr="00B20399">
        <w:rPr>
          <w:rFonts w:ascii="Arial" w:hAnsi="Arial" w:cs="Arial"/>
        </w:rPr>
        <w:t>Kane Nania (UCLA), summer 2013</w:t>
      </w:r>
      <w:r w:rsidR="0071660B" w:rsidRPr="00B20399">
        <w:rPr>
          <w:rFonts w:ascii="Arial" w:hAnsi="Arial" w:cs="Arial"/>
        </w:rPr>
        <w:t>, currently PhD Student Chemical Engineering UCLA</w:t>
      </w:r>
    </w:p>
    <w:p w14:paraId="7797867D" w14:textId="4C43B05F" w:rsidR="002879ED" w:rsidRPr="00B20399" w:rsidRDefault="002879ED" w:rsidP="002879ED">
      <w:pPr>
        <w:pStyle w:val="ListParagraph"/>
        <w:numPr>
          <w:ilvl w:val="0"/>
          <w:numId w:val="36"/>
        </w:numPr>
        <w:jc w:val="both"/>
        <w:rPr>
          <w:rFonts w:ascii="Arial" w:hAnsi="Arial" w:cs="Arial"/>
        </w:rPr>
      </w:pPr>
      <w:r w:rsidRPr="00B20399">
        <w:rPr>
          <w:rFonts w:ascii="Arial" w:hAnsi="Arial" w:cs="Arial"/>
        </w:rPr>
        <w:t>Jiehao (CJ) Chen (UC-Berkeley), INSET Fellow, summer 2013</w:t>
      </w:r>
      <w:r w:rsidR="00987DFB" w:rsidRPr="00B20399">
        <w:rPr>
          <w:rFonts w:ascii="Arial" w:hAnsi="Arial" w:cs="Arial"/>
        </w:rPr>
        <w:t>, Currently Genentech</w:t>
      </w:r>
    </w:p>
    <w:p w14:paraId="73568039" w14:textId="4E6C4947" w:rsidR="00FB27A9" w:rsidRPr="00B20399" w:rsidRDefault="002879ED" w:rsidP="0003594E">
      <w:pPr>
        <w:pStyle w:val="ListParagraph"/>
        <w:numPr>
          <w:ilvl w:val="0"/>
          <w:numId w:val="36"/>
        </w:numPr>
        <w:jc w:val="both"/>
        <w:rPr>
          <w:rFonts w:ascii="Arial" w:hAnsi="Arial" w:cs="Arial"/>
        </w:rPr>
      </w:pPr>
      <w:r w:rsidRPr="00B20399">
        <w:rPr>
          <w:rFonts w:ascii="Arial" w:hAnsi="Arial" w:cs="Arial"/>
        </w:rPr>
        <w:t>Megan Cottage (middle school faculty), summer 2013</w:t>
      </w:r>
      <w:r w:rsidR="00675224" w:rsidRPr="00B20399">
        <w:rPr>
          <w:rFonts w:ascii="Arial" w:hAnsi="Arial" w:cs="Arial"/>
        </w:rPr>
        <w:t>, currently La Colina Jr. High</w:t>
      </w:r>
    </w:p>
    <w:p w14:paraId="66A7CCE5" w14:textId="77777777" w:rsidR="00675224" w:rsidRPr="00B20399" w:rsidRDefault="00675224" w:rsidP="00675224">
      <w:pPr>
        <w:jc w:val="both"/>
        <w:rPr>
          <w:rFonts w:ascii="Arial" w:hAnsi="Arial" w:cs="Arial"/>
        </w:rPr>
      </w:pPr>
    </w:p>
    <w:p w14:paraId="23103FA9" w14:textId="77777777" w:rsidR="00675224" w:rsidRPr="00B20399" w:rsidRDefault="00675224" w:rsidP="00675224">
      <w:pPr>
        <w:jc w:val="both"/>
        <w:rPr>
          <w:rFonts w:ascii="Arial" w:hAnsi="Arial" w:cs="Arial"/>
        </w:rPr>
        <w:sectPr w:rsidR="00675224" w:rsidRPr="00B20399" w:rsidSect="00465732">
          <w:type w:val="continuous"/>
          <w:pgSz w:w="12240" w:h="15840"/>
          <w:pgMar w:top="1440" w:right="1440" w:bottom="1440" w:left="1440" w:header="720" w:footer="720" w:gutter="0"/>
          <w:cols w:num="2" w:space="720"/>
          <w:titlePg/>
        </w:sectPr>
      </w:pPr>
    </w:p>
    <w:p w14:paraId="53F5FD64" w14:textId="77777777" w:rsidR="000D59DF" w:rsidRPr="00B20399" w:rsidRDefault="000D59DF" w:rsidP="00D00891">
      <w:pPr>
        <w:jc w:val="both"/>
        <w:rPr>
          <w:rFonts w:ascii="Arial" w:hAnsi="Arial" w:cs="Arial"/>
          <w:u w:val="single"/>
        </w:rPr>
      </w:pPr>
    </w:p>
    <w:p w14:paraId="44A2902A" w14:textId="77777777" w:rsidR="00684C3A" w:rsidRPr="00B20399" w:rsidRDefault="00684C3A" w:rsidP="00D00891">
      <w:pPr>
        <w:jc w:val="both"/>
        <w:rPr>
          <w:rFonts w:ascii="Arial" w:hAnsi="Arial" w:cs="Arial"/>
          <w:u w:val="single"/>
        </w:rPr>
      </w:pPr>
    </w:p>
    <w:p w14:paraId="730C6D88" w14:textId="0CADF6D6" w:rsidR="00D00891" w:rsidRPr="00B20399" w:rsidRDefault="00AC2264" w:rsidP="00D00891">
      <w:pPr>
        <w:jc w:val="both"/>
        <w:rPr>
          <w:rFonts w:ascii="Arial" w:hAnsi="Arial" w:cs="Arial"/>
          <w:u w:val="single"/>
        </w:rPr>
      </w:pPr>
      <w:r w:rsidRPr="00B20399">
        <w:rPr>
          <w:rFonts w:ascii="Arial" w:hAnsi="Arial" w:cs="Arial"/>
          <w:u w:val="single"/>
        </w:rPr>
        <w:t>Thesis Committees (completed)</w:t>
      </w:r>
    </w:p>
    <w:p w14:paraId="3ED301E1" w14:textId="580E87AB" w:rsidR="00D00891" w:rsidRPr="00B20399" w:rsidRDefault="00D00891" w:rsidP="00D00891">
      <w:pPr>
        <w:pStyle w:val="ListParagraph"/>
        <w:numPr>
          <w:ilvl w:val="0"/>
          <w:numId w:val="37"/>
        </w:numPr>
        <w:jc w:val="both"/>
        <w:rPr>
          <w:rFonts w:ascii="Arial" w:hAnsi="Arial" w:cs="Arial"/>
        </w:rPr>
      </w:pPr>
      <w:r w:rsidRPr="00B20399">
        <w:rPr>
          <w:rFonts w:ascii="Arial" w:hAnsi="Arial" w:cs="Arial"/>
        </w:rPr>
        <w:t xml:space="preserve">Sunyia Hussain (Han), currently </w:t>
      </w:r>
      <w:r w:rsidR="00493373">
        <w:rPr>
          <w:rFonts w:ascii="Arial" w:hAnsi="Arial" w:cs="Arial"/>
        </w:rPr>
        <w:t>Research Scientist, TetraGenetics</w:t>
      </w:r>
    </w:p>
    <w:p w14:paraId="5FF52777" w14:textId="31C9C54E" w:rsidR="00D00891" w:rsidRPr="00B20399" w:rsidRDefault="00D00891" w:rsidP="00D00891">
      <w:pPr>
        <w:pStyle w:val="ListParagraph"/>
        <w:numPr>
          <w:ilvl w:val="0"/>
          <w:numId w:val="37"/>
        </w:numPr>
        <w:jc w:val="both"/>
        <w:rPr>
          <w:rFonts w:ascii="Arial" w:hAnsi="Arial" w:cs="Arial"/>
        </w:rPr>
      </w:pPr>
      <w:r w:rsidRPr="00B20399">
        <w:rPr>
          <w:rFonts w:ascii="Arial" w:hAnsi="Arial" w:cs="Arial"/>
        </w:rPr>
        <w:t>Peter St. John (Doyle)</w:t>
      </w:r>
      <w:r w:rsidR="00975A88" w:rsidRPr="00B20399">
        <w:rPr>
          <w:rFonts w:ascii="Arial" w:hAnsi="Arial" w:cs="Arial"/>
        </w:rPr>
        <w:t xml:space="preserve">, currently </w:t>
      </w:r>
      <w:r w:rsidR="001B2AC4">
        <w:rPr>
          <w:rFonts w:ascii="Arial" w:hAnsi="Arial" w:cs="Arial"/>
        </w:rPr>
        <w:t>Researcher,</w:t>
      </w:r>
      <w:r w:rsidR="00975A88" w:rsidRPr="00B20399">
        <w:rPr>
          <w:rFonts w:ascii="Arial" w:hAnsi="Arial" w:cs="Arial"/>
        </w:rPr>
        <w:t xml:space="preserve"> NREL</w:t>
      </w:r>
    </w:p>
    <w:p w14:paraId="6C58C27C" w14:textId="5394D5D8" w:rsidR="00975A88" w:rsidRPr="00B20399" w:rsidRDefault="00975A88" w:rsidP="00D00891">
      <w:pPr>
        <w:pStyle w:val="ListParagraph"/>
        <w:numPr>
          <w:ilvl w:val="0"/>
          <w:numId w:val="37"/>
        </w:numPr>
        <w:jc w:val="both"/>
        <w:rPr>
          <w:rFonts w:ascii="Arial" w:hAnsi="Arial" w:cs="Arial"/>
        </w:rPr>
      </w:pPr>
      <w:r w:rsidRPr="00B20399">
        <w:rPr>
          <w:rFonts w:ascii="Arial" w:hAnsi="Arial" w:cs="Arial"/>
        </w:rPr>
        <w:t xml:space="preserve">Kelsey Dean (Doyle), currently </w:t>
      </w:r>
      <w:r w:rsidR="001B2AC4">
        <w:rPr>
          <w:rFonts w:ascii="Arial" w:hAnsi="Arial" w:cs="Arial"/>
        </w:rPr>
        <w:t>Scientist, Integral Health</w:t>
      </w:r>
    </w:p>
    <w:p w14:paraId="293CA746" w14:textId="2DCF9C59" w:rsidR="00975A88" w:rsidRPr="00B20399" w:rsidRDefault="00975A88" w:rsidP="00D00891">
      <w:pPr>
        <w:pStyle w:val="ListParagraph"/>
        <w:numPr>
          <w:ilvl w:val="0"/>
          <w:numId w:val="37"/>
        </w:numPr>
        <w:jc w:val="both"/>
        <w:rPr>
          <w:rFonts w:ascii="Arial" w:hAnsi="Arial" w:cs="Arial"/>
        </w:rPr>
      </w:pPr>
      <w:r w:rsidRPr="00B20399">
        <w:rPr>
          <w:rFonts w:ascii="Arial" w:hAnsi="Arial" w:cs="Arial"/>
        </w:rPr>
        <w:t xml:space="preserve">John Abel (Doyle/Petzold), currently </w:t>
      </w:r>
      <w:r w:rsidR="001B2AC4">
        <w:rPr>
          <w:rFonts w:ascii="Arial" w:hAnsi="Arial" w:cs="Arial"/>
        </w:rPr>
        <w:t>Postdoc, MGH</w:t>
      </w:r>
    </w:p>
    <w:p w14:paraId="34756CB9" w14:textId="4A9CAD2B" w:rsidR="00AE676E" w:rsidRPr="00B20399" w:rsidRDefault="00AE676E" w:rsidP="00D00891">
      <w:pPr>
        <w:pStyle w:val="ListParagraph"/>
        <w:numPr>
          <w:ilvl w:val="0"/>
          <w:numId w:val="37"/>
        </w:numPr>
        <w:jc w:val="both"/>
        <w:rPr>
          <w:rFonts w:ascii="Arial" w:hAnsi="Arial" w:cs="Arial"/>
        </w:rPr>
      </w:pPr>
      <w:r w:rsidRPr="00B20399">
        <w:rPr>
          <w:rFonts w:ascii="Arial" w:hAnsi="Arial" w:cs="Arial"/>
        </w:rPr>
        <w:t>Zachary Oberholzer, currently Regeneron</w:t>
      </w:r>
      <w:r w:rsidR="0088772D" w:rsidRPr="00B20399">
        <w:rPr>
          <w:rFonts w:ascii="Arial" w:hAnsi="Arial" w:cs="Arial"/>
        </w:rPr>
        <w:t xml:space="preserve"> Pharmaceuticals</w:t>
      </w:r>
    </w:p>
    <w:p w14:paraId="2C691AD4" w14:textId="6F10F9F7" w:rsidR="00C2381A" w:rsidRPr="00B20399" w:rsidRDefault="00C2381A" w:rsidP="00C2381A">
      <w:pPr>
        <w:pStyle w:val="ListParagraph"/>
        <w:numPr>
          <w:ilvl w:val="0"/>
          <w:numId w:val="37"/>
        </w:numPr>
        <w:jc w:val="both"/>
        <w:rPr>
          <w:rFonts w:ascii="Arial" w:hAnsi="Arial" w:cs="Arial"/>
        </w:rPr>
      </w:pPr>
      <w:r w:rsidRPr="00B20399">
        <w:rPr>
          <w:rFonts w:ascii="Arial" w:hAnsi="Arial" w:cs="Arial"/>
        </w:rPr>
        <w:t>Alex Thomas (Bazan)</w:t>
      </w:r>
      <w:r w:rsidR="007F31A6" w:rsidRPr="00B20399">
        <w:rPr>
          <w:rFonts w:ascii="Arial" w:hAnsi="Arial" w:cs="Arial"/>
        </w:rPr>
        <w:t>, currently Senior Product Engineer, Apeel Sciences</w:t>
      </w:r>
    </w:p>
    <w:p w14:paraId="00E6888C" w14:textId="23A35168" w:rsidR="00C2381A" w:rsidRPr="00B20399" w:rsidRDefault="00C2381A" w:rsidP="00C2381A">
      <w:pPr>
        <w:pStyle w:val="ListParagraph"/>
        <w:numPr>
          <w:ilvl w:val="0"/>
          <w:numId w:val="37"/>
        </w:numPr>
        <w:jc w:val="both"/>
        <w:rPr>
          <w:rFonts w:ascii="Arial" w:hAnsi="Arial" w:cs="Arial"/>
        </w:rPr>
      </w:pPr>
      <w:r w:rsidRPr="00B20399">
        <w:rPr>
          <w:rFonts w:ascii="Arial" w:hAnsi="Arial" w:cs="Arial"/>
        </w:rPr>
        <w:t xml:space="preserve">Kathyrn Camacho (Mitragotri), currently </w:t>
      </w:r>
      <w:r w:rsidR="006D49AB">
        <w:rPr>
          <w:rFonts w:ascii="Arial" w:hAnsi="Arial" w:cs="Arial"/>
        </w:rPr>
        <w:t>Kite Pharma</w:t>
      </w:r>
    </w:p>
    <w:p w14:paraId="3DC7DE03" w14:textId="71A20118" w:rsidR="00631422" w:rsidRPr="00B20399" w:rsidRDefault="00631422" w:rsidP="00631422">
      <w:pPr>
        <w:pStyle w:val="ListParagraph"/>
        <w:numPr>
          <w:ilvl w:val="0"/>
          <w:numId w:val="37"/>
        </w:numPr>
        <w:jc w:val="both"/>
        <w:rPr>
          <w:rFonts w:ascii="Arial" w:hAnsi="Arial" w:cs="Arial"/>
        </w:rPr>
      </w:pPr>
      <w:r w:rsidRPr="00B20399">
        <w:rPr>
          <w:rFonts w:ascii="Arial" w:hAnsi="Arial" w:cs="Arial"/>
        </w:rPr>
        <w:t>Michael Zakrewsky (Mitragotri)</w:t>
      </w:r>
      <w:r w:rsidR="007F31A6" w:rsidRPr="00B20399">
        <w:rPr>
          <w:rFonts w:ascii="Arial" w:hAnsi="Arial" w:cs="Arial"/>
        </w:rPr>
        <w:t>, currently Scientist, Gilead Sciences</w:t>
      </w:r>
    </w:p>
    <w:p w14:paraId="0F3F963E" w14:textId="6A58F453" w:rsidR="00C2381A" w:rsidRPr="00B20399" w:rsidRDefault="00C2381A" w:rsidP="00C2381A">
      <w:pPr>
        <w:pStyle w:val="ListParagraph"/>
        <w:numPr>
          <w:ilvl w:val="0"/>
          <w:numId w:val="37"/>
        </w:numPr>
        <w:jc w:val="both"/>
        <w:rPr>
          <w:rFonts w:ascii="Arial" w:hAnsi="Arial" w:cs="Arial"/>
        </w:rPr>
      </w:pPr>
      <w:r w:rsidRPr="00B20399">
        <w:rPr>
          <w:rFonts w:ascii="Arial" w:hAnsi="Arial" w:cs="Arial"/>
        </w:rPr>
        <w:t>Joon Bok Lee (Doyle)</w:t>
      </w:r>
      <w:r w:rsidR="00327429" w:rsidRPr="00B20399">
        <w:rPr>
          <w:rFonts w:ascii="Arial" w:hAnsi="Arial" w:cs="Arial"/>
        </w:rPr>
        <w:t xml:space="preserve">, currently </w:t>
      </w:r>
      <w:r w:rsidR="007F31A6" w:rsidRPr="00B20399">
        <w:rPr>
          <w:rFonts w:ascii="Arial" w:hAnsi="Arial" w:cs="Arial"/>
        </w:rPr>
        <w:t xml:space="preserve">Analytics Algorithms </w:t>
      </w:r>
      <w:r w:rsidR="00327429" w:rsidRPr="00B20399">
        <w:rPr>
          <w:rFonts w:ascii="Arial" w:hAnsi="Arial" w:cs="Arial"/>
        </w:rPr>
        <w:t>Engineer, Insulet Corporation</w:t>
      </w:r>
    </w:p>
    <w:p w14:paraId="355C4740" w14:textId="1150F879" w:rsidR="00C2381A" w:rsidRPr="00B20399" w:rsidRDefault="00C2381A" w:rsidP="00C2381A">
      <w:pPr>
        <w:pStyle w:val="ListParagraph"/>
        <w:numPr>
          <w:ilvl w:val="0"/>
          <w:numId w:val="37"/>
        </w:numPr>
        <w:jc w:val="both"/>
        <w:rPr>
          <w:rFonts w:ascii="Arial" w:hAnsi="Arial" w:cs="Arial"/>
        </w:rPr>
      </w:pPr>
      <w:r w:rsidRPr="00B20399">
        <w:rPr>
          <w:rFonts w:ascii="Arial" w:hAnsi="Arial" w:cs="Arial"/>
        </w:rPr>
        <w:t>Lauren Huyett (Doyle)</w:t>
      </w:r>
      <w:r w:rsidR="003279F9" w:rsidRPr="00B20399">
        <w:rPr>
          <w:rFonts w:ascii="Arial" w:hAnsi="Arial" w:cs="Arial"/>
        </w:rPr>
        <w:t xml:space="preserve">, currently </w:t>
      </w:r>
      <w:r w:rsidR="007F31A6" w:rsidRPr="00B20399">
        <w:rPr>
          <w:rFonts w:ascii="Arial" w:hAnsi="Arial" w:cs="Arial"/>
        </w:rPr>
        <w:t>Clinical Affairs Specialist</w:t>
      </w:r>
      <w:r w:rsidR="003279F9" w:rsidRPr="00B20399">
        <w:rPr>
          <w:rFonts w:ascii="Arial" w:hAnsi="Arial" w:cs="Arial"/>
        </w:rPr>
        <w:t xml:space="preserve">, </w:t>
      </w:r>
      <w:r w:rsidR="007F31A6" w:rsidRPr="00B20399">
        <w:rPr>
          <w:rFonts w:ascii="Arial" w:hAnsi="Arial" w:cs="Arial"/>
        </w:rPr>
        <w:t>Agilent T</w:t>
      </w:r>
      <w:r w:rsidR="003279F9" w:rsidRPr="00B20399">
        <w:rPr>
          <w:rFonts w:ascii="Arial" w:hAnsi="Arial" w:cs="Arial"/>
        </w:rPr>
        <w:t>echnologies</w:t>
      </w:r>
    </w:p>
    <w:p w14:paraId="3306687C" w14:textId="1735246B" w:rsidR="002435AC" w:rsidRPr="00B20399" w:rsidRDefault="002435AC" w:rsidP="00C2381A">
      <w:pPr>
        <w:pStyle w:val="ListParagraph"/>
        <w:numPr>
          <w:ilvl w:val="0"/>
          <w:numId w:val="37"/>
        </w:numPr>
        <w:jc w:val="both"/>
        <w:rPr>
          <w:rFonts w:ascii="Arial" w:hAnsi="Arial" w:cs="Arial"/>
        </w:rPr>
      </w:pPr>
      <w:r w:rsidRPr="00B20399">
        <w:rPr>
          <w:rFonts w:ascii="Arial" w:hAnsi="Arial" w:cs="Arial"/>
        </w:rPr>
        <w:t>Max Nowak (Helgeson/Mitragotri), currently PhD Student Systems Biology, Harvard Medical School</w:t>
      </w:r>
    </w:p>
    <w:p w14:paraId="251BFA6B" w14:textId="0B0F8615" w:rsidR="003D257E" w:rsidRPr="00B20399" w:rsidRDefault="003D257E" w:rsidP="003D257E">
      <w:pPr>
        <w:pStyle w:val="ListParagraph"/>
        <w:numPr>
          <w:ilvl w:val="0"/>
          <w:numId w:val="37"/>
        </w:numPr>
        <w:jc w:val="both"/>
        <w:rPr>
          <w:rFonts w:ascii="Arial" w:hAnsi="Arial" w:cs="Arial"/>
        </w:rPr>
      </w:pPr>
      <w:r w:rsidRPr="00B20399">
        <w:rPr>
          <w:rFonts w:ascii="Arial" w:hAnsi="Arial" w:cs="Arial"/>
        </w:rPr>
        <w:t>Joel Bozekowski (Daugherty), currently Serimmune</w:t>
      </w:r>
    </w:p>
    <w:p w14:paraId="3D629C36" w14:textId="77777777" w:rsidR="003D257E" w:rsidRPr="00B20399" w:rsidRDefault="003D257E" w:rsidP="003D257E">
      <w:pPr>
        <w:pStyle w:val="ListParagraph"/>
        <w:numPr>
          <w:ilvl w:val="0"/>
          <w:numId w:val="37"/>
        </w:numPr>
        <w:jc w:val="both"/>
        <w:rPr>
          <w:rFonts w:ascii="Arial" w:hAnsi="Arial" w:cs="Arial"/>
        </w:rPr>
      </w:pPr>
      <w:r w:rsidRPr="00B20399">
        <w:rPr>
          <w:rFonts w:ascii="Arial" w:hAnsi="Arial" w:cs="Arial"/>
        </w:rPr>
        <w:t>Michael Paul (Daugherty)</w:t>
      </w:r>
    </w:p>
    <w:p w14:paraId="1E0EED6F" w14:textId="1CBB3C51" w:rsidR="00684C3A" w:rsidRPr="00B20399" w:rsidRDefault="00684C3A" w:rsidP="00684C3A">
      <w:pPr>
        <w:pStyle w:val="ListParagraph"/>
        <w:numPr>
          <w:ilvl w:val="0"/>
          <w:numId w:val="37"/>
        </w:numPr>
        <w:jc w:val="both"/>
        <w:rPr>
          <w:rFonts w:ascii="Arial" w:hAnsi="Arial" w:cs="Arial"/>
        </w:rPr>
      </w:pPr>
      <w:r w:rsidRPr="00B20399">
        <w:rPr>
          <w:rFonts w:ascii="Arial" w:hAnsi="Arial" w:cs="Arial"/>
        </w:rPr>
        <w:t>Anusha Pusuluri (Mitragotri/Soh)</w:t>
      </w:r>
      <w:r w:rsidR="009A4ECB" w:rsidRPr="00B20399">
        <w:rPr>
          <w:rFonts w:ascii="Arial" w:hAnsi="Arial" w:cs="Arial"/>
        </w:rPr>
        <w:t>, currently Kala Pharmaceuticals</w:t>
      </w:r>
    </w:p>
    <w:p w14:paraId="4D0DDF38" w14:textId="2AF50697" w:rsidR="004B7126" w:rsidRPr="00B20399" w:rsidRDefault="004B7126" w:rsidP="009A4ECB">
      <w:pPr>
        <w:pStyle w:val="ListParagraph"/>
        <w:numPr>
          <w:ilvl w:val="0"/>
          <w:numId w:val="37"/>
        </w:numPr>
        <w:jc w:val="both"/>
        <w:rPr>
          <w:rFonts w:ascii="Arial" w:hAnsi="Arial" w:cs="Arial"/>
        </w:rPr>
      </w:pPr>
      <w:r w:rsidRPr="00B20399">
        <w:rPr>
          <w:rFonts w:ascii="Arial" w:hAnsi="Arial" w:cs="Arial"/>
        </w:rPr>
        <w:t>Abe Pressman (Chen)</w:t>
      </w:r>
      <w:r w:rsidR="004952E3" w:rsidRPr="00B20399">
        <w:rPr>
          <w:rFonts w:ascii="Arial" w:hAnsi="Arial" w:cs="Arial"/>
        </w:rPr>
        <w:t>, currently NRC Postdoctoral Fellow, NIST</w:t>
      </w:r>
    </w:p>
    <w:p w14:paraId="5BF6C622" w14:textId="77777777" w:rsidR="003D257E" w:rsidRPr="00B20399" w:rsidRDefault="003D257E" w:rsidP="002117EB">
      <w:pPr>
        <w:pStyle w:val="ListParagraph"/>
        <w:ind w:left="360"/>
        <w:jc w:val="both"/>
        <w:rPr>
          <w:rFonts w:ascii="Arial" w:hAnsi="Arial" w:cs="Arial"/>
        </w:rPr>
      </w:pPr>
    </w:p>
    <w:p w14:paraId="04AE3C45" w14:textId="77777777" w:rsidR="00D00891" w:rsidRPr="00B20399" w:rsidRDefault="00D00891" w:rsidP="0060531D">
      <w:pPr>
        <w:jc w:val="both"/>
        <w:rPr>
          <w:rFonts w:ascii="Arial" w:hAnsi="Arial" w:cs="Arial"/>
        </w:rPr>
      </w:pPr>
    </w:p>
    <w:p w14:paraId="6B2C178E" w14:textId="552EC67A" w:rsidR="0060531D" w:rsidRPr="00B20399" w:rsidRDefault="00AC2264" w:rsidP="0060531D">
      <w:pPr>
        <w:jc w:val="both"/>
        <w:rPr>
          <w:rFonts w:ascii="Arial" w:hAnsi="Arial" w:cs="Arial"/>
          <w:u w:val="single"/>
        </w:rPr>
      </w:pPr>
      <w:r w:rsidRPr="00B20399">
        <w:rPr>
          <w:rFonts w:ascii="Arial" w:hAnsi="Arial" w:cs="Arial"/>
          <w:u w:val="single"/>
        </w:rPr>
        <w:t>Thesis Committees (current)</w:t>
      </w:r>
    </w:p>
    <w:p w14:paraId="25243D48" w14:textId="77777777" w:rsidR="00465732" w:rsidRPr="00B20399" w:rsidRDefault="00465732" w:rsidP="0060531D">
      <w:pPr>
        <w:pStyle w:val="ListParagraph"/>
        <w:numPr>
          <w:ilvl w:val="0"/>
          <w:numId w:val="37"/>
        </w:numPr>
        <w:jc w:val="both"/>
        <w:rPr>
          <w:rFonts w:ascii="Arial" w:hAnsi="Arial" w:cs="Arial"/>
        </w:rPr>
        <w:sectPr w:rsidR="00465732" w:rsidRPr="00B20399" w:rsidSect="00465732">
          <w:headerReference w:type="first" r:id="rId84"/>
          <w:type w:val="continuous"/>
          <w:pgSz w:w="12240" w:h="15840"/>
          <w:pgMar w:top="1440" w:right="1440" w:bottom="1440" w:left="1440" w:header="720" w:footer="720" w:gutter="0"/>
          <w:cols w:space="720"/>
          <w:titlePg/>
        </w:sectPr>
      </w:pPr>
    </w:p>
    <w:p w14:paraId="4D3BD9F5" w14:textId="77777777" w:rsidR="00971337" w:rsidRPr="00B20399" w:rsidRDefault="006327FE" w:rsidP="00FD0373">
      <w:pPr>
        <w:pStyle w:val="ListParagraph"/>
        <w:numPr>
          <w:ilvl w:val="0"/>
          <w:numId w:val="37"/>
        </w:numPr>
        <w:jc w:val="both"/>
        <w:rPr>
          <w:rFonts w:ascii="Arial" w:hAnsi="Arial" w:cs="Arial"/>
        </w:rPr>
      </w:pPr>
      <w:r w:rsidRPr="00B20399">
        <w:rPr>
          <w:rFonts w:ascii="Arial" w:hAnsi="Arial" w:cs="Arial"/>
        </w:rPr>
        <w:t>Veronika Kivenson (Valentine</w:t>
      </w:r>
      <w:r w:rsidR="00FD0373" w:rsidRPr="00B20399">
        <w:rPr>
          <w:rFonts w:ascii="Arial" w:hAnsi="Arial" w:cs="Arial"/>
        </w:rPr>
        <w:t>)</w:t>
      </w:r>
    </w:p>
    <w:p w14:paraId="12056822" w14:textId="267C6198" w:rsidR="006327FE" w:rsidRPr="00B20399" w:rsidRDefault="00CF1C48" w:rsidP="00FD0373">
      <w:pPr>
        <w:pStyle w:val="ListParagraph"/>
        <w:numPr>
          <w:ilvl w:val="0"/>
          <w:numId w:val="37"/>
        </w:numPr>
        <w:jc w:val="both"/>
        <w:rPr>
          <w:rFonts w:ascii="Arial" w:hAnsi="Arial" w:cs="Arial"/>
        </w:rPr>
      </w:pPr>
      <w:r w:rsidRPr="00B20399">
        <w:rPr>
          <w:rFonts w:ascii="Arial" w:hAnsi="Arial" w:cs="Arial"/>
        </w:rPr>
        <w:t>Chung-T</w:t>
      </w:r>
      <w:r w:rsidR="00971337" w:rsidRPr="00B20399">
        <w:rPr>
          <w:rFonts w:ascii="Arial" w:hAnsi="Arial" w:cs="Arial"/>
        </w:rPr>
        <w:t>a Han (Han)</w:t>
      </w:r>
      <w:r w:rsidR="00FD0373" w:rsidRPr="00B20399">
        <w:rPr>
          <w:rFonts w:ascii="Arial" w:hAnsi="Arial" w:cs="Arial"/>
        </w:rPr>
        <w:t xml:space="preserve"> </w:t>
      </w:r>
    </w:p>
    <w:p w14:paraId="6A07044A" w14:textId="0055D666" w:rsidR="00FF1C14" w:rsidRPr="00B20399" w:rsidRDefault="00FF1C14" w:rsidP="00FD0373">
      <w:pPr>
        <w:pStyle w:val="ListParagraph"/>
        <w:numPr>
          <w:ilvl w:val="0"/>
          <w:numId w:val="37"/>
        </w:numPr>
        <w:jc w:val="both"/>
        <w:rPr>
          <w:rFonts w:ascii="Arial" w:hAnsi="Arial" w:cs="Arial"/>
        </w:rPr>
      </w:pPr>
      <w:r w:rsidRPr="00B20399">
        <w:rPr>
          <w:rFonts w:ascii="Arial" w:hAnsi="Arial" w:cs="Arial"/>
        </w:rPr>
        <w:t>Alex Chialastri (Dey)</w:t>
      </w:r>
    </w:p>
    <w:p w14:paraId="2A3C7715" w14:textId="22840A41" w:rsidR="00FF1C14" w:rsidRPr="00B20399" w:rsidRDefault="00FF1C14" w:rsidP="00FD0373">
      <w:pPr>
        <w:pStyle w:val="ListParagraph"/>
        <w:numPr>
          <w:ilvl w:val="0"/>
          <w:numId w:val="37"/>
        </w:numPr>
        <w:jc w:val="both"/>
        <w:rPr>
          <w:rFonts w:ascii="Arial" w:hAnsi="Arial" w:cs="Arial"/>
        </w:rPr>
      </w:pPr>
      <w:r w:rsidRPr="00B20399">
        <w:rPr>
          <w:rFonts w:ascii="Arial" w:hAnsi="Arial" w:cs="Arial"/>
        </w:rPr>
        <w:t>Chad Wangsanuwat (Dey)</w:t>
      </w:r>
    </w:p>
    <w:p w14:paraId="49275BB3" w14:textId="5DBCCDF3" w:rsidR="002173C2" w:rsidRPr="00B20399" w:rsidRDefault="002173C2" w:rsidP="00FD0373">
      <w:pPr>
        <w:pStyle w:val="ListParagraph"/>
        <w:numPr>
          <w:ilvl w:val="0"/>
          <w:numId w:val="37"/>
        </w:numPr>
        <w:jc w:val="both"/>
        <w:rPr>
          <w:rFonts w:ascii="Arial" w:hAnsi="Arial" w:cs="Arial"/>
        </w:rPr>
      </w:pPr>
      <w:r w:rsidRPr="00B20399">
        <w:rPr>
          <w:rFonts w:ascii="Arial" w:hAnsi="Arial" w:cs="Arial"/>
        </w:rPr>
        <w:t>Jonathan Tarn (Valentine)</w:t>
      </w:r>
    </w:p>
    <w:p w14:paraId="2F35D984" w14:textId="6499B719" w:rsidR="003270A3" w:rsidRPr="00B20399" w:rsidRDefault="003270A3" w:rsidP="00FD0373">
      <w:pPr>
        <w:pStyle w:val="ListParagraph"/>
        <w:numPr>
          <w:ilvl w:val="0"/>
          <w:numId w:val="37"/>
        </w:numPr>
        <w:jc w:val="both"/>
        <w:rPr>
          <w:rFonts w:ascii="Arial" w:hAnsi="Arial" w:cs="Arial"/>
        </w:rPr>
      </w:pPr>
      <w:r w:rsidRPr="00B20399">
        <w:rPr>
          <w:rFonts w:ascii="Arial" w:hAnsi="Arial" w:cs="Arial"/>
        </w:rPr>
        <w:t>Alec</w:t>
      </w:r>
      <w:r w:rsidR="003B5056" w:rsidRPr="00B20399">
        <w:rPr>
          <w:rFonts w:ascii="Arial" w:hAnsi="Arial" w:cs="Arial"/>
        </w:rPr>
        <w:t xml:space="preserve"> </w:t>
      </w:r>
      <w:r w:rsidRPr="00B20399">
        <w:rPr>
          <w:rFonts w:ascii="Arial" w:hAnsi="Arial" w:cs="Arial"/>
        </w:rPr>
        <w:t>Vallota</w:t>
      </w:r>
      <w:r w:rsidR="003B5056" w:rsidRPr="00B20399">
        <w:rPr>
          <w:rFonts w:ascii="Arial" w:hAnsi="Arial" w:cs="Arial"/>
        </w:rPr>
        <w:t>-</w:t>
      </w:r>
      <w:r w:rsidRPr="00B20399">
        <w:rPr>
          <w:rFonts w:ascii="Arial" w:hAnsi="Arial" w:cs="Arial"/>
        </w:rPr>
        <w:t>Eastman (Valentine)</w:t>
      </w:r>
    </w:p>
    <w:p w14:paraId="6C2F19BA" w14:textId="63BBCDA5" w:rsidR="00C44A34" w:rsidRPr="00B20399" w:rsidRDefault="00C44A34" w:rsidP="00FD0373">
      <w:pPr>
        <w:pStyle w:val="ListParagraph"/>
        <w:numPr>
          <w:ilvl w:val="0"/>
          <w:numId w:val="37"/>
        </w:numPr>
        <w:jc w:val="both"/>
        <w:rPr>
          <w:rFonts w:ascii="Arial" w:hAnsi="Arial" w:cs="Arial"/>
        </w:rPr>
      </w:pPr>
      <w:r w:rsidRPr="00B20399">
        <w:rPr>
          <w:rFonts w:ascii="Arial" w:hAnsi="Arial" w:cs="Arial"/>
        </w:rPr>
        <w:t>Nolan Anderson (Mukherjee)</w:t>
      </w:r>
    </w:p>
    <w:p w14:paraId="65FADB4C" w14:textId="56639131" w:rsidR="00C44A34" w:rsidRPr="00B20399" w:rsidRDefault="00107AA4" w:rsidP="00FD0373">
      <w:pPr>
        <w:pStyle w:val="ListParagraph"/>
        <w:numPr>
          <w:ilvl w:val="0"/>
          <w:numId w:val="37"/>
        </w:numPr>
        <w:jc w:val="both"/>
        <w:rPr>
          <w:rFonts w:ascii="Arial" w:hAnsi="Arial" w:cs="Arial"/>
        </w:rPr>
      </w:pPr>
      <w:r w:rsidRPr="00B20399">
        <w:rPr>
          <w:rFonts w:ascii="Arial" w:hAnsi="Arial" w:cs="Arial"/>
        </w:rPr>
        <w:t>Kang-Ching Fan (Mukherjee)</w:t>
      </w:r>
    </w:p>
    <w:p w14:paraId="1CB79F83" w14:textId="77777777" w:rsidR="00FD0373" w:rsidRDefault="00FD0373" w:rsidP="00971337">
      <w:pPr>
        <w:jc w:val="both"/>
        <w:rPr>
          <w:rFonts w:ascii="Arial" w:hAnsi="Arial" w:cs="Arial"/>
        </w:rPr>
      </w:pPr>
    </w:p>
    <w:p w14:paraId="3F4C537C" w14:textId="44221185" w:rsidR="00FF1C14" w:rsidRPr="00971337" w:rsidRDefault="00FF1C14" w:rsidP="00971337">
      <w:pPr>
        <w:jc w:val="both"/>
        <w:rPr>
          <w:rFonts w:ascii="Arial" w:hAnsi="Arial" w:cs="Arial"/>
        </w:rPr>
        <w:sectPr w:rsidR="00FF1C14" w:rsidRPr="00971337" w:rsidSect="00465732">
          <w:type w:val="continuous"/>
          <w:pgSz w:w="12240" w:h="15840"/>
          <w:pgMar w:top="1440" w:right="1440" w:bottom="1440" w:left="1440" w:header="720" w:footer="720" w:gutter="0"/>
          <w:cols w:num="2" w:space="720"/>
          <w:titlePg/>
        </w:sectPr>
      </w:pPr>
    </w:p>
    <w:p w14:paraId="1F01C34D" w14:textId="77777777" w:rsidR="00380E14" w:rsidRDefault="00380E14" w:rsidP="007224EB">
      <w:pPr>
        <w:jc w:val="both"/>
        <w:rPr>
          <w:rFonts w:ascii="Arial" w:hAnsi="Arial" w:cs="Arial"/>
        </w:rPr>
      </w:pPr>
    </w:p>
    <w:p w14:paraId="4D31A5C8" w14:textId="77777777" w:rsidR="00380E14" w:rsidRDefault="00380E14" w:rsidP="007224EB">
      <w:pPr>
        <w:jc w:val="both"/>
        <w:rPr>
          <w:rFonts w:ascii="Arial" w:hAnsi="Arial" w:cs="Arial"/>
        </w:rPr>
      </w:pPr>
    </w:p>
    <w:sectPr w:rsidR="00380E14" w:rsidSect="00380E14">
      <w:type w:val="continuous"/>
      <w:pgSz w:w="12240" w:h="15840"/>
      <w:pgMar w:top="1440" w:right="1440" w:bottom="1440" w:left="1440"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EE55D" w14:textId="77777777" w:rsidR="00C5671B" w:rsidRDefault="00C5671B">
      <w:r>
        <w:separator/>
      </w:r>
    </w:p>
  </w:endnote>
  <w:endnote w:type="continuationSeparator" w:id="0">
    <w:p w14:paraId="2241EB73" w14:textId="77777777" w:rsidR="00C5671B" w:rsidRDefault="00C5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B89E5" w14:textId="77777777" w:rsidR="00C5671B" w:rsidRDefault="00C5671B">
      <w:r>
        <w:separator/>
      </w:r>
    </w:p>
  </w:footnote>
  <w:footnote w:type="continuationSeparator" w:id="0">
    <w:p w14:paraId="2099A5A3" w14:textId="77777777" w:rsidR="00C5671B" w:rsidRDefault="00C5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304E" w14:textId="77777777" w:rsidR="001F0824" w:rsidRDefault="001F0824" w:rsidP="0042404B">
    <w:pPr>
      <w:tabs>
        <w:tab w:val="left" w:pos="16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3157" w14:textId="77777777" w:rsidR="001F0824" w:rsidRPr="00030CEA" w:rsidRDefault="001F0824" w:rsidP="00EB2C7D">
    <w:pPr>
      <w:pStyle w:val="Title"/>
      <w:ind w:left="-540"/>
      <w:rPr>
        <w:rFonts w:ascii="Arial" w:hAnsi="Arial" w:cs="Arial"/>
        <w:sz w:val="40"/>
        <w:szCs w:val="36"/>
      </w:rPr>
    </w:pPr>
    <w:r w:rsidRPr="00030CEA">
      <w:rPr>
        <w:rFonts w:ascii="Arial" w:hAnsi="Arial" w:cs="Arial"/>
        <w:sz w:val="40"/>
        <w:szCs w:val="36"/>
      </w:rPr>
      <w:t>Michelle A. O’Malley</w:t>
    </w:r>
  </w:p>
  <w:p w14:paraId="17C21D90" w14:textId="77777777" w:rsidR="001F0824" w:rsidRPr="00030CEA" w:rsidRDefault="001F0824" w:rsidP="00EB2C7D">
    <w:pPr>
      <w:pStyle w:val="Title"/>
      <w:ind w:left="-540"/>
      <w:rPr>
        <w:rFonts w:ascii="Arial" w:hAnsi="Arial" w:cs="Arial"/>
        <w:sz w:val="12"/>
        <w:szCs w:val="12"/>
      </w:rPr>
    </w:pPr>
  </w:p>
  <w:p w14:paraId="41318F2D" w14:textId="77777777" w:rsidR="001F0824" w:rsidRPr="00030CEA" w:rsidRDefault="001F0824" w:rsidP="00EB2C7D">
    <w:pPr>
      <w:tabs>
        <w:tab w:val="left" w:pos="1620"/>
      </w:tabs>
      <w:ind w:left="-540"/>
      <w:jc w:val="center"/>
      <w:rPr>
        <w:rFonts w:ascii="Arial" w:hAnsi="Arial" w:cs="Arial"/>
        <w:sz w:val="22"/>
      </w:rPr>
    </w:pPr>
    <w:r w:rsidRPr="00030CEA">
      <w:rPr>
        <w:rFonts w:ascii="Arial" w:hAnsi="Arial" w:cs="Arial"/>
        <w:sz w:val="22"/>
      </w:rPr>
      <w:t>Department of Chemical Engineering, Engineering II-3343, Santa Barbara CA 93106 (805) 893-4769</w:t>
    </w:r>
  </w:p>
  <w:p w14:paraId="254E9082" w14:textId="20AA163A" w:rsidR="001F0824" w:rsidRDefault="001F0824" w:rsidP="00EB2C7D">
    <w:pPr>
      <w:pBdr>
        <w:bottom w:val="single" w:sz="12" w:space="0" w:color="auto"/>
      </w:pBdr>
      <w:ind w:left="-540"/>
      <w:jc w:val="center"/>
      <w:rPr>
        <w:rFonts w:ascii="Arial" w:hAnsi="Arial" w:cs="Arial"/>
        <w:sz w:val="22"/>
      </w:rPr>
    </w:pPr>
    <w:r w:rsidRPr="00030CEA">
      <w:rPr>
        <w:rFonts w:ascii="Arial" w:hAnsi="Arial" w:cs="Arial"/>
        <w:sz w:val="22"/>
      </w:rPr>
      <w:t xml:space="preserve">Email: </w:t>
    </w:r>
    <w:hyperlink r:id="rId1" w:history="1">
      <w:r w:rsidRPr="00672AD6">
        <w:rPr>
          <w:rStyle w:val="Hyperlink"/>
          <w:rFonts w:ascii="Arial" w:hAnsi="Arial" w:cs="Arial"/>
          <w:sz w:val="22"/>
        </w:rPr>
        <w:t>momalley@engineering.ucsb.edu</w:t>
      </w:r>
    </w:hyperlink>
  </w:p>
  <w:p w14:paraId="520A98ED" w14:textId="77777777" w:rsidR="001F0824" w:rsidRPr="00030CEA" w:rsidRDefault="001F0824" w:rsidP="00EB2C7D">
    <w:pPr>
      <w:pBdr>
        <w:bottom w:val="single" w:sz="12" w:space="0" w:color="auto"/>
      </w:pBdr>
      <w:ind w:left="-540"/>
      <w:jc w:val="center"/>
      <w:rPr>
        <w:rFonts w:ascii="Arial" w:hAnsi="Arial" w:cs="Arial"/>
      </w:rPr>
    </w:pPr>
  </w:p>
  <w:p w14:paraId="7B99A3CC" w14:textId="77777777" w:rsidR="001F0824" w:rsidRPr="00030CEA" w:rsidRDefault="001F0824">
    <w:pPr>
      <w:pStyle w:val="Header"/>
      <w:rPr>
        <w:rFonts w:ascii="Arial" w:hAnsi="Arial" w:cs="Arial"/>
      </w:rPr>
    </w:pPr>
  </w:p>
  <w:p w14:paraId="01BE6A93" w14:textId="77777777" w:rsidR="001F0824" w:rsidRPr="00030CEA" w:rsidRDefault="001F0824">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12F7E" w14:textId="77777777" w:rsidR="001F0824" w:rsidRPr="00030CEA" w:rsidRDefault="001F0824" w:rsidP="00EB2C7D">
    <w:pPr>
      <w:pStyle w:val="Title"/>
      <w:ind w:left="-540"/>
      <w:rPr>
        <w:rFonts w:ascii="Arial" w:hAnsi="Arial" w:cs="Arial"/>
        <w:sz w:val="40"/>
        <w:szCs w:val="36"/>
      </w:rPr>
    </w:pPr>
    <w:r w:rsidRPr="00030CEA">
      <w:rPr>
        <w:rFonts w:ascii="Arial" w:hAnsi="Arial" w:cs="Arial"/>
        <w:sz w:val="40"/>
        <w:szCs w:val="36"/>
      </w:rPr>
      <w:t>Michelle A. O’Malley</w:t>
    </w:r>
  </w:p>
  <w:p w14:paraId="5307A840" w14:textId="77777777" w:rsidR="001F0824" w:rsidRPr="00030CEA" w:rsidRDefault="001F0824" w:rsidP="00EB2C7D">
    <w:pPr>
      <w:pStyle w:val="Title"/>
      <w:ind w:left="-540"/>
      <w:rPr>
        <w:rFonts w:ascii="Arial" w:hAnsi="Arial" w:cs="Arial"/>
        <w:sz w:val="12"/>
        <w:szCs w:val="12"/>
      </w:rPr>
    </w:pPr>
  </w:p>
  <w:p w14:paraId="67CE70EB" w14:textId="77777777" w:rsidR="001F0824" w:rsidRPr="00030CEA" w:rsidRDefault="001F0824" w:rsidP="00EB2C7D">
    <w:pPr>
      <w:tabs>
        <w:tab w:val="left" w:pos="1620"/>
      </w:tabs>
      <w:ind w:left="-540"/>
      <w:jc w:val="center"/>
      <w:rPr>
        <w:rFonts w:ascii="Arial" w:hAnsi="Arial" w:cs="Arial"/>
        <w:sz w:val="22"/>
      </w:rPr>
    </w:pPr>
    <w:r w:rsidRPr="00030CEA">
      <w:rPr>
        <w:rFonts w:ascii="Arial" w:hAnsi="Arial" w:cs="Arial"/>
        <w:sz w:val="22"/>
      </w:rPr>
      <w:t>Department of Chemical Engineering, Engineering II-3343, Santa Barbara CA 93106 (805) 893-4769</w:t>
    </w:r>
  </w:p>
  <w:p w14:paraId="75CEE71F" w14:textId="77777777" w:rsidR="001F0824" w:rsidRDefault="001F0824" w:rsidP="00EB2C7D">
    <w:pPr>
      <w:pBdr>
        <w:bottom w:val="single" w:sz="12" w:space="0" w:color="auto"/>
      </w:pBdr>
      <w:ind w:left="-540"/>
      <w:jc w:val="center"/>
      <w:rPr>
        <w:rFonts w:ascii="Arial" w:hAnsi="Arial" w:cs="Arial"/>
        <w:sz w:val="22"/>
      </w:rPr>
    </w:pPr>
    <w:r w:rsidRPr="00030CEA">
      <w:rPr>
        <w:rFonts w:ascii="Arial" w:hAnsi="Arial" w:cs="Arial"/>
        <w:sz w:val="22"/>
      </w:rPr>
      <w:t xml:space="preserve">Email: </w:t>
    </w:r>
    <w:hyperlink r:id="rId1" w:history="1">
      <w:r w:rsidRPr="00672AD6">
        <w:rPr>
          <w:rStyle w:val="Hyperlink"/>
          <w:rFonts w:ascii="Arial" w:hAnsi="Arial" w:cs="Arial"/>
          <w:sz w:val="22"/>
        </w:rPr>
        <w:t>momalley@engineering.ucsb.edu</w:t>
      </w:r>
    </w:hyperlink>
  </w:p>
  <w:p w14:paraId="1D8584DA" w14:textId="77777777" w:rsidR="001F0824" w:rsidRPr="00030CEA" w:rsidRDefault="001F0824" w:rsidP="00EB2C7D">
    <w:pPr>
      <w:pBdr>
        <w:bottom w:val="single" w:sz="12" w:space="0" w:color="auto"/>
      </w:pBdr>
      <w:ind w:left="-540"/>
      <w:jc w:val="center"/>
      <w:rPr>
        <w:rFonts w:ascii="Arial" w:hAnsi="Arial" w:cs="Arial"/>
      </w:rPr>
    </w:pPr>
  </w:p>
  <w:p w14:paraId="26466AF3" w14:textId="77777777" w:rsidR="001F0824" w:rsidRPr="00030CEA" w:rsidRDefault="001F0824">
    <w:pPr>
      <w:pStyle w:val="Header"/>
      <w:rPr>
        <w:rFonts w:ascii="Arial" w:hAnsi="Arial" w:cs="Arial"/>
      </w:rPr>
    </w:pPr>
  </w:p>
  <w:p w14:paraId="7681B840" w14:textId="77777777" w:rsidR="001F0824" w:rsidRPr="00030CEA" w:rsidRDefault="001F0824">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7C9"/>
    <w:multiLevelType w:val="hybridMultilevel"/>
    <w:tmpl w:val="46F20006"/>
    <w:lvl w:ilvl="0" w:tplc="2A58C940">
      <w:numFmt w:val="bullet"/>
      <w:lvlText w:val=""/>
      <w:lvlJc w:val="left"/>
      <w:pPr>
        <w:tabs>
          <w:tab w:val="num" w:pos="-180"/>
        </w:tabs>
        <w:ind w:left="-180" w:hanging="360"/>
      </w:pPr>
      <w:rPr>
        <w:rFonts w:ascii="Wingdings" w:eastAsia="Times New Roman" w:hAnsi="Wingdings"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3707C04"/>
    <w:multiLevelType w:val="hybridMultilevel"/>
    <w:tmpl w:val="89A6109E"/>
    <w:lvl w:ilvl="0" w:tplc="B9928ECC">
      <w:numFmt w:val="bullet"/>
      <w:lvlText w:val=""/>
      <w:lvlJc w:val="left"/>
      <w:pPr>
        <w:tabs>
          <w:tab w:val="num" w:pos="-180"/>
        </w:tabs>
        <w:ind w:left="-180" w:hanging="360"/>
      </w:pPr>
      <w:rPr>
        <w:rFonts w:ascii="Wingdings" w:eastAsia="Times New Roman" w:hAnsi="Wingdings"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112D1119"/>
    <w:multiLevelType w:val="hybridMultilevel"/>
    <w:tmpl w:val="604EE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65399"/>
    <w:multiLevelType w:val="hybridMultilevel"/>
    <w:tmpl w:val="43AEE7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11B82"/>
    <w:multiLevelType w:val="hybridMultilevel"/>
    <w:tmpl w:val="F716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07970"/>
    <w:multiLevelType w:val="hybridMultilevel"/>
    <w:tmpl w:val="399A2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953DC"/>
    <w:multiLevelType w:val="hybridMultilevel"/>
    <w:tmpl w:val="C6706522"/>
    <w:lvl w:ilvl="0" w:tplc="04090001">
      <w:start w:val="1"/>
      <w:numFmt w:val="bullet"/>
      <w:lvlText w:val=""/>
      <w:lvlJc w:val="left"/>
      <w:pPr>
        <w:tabs>
          <w:tab w:val="num" w:pos="225"/>
        </w:tabs>
        <w:ind w:left="225" w:hanging="360"/>
      </w:pPr>
      <w:rPr>
        <w:rFonts w:ascii="Symbol" w:hAnsi="Symbol" w:hint="default"/>
      </w:rPr>
    </w:lvl>
    <w:lvl w:ilvl="1" w:tplc="04090003" w:tentative="1">
      <w:start w:val="1"/>
      <w:numFmt w:val="bullet"/>
      <w:lvlText w:val="o"/>
      <w:lvlJc w:val="left"/>
      <w:pPr>
        <w:tabs>
          <w:tab w:val="num" w:pos="945"/>
        </w:tabs>
        <w:ind w:left="945" w:hanging="360"/>
      </w:pPr>
      <w:rPr>
        <w:rFonts w:ascii="Courier New" w:hAnsi="Courier New" w:cs="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cs="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cs="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7" w15:restartNumberingAfterBreak="0">
    <w:nsid w:val="22E555A9"/>
    <w:multiLevelType w:val="hybridMultilevel"/>
    <w:tmpl w:val="1148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C6728"/>
    <w:multiLevelType w:val="hybridMultilevel"/>
    <w:tmpl w:val="4A2498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660580"/>
    <w:multiLevelType w:val="hybridMultilevel"/>
    <w:tmpl w:val="405A4E3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C62D32"/>
    <w:multiLevelType w:val="hybridMultilevel"/>
    <w:tmpl w:val="6CE2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A708D"/>
    <w:multiLevelType w:val="hybridMultilevel"/>
    <w:tmpl w:val="4888F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4B5AA3"/>
    <w:multiLevelType w:val="hybridMultilevel"/>
    <w:tmpl w:val="D19CCF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9D25B7"/>
    <w:multiLevelType w:val="hybridMultilevel"/>
    <w:tmpl w:val="2A02F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C3D"/>
    <w:multiLevelType w:val="hybridMultilevel"/>
    <w:tmpl w:val="3F4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972B5"/>
    <w:multiLevelType w:val="hybridMultilevel"/>
    <w:tmpl w:val="CE8C4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A523F1"/>
    <w:multiLevelType w:val="hybridMultilevel"/>
    <w:tmpl w:val="2FF89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723908"/>
    <w:multiLevelType w:val="hybridMultilevel"/>
    <w:tmpl w:val="BB486C72"/>
    <w:lvl w:ilvl="0" w:tplc="091827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BC5830"/>
    <w:multiLevelType w:val="hybridMultilevel"/>
    <w:tmpl w:val="E4B82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39037A"/>
    <w:multiLevelType w:val="hybridMultilevel"/>
    <w:tmpl w:val="14E87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774811"/>
    <w:multiLevelType w:val="hybridMultilevel"/>
    <w:tmpl w:val="3FE6D9D0"/>
    <w:lvl w:ilvl="0" w:tplc="2DE8AD20">
      <w:numFmt w:val="bullet"/>
      <w:lvlText w:val=""/>
      <w:lvlJc w:val="left"/>
      <w:pPr>
        <w:tabs>
          <w:tab w:val="num" w:pos="-180"/>
        </w:tabs>
        <w:ind w:left="-180" w:hanging="360"/>
      </w:pPr>
      <w:rPr>
        <w:rFonts w:ascii="Wingdings" w:eastAsia="Times New Roman" w:hAnsi="Wingdings"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4C6B722D"/>
    <w:multiLevelType w:val="hybridMultilevel"/>
    <w:tmpl w:val="DFA2D13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FC57FA2"/>
    <w:multiLevelType w:val="hybridMultilevel"/>
    <w:tmpl w:val="8E7E0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056F28"/>
    <w:multiLevelType w:val="hybridMultilevel"/>
    <w:tmpl w:val="4AE468CC"/>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54C07E8D"/>
    <w:multiLevelType w:val="singleLevel"/>
    <w:tmpl w:val="55BA322A"/>
    <w:lvl w:ilvl="0">
      <w:numFmt w:val="bullet"/>
      <w:lvlText w:val=""/>
      <w:lvlJc w:val="left"/>
      <w:pPr>
        <w:tabs>
          <w:tab w:val="num" w:pos="2340"/>
        </w:tabs>
        <w:ind w:left="2340" w:hanging="360"/>
      </w:pPr>
      <w:rPr>
        <w:rFonts w:ascii="Wingdings" w:hAnsi="Wingdings" w:hint="default"/>
      </w:rPr>
    </w:lvl>
  </w:abstractNum>
  <w:abstractNum w:abstractNumId="25" w15:restartNumberingAfterBreak="0">
    <w:nsid w:val="55F7380E"/>
    <w:multiLevelType w:val="hybridMultilevel"/>
    <w:tmpl w:val="5CACAD88"/>
    <w:lvl w:ilvl="0" w:tplc="11AC33E6">
      <w:start w:val="713"/>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7D97624"/>
    <w:multiLevelType w:val="hybridMultilevel"/>
    <w:tmpl w:val="E2F09CAE"/>
    <w:lvl w:ilvl="0" w:tplc="04090001">
      <w:start w:val="1"/>
      <w:numFmt w:val="bullet"/>
      <w:lvlText w:val=""/>
      <w:lvlJc w:val="left"/>
      <w:pPr>
        <w:tabs>
          <w:tab w:val="num" w:pos="180"/>
        </w:tabs>
        <w:ind w:left="180" w:hanging="360"/>
      </w:pPr>
      <w:rPr>
        <w:rFonts w:ascii="Symbol" w:hAnsi="Symbol" w:hint="default"/>
      </w:rPr>
    </w:lvl>
    <w:lvl w:ilvl="1" w:tplc="67129102">
      <w:numFmt w:val="bullet"/>
      <w:lvlText w:val=""/>
      <w:lvlJc w:val="left"/>
      <w:pPr>
        <w:tabs>
          <w:tab w:val="num" w:pos="900"/>
        </w:tabs>
        <w:ind w:left="900" w:hanging="360"/>
      </w:pPr>
      <w:rPr>
        <w:rFonts w:ascii="Wingdings" w:eastAsia="Times New Roman" w:hAnsi="Wingdings" w:cs="Times New Roman"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7" w15:restartNumberingAfterBreak="0">
    <w:nsid w:val="5A85609C"/>
    <w:multiLevelType w:val="hybridMultilevel"/>
    <w:tmpl w:val="C6867DDE"/>
    <w:lvl w:ilvl="0" w:tplc="49885368">
      <w:numFmt w:val="bullet"/>
      <w:lvlText w:val=""/>
      <w:lvlJc w:val="left"/>
      <w:pPr>
        <w:tabs>
          <w:tab w:val="num" w:pos="-180"/>
        </w:tabs>
        <w:ind w:left="-180" w:hanging="360"/>
      </w:pPr>
      <w:rPr>
        <w:rFonts w:ascii="Wingdings" w:eastAsia="Times New Roman" w:hAnsi="Wingdings" w:cs="Times New Roman" w:hint="default"/>
        <w:b/>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8" w15:restartNumberingAfterBreak="0">
    <w:nsid w:val="5CDA558D"/>
    <w:multiLevelType w:val="hybridMultilevel"/>
    <w:tmpl w:val="B22A834E"/>
    <w:lvl w:ilvl="0" w:tplc="A71E99FA">
      <w:numFmt w:val="bullet"/>
      <w:lvlText w:val=""/>
      <w:lvlJc w:val="left"/>
      <w:pPr>
        <w:tabs>
          <w:tab w:val="num" w:pos="-180"/>
        </w:tabs>
        <w:ind w:left="-180" w:hanging="360"/>
      </w:pPr>
      <w:rPr>
        <w:rFonts w:ascii="Wingdings" w:eastAsia="Times New Roman" w:hAnsi="Wingdings"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9" w15:restartNumberingAfterBreak="0">
    <w:nsid w:val="5D5B3194"/>
    <w:multiLevelType w:val="singleLevel"/>
    <w:tmpl w:val="88BAB704"/>
    <w:lvl w:ilvl="0">
      <w:numFmt w:val="bullet"/>
      <w:lvlText w:val=""/>
      <w:lvlJc w:val="left"/>
      <w:pPr>
        <w:tabs>
          <w:tab w:val="num" w:pos="2340"/>
        </w:tabs>
        <w:ind w:left="2340" w:hanging="360"/>
      </w:pPr>
      <w:rPr>
        <w:rFonts w:ascii="Wingdings" w:hAnsi="Wingdings" w:hint="default"/>
      </w:rPr>
    </w:lvl>
  </w:abstractNum>
  <w:abstractNum w:abstractNumId="30" w15:restartNumberingAfterBreak="0">
    <w:nsid w:val="5E1235C4"/>
    <w:multiLevelType w:val="hybridMultilevel"/>
    <w:tmpl w:val="8104EFCC"/>
    <w:lvl w:ilvl="0" w:tplc="49885368">
      <w:numFmt w:val="bullet"/>
      <w:lvlText w:val=""/>
      <w:lvlJc w:val="left"/>
      <w:pPr>
        <w:tabs>
          <w:tab w:val="num" w:pos="-180"/>
        </w:tabs>
        <w:ind w:left="-180" w:hanging="360"/>
      </w:pPr>
      <w:rPr>
        <w:rFonts w:ascii="Wingdings" w:eastAsia="Times New Roman" w:hAnsi="Wingdings" w:cs="Times New Roman" w:hint="default"/>
        <w:b/>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733D8"/>
    <w:multiLevelType w:val="hybridMultilevel"/>
    <w:tmpl w:val="5C5A6D8E"/>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2" w15:restartNumberingAfterBreak="0">
    <w:nsid w:val="6460139F"/>
    <w:multiLevelType w:val="hybridMultilevel"/>
    <w:tmpl w:val="9CF01DC6"/>
    <w:lvl w:ilvl="0" w:tplc="FEA84014">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B420585"/>
    <w:multiLevelType w:val="hybridMultilevel"/>
    <w:tmpl w:val="E4C89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852AA4"/>
    <w:multiLevelType w:val="hybridMultilevel"/>
    <w:tmpl w:val="3160AA38"/>
    <w:lvl w:ilvl="0" w:tplc="F16409E6">
      <w:numFmt w:val="bullet"/>
      <w:lvlText w:val=""/>
      <w:lvlJc w:val="left"/>
      <w:pPr>
        <w:tabs>
          <w:tab w:val="num" w:pos="-180"/>
        </w:tabs>
        <w:ind w:left="-180" w:hanging="360"/>
      </w:pPr>
      <w:rPr>
        <w:rFonts w:ascii="Wingdings" w:eastAsia="Times New Roman" w:hAnsi="Wingdings"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C363507"/>
    <w:multiLevelType w:val="hybridMultilevel"/>
    <w:tmpl w:val="0CBE4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E34766"/>
    <w:multiLevelType w:val="multilevel"/>
    <w:tmpl w:val="57A6CF6C"/>
    <w:lvl w:ilvl="0">
      <w:start w:val="1"/>
      <w:numFmt w:val="bullet"/>
      <w:lvlText w:val=""/>
      <w:lvlJc w:val="left"/>
      <w:pPr>
        <w:tabs>
          <w:tab w:val="num" w:pos="180"/>
        </w:tabs>
        <w:ind w:left="180" w:hanging="360"/>
      </w:pPr>
      <w:rPr>
        <w:rFonts w:ascii="Symbol" w:hAnsi="Symbol" w:hint="default"/>
      </w:rPr>
    </w:lvl>
    <w:lvl w:ilvl="1">
      <w:numFmt w:val="bullet"/>
      <w:lvlText w:val=""/>
      <w:lvlJc w:val="left"/>
      <w:pPr>
        <w:tabs>
          <w:tab w:val="num" w:pos="900"/>
        </w:tabs>
        <w:ind w:left="900" w:hanging="360"/>
      </w:pPr>
      <w:rPr>
        <w:rFonts w:ascii="Wingdings" w:eastAsia="Times New Roman" w:hAnsi="Wingdings" w:cs="Times New Roman" w:hint="default"/>
        <w:b/>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7" w15:restartNumberingAfterBreak="0">
    <w:nsid w:val="6F5E465C"/>
    <w:multiLevelType w:val="hybridMultilevel"/>
    <w:tmpl w:val="20801A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742BA9"/>
    <w:multiLevelType w:val="hybridMultilevel"/>
    <w:tmpl w:val="7DA80908"/>
    <w:lvl w:ilvl="0" w:tplc="04090001">
      <w:start w:val="1"/>
      <w:numFmt w:val="bullet"/>
      <w:lvlText w:val=""/>
      <w:lvlJc w:val="left"/>
      <w:pPr>
        <w:tabs>
          <w:tab w:val="num" w:pos="360"/>
        </w:tabs>
        <w:ind w:left="360" w:hanging="360"/>
      </w:pPr>
      <w:rPr>
        <w:rFonts w:ascii="Symbol" w:hAnsi="Symbol" w:hint="default"/>
      </w:rPr>
    </w:lvl>
    <w:lvl w:ilvl="1" w:tplc="40A8BF24">
      <w:numFmt w:val="bullet"/>
      <w:lvlText w:val=""/>
      <w:lvlJc w:val="left"/>
      <w:pPr>
        <w:tabs>
          <w:tab w:val="num" w:pos="900"/>
        </w:tabs>
        <w:ind w:left="900" w:hanging="360"/>
      </w:pPr>
      <w:rPr>
        <w:rFonts w:ascii="Wingdings" w:eastAsia="Times New Roman" w:hAnsi="Wingdings" w:cs="Times New Roman" w:hint="default"/>
        <w:b/>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9" w15:restartNumberingAfterBreak="0">
    <w:nsid w:val="739C6A5B"/>
    <w:multiLevelType w:val="hybridMultilevel"/>
    <w:tmpl w:val="F79A6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5993886"/>
    <w:multiLevelType w:val="singleLevel"/>
    <w:tmpl w:val="3762366A"/>
    <w:lvl w:ilvl="0">
      <w:numFmt w:val="bullet"/>
      <w:lvlText w:val=""/>
      <w:lvlJc w:val="left"/>
      <w:pPr>
        <w:tabs>
          <w:tab w:val="num" w:pos="2340"/>
        </w:tabs>
        <w:ind w:left="2340" w:hanging="360"/>
      </w:pPr>
      <w:rPr>
        <w:rFonts w:ascii="Wingdings" w:hAnsi="Wingdings" w:hint="default"/>
      </w:rPr>
    </w:lvl>
  </w:abstractNum>
  <w:abstractNum w:abstractNumId="41" w15:restartNumberingAfterBreak="0">
    <w:nsid w:val="76C706E7"/>
    <w:multiLevelType w:val="hybridMultilevel"/>
    <w:tmpl w:val="1318CAB8"/>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2" w15:restartNumberingAfterBreak="0">
    <w:nsid w:val="7724656A"/>
    <w:multiLevelType w:val="hybridMultilevel"/>
    <w:tmpl w:val="9C9ECBB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3" w15:restartNumberingAfterBreak="0">
    <w:nsid w:val="7C3269D3"/>
    <w:multiLevelType w:val="hybridMultilevel"/>
    <w:tmpl w:val="7FF0894C"/>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29"/>
  </w:num>
  <w:num w:numId="2">
    <w:abstractNumId w:val="24"/>
  </w:num>
  <w:num w:numId="3">
    <w:abstractNumId w:val="40"/>
  </w:num>
  <w:num w:numId="4">
    <w:abstractNumId w:val="25"/>
  </w:num>
  <w:num w:numId="5">
    <w:abstractNumId w:val="32"/>
  </w:num>
  <w:num w:numId="6">
    <w:abstractNumId w:val="6"/>
  </w:num>
  <w:num w:numId="7">
    <w:abstractNumId w:val="43"/>
  </w:num>
  <w:num w:numId="8">
    <w:abstractNumId w:val="23"/>
  </w:num>
  <w:num w:numId="9">
    <w:abstractNumId w:val="30"/>
  </w:num>
  <w:num w:numId="10">
    <w:abstractNumId w:val="42"/>
  </w:num>
  <w:num w:numId="11">
    <w:abstractNumId w:val="34"/>
  </w:num>
  <w:num w:numId="12">
    <w:abstractNumId w:val="21"/>
  </w:num>
  <w:num w:numId="13">
    <w:abstractNumId w:val="28"/>
  </w:num>
  <w:num w:numId="14">
    <w:abstractNumId w:val="31"/>
  </w:num>
  <w:num w:numId="15">
    <w:abstractNumId w:val="1"/>
  </w:num>
  <w:num w:numId="16">
    <w:abstractNumId w:val="41"/>
  </w:num>
  <w:num w:numId="17">
    <w:abstractNumId w:val="20"/>
  </w:num>
  <w:num w:numId="18">
    <w:abstractNumId w:val="26"/>
  </w:num>
  <w:num w:numId="19">
    <w:abstractNumId w:val="0"/>
  </w:num>
  <w:num w:numId="20">
    <w:abstractNumId w:val="38"/>
  </w:num>
  <w:num w:numId="21">
    <w:abstractNumId w:val="27"/>
  </w:num>
  <w:num w:numId="22">
    <w:abstractNumId w:val="36"/>
  </w:num>
  <w:num w:numId="23">
    <w:abstractNumId w:val="14"/>
  </w:num>
  <w:num w:numId="24">
    <w:abstractNumId w:val="33"/>
  </w:num>
  <w:num w:numId="25">
    <w:abstractNumId w:val="37"/>
  </w:num>
  <w:num w:numId="26">
    <w:abstractNumId w:val="12"/>
  </w:num>
  <w:num w:numId="27">
    <w:abstractNumId w:val="8"/>
  </w:num>
  <w:num w:numId="28">
    <w:abstractNumId w:val="3"/>
  </w:num>
  <w:num w:numId="29">
    <w:abstractNumId w:val="39"/>
  </w:num>
  <w:num w:numId="30">
    <w:abstractNumId w:val="7"/>
  </w:num>
  <w:num w:numId="31">
    <w:abstractNumId w:val="35"/>
  </w:num>
  <w:num w:numId="32">
    <w:abstractNumId w:val="13"/>
  </w:num>
  <w:num w:numId="33">
    <w:abstractNumId w:val="17"/>
  </w:num>
  <w:num w:numId="34">
    <w:abstractNumId w:val="11"/>
  </w:num>
  <w:num w:numId="35">
    <w:abstractNumId w:val="22"/>
  </w:num>
  <w:num w:numId="36">
    <w:abstractNumId w:val="2"/>
  </w:num>
  <w:num w:numId="37">
    <w:abstractNumId w:val="18"/>
  </w:num>
  <w:num w:numId="38">
    <w:abstractNumId w:val="15"/>
  </w:num>
  <w:num w:numId="39">
    <w:abstractNumId w:val="16"/>
  </w:num>
  <w:num w:numId="40">
    <w:abstractNumId w:val="5"/>
  </w:num>
  <w:num w:numId="41">
    <w:abstractNumId w:val="9"/>
  </w:num>
  <w:num w:numId="42">
    <w:abstractNumId w:val="10"/>
  </w:num>
  <w:num w:numId="43">
    <w:abstractNumId w:val="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7C"/>
    <w:rsid w:val="00000966"/>
    <w:rsid w:val="00001E36"/>
    <w:rsid w:val="00002A04"/>
    <w:rsid w:val="00002C71"/>
    <w:rsid w:val="00002E0C"/>
    <w:rsid w:val="00003BE9"/>
    <w:rsid w:val="00003DFD"/>
    <w:rsid w:val="00004431"/>
    <w:rsid w:val="00005939"/>
    <w:rsid w:val="00006247"/>
    <w:rsid w:val="000068C2"/>
    <w:rsid w:val="00006A89"/>
    <w:rsid w:val="00006E26"/>
    <w:rsid w:val="0000711D"/>
    <w:rsid w:val="00007F20"/>
    <w:rsid w:val="00010001"/>
    <w:rsid w:val="00010446"/>
    <w:rsid w:val="00010E22"/>
    <w:rsid w:val="00012022"/>
    <w:rsid w:val="0001326D"/>
    <w:rsid w:val="000139BC"/>
    <w:rsid w:val="0001405B"/>
    <w:rsid w:val="00014D99"/>
    <w:rsid w:val="00015760"/>
    <w:rsid w:val="0001629C"/>
    <w:rsid w:val="00016659"/>
    <w:rsid w:val="0001696A"/>
    <w:rsid w:val="000176BB"/>
    <w:rsid w:val="0001771B"/>
    <w:rsid w:val="00017EF2"/>
    <w:rsid w:val="00020405"/>
    <w:rsid w:val="000208F9"/>
    <w:rsid w:val="00020E3B"/>
    <w:rsid w:val="00022702"/>
    <w:rsid w:val="0002287D"/>
    <w:rsid w:val="00022EBD"/>
    <w:rsid w:val="0002337B"/>
    <w:rsid w:val="00023520"/>
    <w:rsid w:val="00023F88"/>
    <w:rsid w:val="00024D9C"/>
    <w:rsid w:val="000252EA"/>
    <w:rsid w:val="00025878"/>
    <w:rsid w:val="00026799"/>
    <w:rsid w:val="0002744E"/>
    <w:rsid w:val="00030CEA"/>
    <w:rsid w:val="0003330E"/>
    <w:rsid w:val="00033899"/>
    <w:rsid w:val="00033AF1"/>
    <w:rsid w:val="00033D59"/>
    <w:rsid w:val="00034B0F"/>
    <w:rsid w:val="00035935"/>
    <w:rsid w:val="0003594E"/>
    <w:rsid w:val="00035C52"/>
    <w:rsid w:val="000369A7"/>
    <w:rsid w:val="00037D6B"/>
    <w:rsid w:val="00037DA4"/>
    <w:rsid w:val="00037FC2"/>
    <w:rsid w:val="00040269"/>
    <w:rsid w:val="00040754"/>
    <w:rsid w:val="00040EDF"/>
    <w:rsid w:val="00041DFC"/>
    <w:rsid w:val="000428DA"/>
    <w:rsid w:val="00043C98"/>
    <w:rsid w:val="00045715"/>
    <w:rsid w:val="00046E1A"/>
    <w:rsid w:val="00050C81"/>
    <w:rsid w:val="000514EF"/>
    <w:rsid w:val="00051EAB"/>
    <w:rsid w:val="00052C44"/>
    <w:rsid w:val="00052DCC"/>
    <w:rsid w:val="00052F3E"/>
    <w:rsid w:val="00053BE9"/>
    <w:rsid w:val="00053C3A"/>
    <w:rsid w:val="00054755"/>
    <w:rsid w:val="000557D0"/>
    <w:rsid w:val="00056434"/>
    <w:rsid w:val="0005664B"/>
    <w:rsid w:val="00057324"/>
    <w:rsid w:val="00057707"/>
    <w:rsid w:val="00057D25"/>
    <w:rsid w:val="00057DAD"/>
    <w:rsid w:val="000600A4"/>
    <w:rsid w:val="0006054D"/>
    <w:rsid w:val="00060BCA"/>
    <w:rsid w:val="000611EA"/>
    <w:rsid w:val="00061329"/>
    <w:rsid w:val="00061F55"/>
    <w:rsid w:val="000629B7"/>
    <w:rsid w:val="00062C5F"/>
    <w:rsid w:val="000631D5"/>
    <w:rsid w:val="000635BD"/>
    <w:rsid w:val="00063CD0"/>
    <w:rsid w:val="000640B3"/>
    <w:rsid w:val="0006468E"/>
    <w:rsid w:val="0006485E"/>
    <w:rsid w:val="00065321"/>
    <w:rsid w:val="000656FD"/>
    <w:rsid w:val="000658EF"/>
    <w:rsid w:val="0006631A"/>
    <w:rsid w:val="00066922"/>
    <w:rsid w:val="00067755"/>
    <w:rsid w:val="000701D5"/>
    <w:rsid w:val="0007135B"/>
    <w:rsid w:val="00071ECB"/>
    <w:rsid w:val="0007269A"/>
    <w:rsid w:val="0007493C"/>
    <w:rsid w:val="00074CFD"/>
    <w:rsid w:val="00075832"/>
    <w:rsid w:val="00076D69"/>
    <w:rsid w:val="000803A7"/>
    <w:rsid w:val="00081142"/>
    <w:rsid w:val="00081CEE"/>
    <w:rsid w:val="00083B78"/>
    <w:rsid w:val="000841D6"/>
    <w:rsid w:val="00084839"/>
    <w:rsid w:val="00086E91"/>
    <w:rsid w:val="00086F53"/>
    <w:rsid w:val="00087932"/>
    <w:rsid w:val="00087F3B"/>
    <w:rsid w:val="00090B8C"/>
    <w:rsid w:val="00090BD1"/>
    <w:rsid w:val="00090D8D"/>
    <w:rsid w:val="00091997"/>
    <w:rsid w:val="000937C6"/>
    <w:rsid w:val="00095539"/>
    <w:rsid w:val="00095A09"/>
    <w:rsid w:val="00095B88"/>
    <w:rsid w:val="00096070"/>
    <w:rsid w:val="00096D57"/>
    <w:rsid w:val="00097245"/>
    <w:rsid w:val="000974A2"/>
    <w:rsid w:val="000A00E1"/>
    <w:rsid w:val="000A0BCC"/>
    <w:rsid w:val="000A0D6B"/>
    <w:rsid w:val="000A0DED"/>
    <w:rsid w:val="000A1BD6"/>
    <w:rsid w:val="000A1D8E"/>
    <w:rsid w:val="000A2730"/>
    <w:rsid w:val="000A2BC4"/>
    <w:rsid w:val="000A435F"/>
    <w:rsid w:val="000A495A"/>
    <w:rsid w:val="000A4C9D"/>
    <w:rsid w:val="000A511C"/>
    <w:rsid w:val="000A54D7"/>
    <w:rsid w:val="000A6008"/>
    <w:rsid w:val="000A62A0"/>
    <w:rsid w:val="000A6616"/>
    <w:rsid w:val="000A67F8"/>
    <w:rsid w:val="000A7241"/>
    <w:rsid w:val="000A7298"/>
    <w:rsid w:val="000A7C1F"/>
    <w:rsid w:val="000B0787"/>
    <w:rsid w:val="000B09C0"/>
    <w:rsid w:val="000B0B5A"/>
    <w:rsid w:val="000B0FEF"/>
    <w:rsid w:val="000B14E5"/>
    <w:rsid w:val="000B19D7"/>
    <w:rsid w:val="000B1BC3"/>
    <w:rsid w:val="000B2171"/>
    <w:rsid w:val="000B30BF"/>
    <w:rsid w:val="000B3524"/>
    <w:rsid w:val="000B40BF"/>
    <w:rsid w:val="000B419C"/>
    <w:rsid w:val="000B4C05"/>
    <w:rsid w:val="000B4D3E"/>
    <w:rsid w:val="000B4FDE"/>
    <w:rsid w:val="000B52A9"/>
    <w:rsid w:val="000B5553"/>
    <w:rsid w:val="000B57F0"/>
    <w:rsid w:val="000B617B"/>
    <w:rsid w:val="000B6514"/>
    <w:rsid w:val="000B682A"/>
    <w:rsid w:val="000B7218"/>
    <w:rsid w:val="000B7AED"/>
    <w:rsid w:val="000B7BD2"/>
    <w:rsid w:val="000C0496"/>
    <w:rsid w:val="000C22FF"/>
    <w:rsid w:val="000C26B7"/>
    <w:rsid w:val="000C4228"/>
    <w:rsid w:val="000C6FF1"/>
    <w:rsid w:val="000D2202"/>
    <w:rsid w:val="000D3683"/>
    <w:rsid w:val="000D377F"/>
    <w:rsid w:val="000D3D35"/>
    <w:rsid w:val="000D3F4B"/>
    <w:rsid w:val="000D4080"/>
    <w:rsid w:val="000D43D2"/>
    <w:rsid w:val="000D4A40"/>
    <w:rsid w:val="000D59DF"/>
    <w:rsid w:val="000D646F"/>
    <w:rsid w:val="000D677B"/>
    <w:rsid w:val="000D7664"/>
    <w:rsid w:val="000D7E40"/>
    <w:rsid w:val="000E0DAA"/>
    <w:rsid w:val="000E1141"/>
    <w:rsid w:val="000E1714"/>
    <w:rsid w:val="000E17A0"/>
    <w:rsid w:val="000E23CA"/>
    <w:rsid w:val="000E240A"/>
    <w:rsid w:val="000E3BFF"/>
    <w:rsid w:val="000E4B59"/>
    <w:rsid w:val="000E5099"/>
    <w:rsid w:val="000E5780"/>
    <w:rsid w:val="000E6B75"/>
    <w:rsid w:val="000E75B5"/>
    <w:rsid w:val="000E79A8"/>
    <w:rsid w:val="000E7B2E"/>
    <w:rsid w:val="000E7D56"/>
    <w:rsid w:val="000F1937"/>
    <w:rsid w:val="000F400B"/>
    <w:rsid w:val="000F46D6"/>
    <w:rsid w:val="000F5A8C"/>
    <w:rsid w:val="000F5CF7"/>
    <w:rsid w:val="000F71B1"/>
    <w:rsid w:val="000F75E1"/>
    <w:rsid w:val="00100C7A"/>
    <w:rsid w:val="00102E31"/>
    <w:rsid w:val="00102FB8"/>
    <w:rsid w:val="00103DD4"/>
    <w:rsid w:val="00103FA8"/>
    <w:rsid w:val="001044B9"/>
    <w:rsid w:val="001049C9"/>
    <w:rsid w:val="00104A02"/>
    <w:rsid w:val="0010715E"/>
    <w:rsid w:val="001073FF"/>
    <w:rsid w:val="00107469"/>
    <w:rsid w:val="00107AA4"/>
    <w:rsid w:val="00110284"/>
    <w:rsid w:val="00110435"/>
    <w:rsid w:val="00110757"/>
    <w:rsid w:val="0011190E"/>
    <w:rsid w:val="00112244"/>
    <w:rsid w:val="00113E7F"/>
    <w:rsid w:val="00114EA2"/>
    <w:rsid w:val="00115180"/>
    <w:rsid w:val="00115E70"/>
    <w:rsid w:val="001160F2"/>
    <w:rsid w:val="00116806"/>
    <w:rsid w:val="001205F8"/>
    <w:rsid w:val="00120B55"/>
    <w:rsid w:val="0012107E"/>
    <w:rsid w:val="00121C2F"/>
    <w:rsid w:val="001222A4"/>
    <w:rsid w:val="00122C82"/>
    <w:rsid w:val="001233C5"/>
    <w:rsid w:val="001247FF"/>
    <w:rsid w:val="00124C24"/>
    <w:rsid w:val="00125A3E"/>
    <w:rsid w:val="0012648A"/>
    <w:rsid w:val="00126520"/>
    <w:rsid w:val="001268B6"/>
    <w:rsid w:val="00126DB2"/>
    <w:rsid w:val="00131092"/>
    <w:rsid w:val="0013394B"/>
    <w:rsid w:val="00133B15"/>
    <w:rsid w:val="00134ED0"/>
    <w:rsid w:val="00135067"/>
    <w:rsid w:val="0013588F"/>
    <w:rsid w:val="00136571"/>
    <w:rsid w:val="00136E37"/>
    <w:rsid w:val="00137657"/>
    <w:rsid w:val="00137713"/>
    <w:rsid w:val="001408EA"/>
    <w:rsid w:val="00140D64"/>
    <w:rsid w:val="001413D3"/>
    <w:rsid w:val="00141712"/>
    <w:rsid w:val="00142AAC"/>
    <w:rsid w:val="00143149"/>
    <w:rsid w:val="00143269"/>
    <w:rsid w:val="00143F44"/>
    <w:rsid w:val="00144675"/>
    <w:rsid w:val="001453B3"/>
    <w:rsid w:val="0014599C"/>
    <w:rsid w:val="00145B5D"/>
    <w:rsid w:val="001465C3"/>
    <w:rsid w:val="00147250"/>
    <w:rsid w:val="00147596"/>
    <w:rsid w:val="001512BE"/>
    <w:rsid w:val="00154B96"/>
    <w:rsid w:val="00155620"/>
    <w:rsid w:val="00155692"/>
    <w:rsid w:val="001574F4"/>
    <w:rsid w:val="00157C51"/>
    <w:rsid w:val="00160064"/>
    <w:rsid w:val="001612C6"/>
    <w:rsid w:val="0016161B"/>
    <w:rsid w:val="001621A4"/>
    <w:rsid w:val="00162458"/>
    <w:rsid w:val="00162553"/>
    <w:rsid w:val="00162A7A"/>
    <w:rsid w:val="00163F20"/>
    <w:rsid w:val="001645C2"/>
    <w:rsid w:val="001649A1"/>
    <w:rsid w:val="0016569F"/>
    <w:rsid w:val="0016597F"/>
    <w:rsid w:val="00165C02"/>
    <w:rsid w:val="00165DFC"/>
    <w:rsid w:val="0016600E"/>
    <w:rsid w:val="00166159"/>
    <w:rsid w:val="0016689B"/>
    <w:rsid w:val="0016710E"/>
    <w:rsid w:val="00170BC0"/>
    <w:rsid w:val="00170BDB"/>
    <w:rsid w:val="00171011"/>
    <w:rsid w:val="001711D0"/>
    <w:rsid w:val="00172083"/>
    <w:rsid w:val="00172E38"/>
    <w:rsid w:val="00173152"/>
    <w:rsid w:val="00173466"/>
    <w:rsid w:val="00174627"/>
    <w:rsid w:val="00174844"/>
    <w:rsid w:val="00174F74"/>
    <w:rsid w:val="00175271"/>
    <w:rsid w:val="001754EF"/>
    <w:rsid w:val="001756CA"/>
    <w:rsid w:val="00175EFA"/>
    <w:rsid w:val="00176244"/>
    <w:rsid w:val="001762B3"/>
    <w:rsid w:val="00176AC2"/>
    <w:rsid w:val="00177B0E"/>
    <w:rsid w:val="00180256"/>
    <w:rsid w:val="00180C55"/>
    <w:rsid w:val="001817E2"/>
    <w:rsid w:val="00182659"/>
    <w:rsid w:val="001826D2"/>
    <w:rsid w:val="0018344A"/>
    <w:rsid w:val="0018352F"/>
    <w:rsid w:val="00183926"/>
    <w:rsid w:val="00183936"/>
    <w:rsid w:val="001847FA"/>
    <w:rsid w:val="001849C8"/>
    <w:rsid w:val="00184AD8"/>
    <w:rsid w:val="00184CA9"/>
    <w:rsid w:val="001852D8"/>
    <w:rsid w:val="00185FFA"/>
    <w:rsid w:val="00186853"/>
    <w:rsid w:val="00186C2C"/>
    <w:rsid w:val="00187456"/>
    <w:rsid w:val="00187A63"/>
    <w:rsid w:val="001900A6"/>
    <w:rsid w:val="00190AA9"/>
    <w:rsid w:val="00191680"/>
    <w:rsid w:val="001920EC"/>
    <w:rsid w:val="00194819"/>
    <w:rsid w:val="00195626"/>
    <w:rsid w:val="00195FC3"/>
    <w:rsid w:val="00197CCB"/>
    <w:rsid w:val="001A0401"/>
    <w:rsid w:val="001A09F2"/>
    <w:rsid w:val="001A0D29"/>
    <w:rsid w:val="001A16EE"/>
    <w:rsid w:val="001A3B41"/>
    <w:rsid w:val="001A3EA5"/>
    <w:rsid w:val="001A4804"/>
    <w:rsid w:val="001A5BFB"/>
    <w:rsid w:val="001A6988"/>
    <w:rsid w:val="001A74F5"/>
    <w:rsid w:val="001B081C"/>
    <w:rsid w:val="001B134F"/>
    <w:rsid w:val="001B1FA4"/>
    <w:rsid w:val="001B2AC4"/>
    <w:rsid w:val="001B2FCE"/>
    <w:rsid w:val="001B32A3"/>
    <w:rsid w:val="001B4348"/>
    <w:rsid w:val="001B7224"/>
    <w:rsid w:val="001B7DC7"/>
    <w:rsid w:val="001C1F7E"/>
    <w:rsid w:val="001C2958"/>
    <w:rsid w:val="001C3C43"/>
    <w:rsid w:val="001C48CE"/>
    <w:rsid w:val="001C7280"/>
    <w:rsid w:val="001C7B8D"/>
    <w:rsid w:val="001D0395"/>
    <w:rsid w:val="001D0A00"/>
    <w:rsid w:val="001D208B"/>
    <w:rsid w:val="001D2E2F"/>
    <w:rsid w:val="001D314F"/>
    <w:rsid w:val="001D39A3"/>
    <w:rsid w:val="001D39C7"/>
    <w:rsid w:val="001D3B43"/>
    <w:rsid w:val="001D4562"/>
    <w:rsid w:val="001D59C7"/>
    <w:rsid w:val="001D73D1"/>
    <w:rsid w:val="001D7A29"/>
    <w:rsid w:val="001E0380"/>
    <w:rsid w:val="001E0BB7"/>
    <w:rsid w:val="001E0D14"/>
    <w:rsid w:val="001E1534"/>
    <w:rsid w:val="001E23AD"/>
    <w:rsid w:val="001E2794"/>
    <w:rsid w:val="001E2FC7"/>
    <w:rsid w:val="001E4B46"/>
    <w:rsid w:val="001E4D05"/>
    <w:rsid w:val="001E5359"/>
    <w:rsid w:val="001E6ACB"/>
    <w:rsid w:val="001F029A"/>
    <w:rsid w:val="001F048E"/>
    <w:rsid w:val="001F0824"/>
    <w:rsid w:val="001F1877"/>
    <w:rsid w:val="001F19DA"/>
    <w:rsid w:val="001F1E0D"/>
    <w:rsid w:val="001F227B"/>
    <w:rsid w:val="001F275C"/>
    <w:rsid w:val="001F3DC5"/>
    <w:rsid w:val="001F4648"/>
    <w:rsid w:val="001F5BDB"/>
    <w:rsid w:val="00202518"/>
    <w:rsid w:val="00202DA7"/>
    <w:rsid w:val="00203661"/>
    <w:rsid w:val="00203CC6"/>
    <w:rsid w:val="002050D8"/>
    <w:rsid w:val="00206457"/>
    <w:rsid w:val="002066B7"/>
    <w:rsid w:val="00207793"/>
    <w:rsid w:val="0021047D"/>
    <w:rsid w:val="002106FA"/>
    <w:rsid w:val="002113EA"/>
    <w:rsid w:val="002117EB"/>
    <w:rsid w:val="0021198E"/>
    <w:rsid w:val="00211B78"/>
    <w:rsid w:val="00211EB8"/>
    <w:rsid w:val="00213375"/>
    <w:rsid w:val="00213FB9"/>
    <w:rsid w:val="00214461"/>
    <w:rsid w:val="00214B28"/>
    <w:rsid w:val="00215E81"/>
    <w:rsid w:val="0021690C"/>
    <w:rsid w:val="002173C2"/>
    <w:rsid w:val="00221840"/>
    <w:rsid w:val="00221C17"/>
    <w:rsid w:val="00222094"/>
    <w:rsid w:val="00222AE0"/>
    <w:rsid w:val="00222EFC"/>
    <w:rsid w:val="0022323F"/>
    <w:rsid w:val="002235DD"/>
    <w:rsid w:val="00223876"/>
    <w:rsid w:val="002238D0"/>
    <w:rsid w:val="00223F97"/>
    <w:rsid w:val="00225B92"/>
    <w:rsid w:val="00225FF4"/>
    <w:rsid w:val="0022608B"/>
    <w:rsid w:val="00227371"/>
    <w:rsid w:val="0022739C"/>
    <w:rsid w:val="002273D0"/>
    <w:rsid w:val="00231604"/>
    <w:rsid w:val="00231A06"/>
    <w:rsid w:val="00231AB9"/>
    <w:rsid w:val="00231FAF"/>
    <w:rsid w:val="00233027"/>
    <w:rsid w:val="00233765"/>
    <w:rsid w:val="00234240"/>
    <w:rsid w:val="0023488C"/>
    <w:rsid w:val="0023579B"/>
    <w:rsid w:val="00235D47"/>
    <w:rsid w:val="00235F0B"/>
    <w:rsid w:val="00236283"/>
    <w:rsid w:val="00236B08"/>
    <w:rsid w:val="00237280"/>
    <w:rsid w:val="00237434"/>
    <w:rsid w:val="00241267"/>
    <w:rsid w:val="002427ED"/>
    <w:rsid w:val="00243309"/>
    <w:rsid w:val="002435AC"/>
    <w:rsid w:val="00243611"/>
    <w:rsid w:val="00243E5C"/>
    <w:rsid w:val="00244840"/>
    <w:rsid w:val="00245D45"/>
    <w:rsid w:val="0024624B"/>
    <w:rsid w:val="00246B11"/>
    <w:rsid w:val="002474E7"/>
    <w:rsid w:val="00250742"/>
    <w:rsid w:val="002508A2"/>
    <w:rsid w:val="00250B99"/>
    <w:rsid w:val="00250EB6"/>
    <w:rsid w:val="002510B9"/>
    <w:rsid w:val="002516E8"/>
    <w:rsid w:val="0025198A"/>
    <w:rsid w:val="002527E3"/>
    <w:rsid w:val="00252DC0"/>
    <w:rsid w:val="00252F06"/>
    <w:rsid w:val="0025317E"/>
    <w:rsid w:val="00253CA5"/>
    <w:rsid w:val="00253D7B"/>
    <w:rsid w:val="002542C4"/>
    <w:rsid w:val="00255493"/>
    <w:rsid w:val="002555B3"/>
    <w:rsid w:val="00255A55"/>
    <w:rsid w:val="00255BB8"/>
    <w:rsid w:val="00255F21"/>
    <w:rsid w:val="002578A7"/>
    <w:rsid w:val="00260BE9"/>
    <w:rsid w:val="002614D5"/>
    <w:rsid w:val="002614F5"/>
    <w:rsid w:val="00261AED"/>
    <w:rsid w:val="0026261F"/>
    <w:rsid w:val="00263364"/>
    <w:rsid w:val="002657BF"/>
    <w:rsid w:val="00265A34"/>
    <w:rsid w:val="0026621F"/>
    <w:rsid w:val="00266CF9"/>
    <w:rsid w:val="00266F03"/>
    <w:rsid w:val="0027152D"/>
    <w:rsid w:val="00271DFE"/>
    <w:rsid w:val="00272513"/>
    <w:rsid w:val="00272A06"/>
    <w:rsid w:val="00274A54"/>
    <w:rsid w:val="00276B0F"/>
    <w:rsid w:val="00276CB6"/>
    <w:rsid w:val="00280E78"/>
    <w:rsid w:val="002817FE"/>
    <w:rsid w:val="002818A3"/>
    <w:rsid w:val="00282287"/>
    <w:rsid w:val="0028236A"/>
    <w:rsid w:val="002828D1"/>
    <w:rsid w:val="002832FC"/>
    <w:rsid w:val="0028339B"/>
    <w:rsid w:val="00283C67"/>
    <w:rsid w:val="00284E7B"/>
    <w:rsid w:val="00285425"/>
    <w:rsid w:val="0028552A"/>
    <w:rsid w:val="002855AF"/>
    <w:rsid w:val="002858AA"/>
    <w:rsid w:val="002858E9"/>
    <w:rsid w:val="00286091"/>
    <w:rsid w:val="0028661D"/>
    <w:rsid w:val="00286F77"/>
    <w:rsid w:val="002879ED"/>
    <w:rsid w:val="00287E3A"/>
    <w:rsid w:val="0029064A"/>
    <w:rsid w:val="002909D2"/>
    <w:rsid w:val="00290D57"/>
    <w:rsid w:val="00292257"/>
    <w:rsid w:val="002927B4"/>
    <w:rsid w:val="002931A5"/>
    <w:rsid w:val="00293201"/>
    <w:rsid w:val="002933CB"/>
    <w:rsid w:val="0029350B"/>
    <w:rsid w:val="00293B00"/>
    <w:rsid w:val="00294D1A"/>
    <w:rsid w:val="00295894"/>
    <w:rsid w:val="00296A35"/>
    <w:rsid w:val="00296A9D"/>
    <w:rsid w:val="002970A3"/>
    <w:rsid w:val="002A015B"/>
    <w:rsid w:val="002A0194"/>
    <w:rsid w:val="002A045A"/>
    <w:rsid w:val="002A057B"/>
    <w:rsid w:val="002A08F2"/>
    <w:rsid w:val="002A0C1E"/>
    <w:rsid w:val="002A1562"/>
    <w:rsid w:val="002A160B"/>
    <w:rsid w:val="002A4EA5"/>
    <w:rsid w:val="002A50F3"/>
    <w:rsid w:val="002A599F"/>
    <w:rsid w:val="002A5A60"/>
    <w:rsid w:val="002B0665"/>
    <w:rsid w:val="002B09FF"/>
    <w:rsid w:val="002B1CFB"/>
    <w:rsid w:val="002B2436"/>
    <w:rsid w:val="002B28AC"/>
    <w:rsid w:val="002B29DC"/>
    <w:rsid w:val="002B2A40"/>
    <w:rsid w:val="002B373C"/>
    <w:rsid w:val="002B4437"/>
    <w:rsid w:val="002B4DFC"/>
    <w:rsid w:val="002B5B75"/>
    <w:rsid w:val="002B7D65"/>
    <w:rsid w:val="002C183E"/>
    <w:rsid w:val="002C25F6"/>
    <w:rsid w:val="002C29FC"/>
    <w:rsid w:val="002C2A1B"/>
    <w:rsid w:val="002C411A"/>
    <w:rsid w:val="002C44BE"/>
    <w:rsid w:val="002C4F15"/>
    <w:rsid w:val="002C503A"/>
    <w:rsid w:val="002C5D60"/>
    <w:rsid w:val="002C6EE5"/>
    <w:rsid w:val="002C6F94"/>
    <w:rsid w:val="002C70B6"/>
    <w:rsid w:val="002C71EB"/>
    <w:rsid w:val="002C76C2"/>
    <w:rsid w:val="002C7AEF"/>
    <w:rsid w:val="002C7C47"/>
    <w:rsid w:val="002D0569"/>
    <w:rsid w:val="002D11F3"/>
    <w:rsid w:val="002D139C"/>
    <w:rsid w:val="002D1797"/>
    <w:rsid w:val="002D1F30"/>
    <w:rsid w:val="002D304A"/>
    <w:rsid w:val="002D4872"/>
    <w:rsid w:val="002D4E70"/>
    <w:rsid w:val="002D520F"/>
    <w:rsid w:val="002D52A8"/>
    <w:rsid w:val="002D5BFB"/>
    <w:rsid w:val="002D5E29"/>
    <w:rsid w:val="002D6431"/>
    <w:rsid w:val="002D6821"/>
    <w:rsid w:val="002D6A96"/>
    <w:rsid w:val="002D6CAC"/>
    <w:rsid w:val="002E0200"/>
    <w:rsid w:val="002E03F5"/>
    <w:rsid w:val="002E0560"/>
    <w:rsid w:val="002E062A"/>
    <w:rsid w:val="002E0E43"/>
    <w:rsid w:val="002E1D0D"/>
    <w:rsid w:val="002E3988"/>
    <w:rsid w:val="002E441E"/>
    <w:rsid w:val="002E634F"/>
    <w:rsid w:val="002E6ADD"/>
    <w:rsid w:val="002E7036"/>
    <w:rsid w:val="002E74A4"/>
    <w:rsid w:val="002E7886"/>
    <w:rsid w:val="002E7FD4"/>
    <w:rsid w:val="002F0A66"/>
    <w:rsid w:val="002F1483"/>
    <w:rsid w:val="002F1573"/>
    <w:rsid w:val="002F1B4D"/>
    <w:rsid w:val="002F1F33"/>
    <w:rsid w:val="002F325A"/>
    <w:rsid w:val="002F3C8D"/>
    <w:rsid w:val="002F3F3F"/>
    <w:rsid w:val="002F542D"/>
    <w:rsid w:val="002F64E8"/>
    <w:rsid w:val="002F783A"/>
    <w:rsid w:val="002F7FF5"/>
    <w:rsid w:val="00301812"/>
    <w:rsid w:val="00302380"/>
    <w:rsid w:val="00302731"/>
    <w:rsid w:val="00302CA1"/>
    <w:rsid w:val="003030E6"/>
    <w:rsid w:val="003038CF"/>
    <w:rsid w:val="00303B68"/>
    <w:rsid w:val="00304721"/>
    <w:rsid w:val="00305065"/>
    <w:rsid w:val="00305AA6"/>
    <w:rsid w:val="00306FD2"/>
    <w:rsid w:val="00307423"/>
    <w:rsid w:val="003104F6"/>
    <w:rsid w:val="003107B1"/>
    <w:rsid w:val="00311271"/>
    <w:rsid w:val="003113CA"/>
    <w:rsid w:val="00312040"/>
    <w:rsid w:val="00312A7F"/>
    <w:rsid w:val="003137E7"/>
    <w:rsid w:val="0031511A"/>
    <w:rsid w:val="0031516F"/>
    <w:rsid w:val="00315374"/>
    <w:rsid w:val="003155D5"/>
    <w:rsid w:val="00315F24"/>
    <w:rsid w:val="003163B5"/>
    <w:rsid w:val="00316D38"/>
    <w:rsid w:val="00317952"/>
    <w:rsid w:val="00317A7C"/>
    <w:rsid w:val="003210A2"/>
    <w:rsid w:val="00321921"/>
    <w:rsid w:val="003234D6"/>
    <w:rsid w:val="0032362A"/>
    <w:rsid w:val="00323C3A"/>
    <w:rsid w:val="003240F4"/>
    <w:rsid w:val="00324618"/>
    <w:rsid w:val="00324ECE"/>
    <w:rsid w:val="00324F36"/>
    <w:rsid w:val="00325298"/>
    <w:rsid w:val="00325654"/>
    <w:rsid w:val="003260FF"/>
    <w:rsid w:val="003270A3"/>
    <w:rsid w:val="00327429"/>
    <w:rsid w:val="003279F9"/>
    <w:rsid w:val="00327A7E"/>
    <w:rsid w:val="00327C1A"/>
    <w:rsid w:val="00327C43"/>
    <w:rsid w:val="003306FD"/>
    <w:rsid w:val="00331479"/>
    <w:rsid w:val="00331D2B"/>
    <w:rsid w:val="00332B3D"/>
    <w:rsid w:val="00332F6B"/>
    <w:rsid w:val="00334C0A"/>
    <w:rsid w:val="00335F89"/>
    <w:rsid w:val="0033705A"/>
    <w:rsid w:val="00337D89"/>
    <w:rsid w:val="00340155"/>
    <w:rsid w:val="00341320"/>
    <w:rsid w:val="00342E37"/>
    <w:rsid w:val="00342EEA"/>
    <w:rsid w:val="00342F22"/>
    <w:rsid w:val="00343660"/>
    <w:rsid w:val="003445DA"/>
    <w:rsid w:val="00344E79"/>
    <w:rsid w:val="00344FCD"/>
    <w:rsid w:val="003453ED"/>
    <w:rsid w:val="003456B4"/>
    <w:rsid w:val="00345E9C"/>
    <w:rsid w:val="003461DC"/>
    <w:rsid w:val="00347B3A"/>
    <w:rsid w:val="00347E26"/>
    <w:rsid w:val="00350301"/>
    <w:rsid w:val="00350391"/>
    <w:rsid w:val="00350D0A"/>
    <w:rsid w:val="003511D7"/>
    <w:rsid w:val="0035128D"/>
    <w:rsid w:val="00352605"/>
    <w:rsid w:val="003541D7"/>
    <w:rsid w:val="0035468F"/>
    <w:rsid w:val="003548B1"/>
    <w:rsid w:val="00354936"/>
    <w:rsid w:val="00355310"/>
    <w:rsid w:val="00355E8C"/>
    <w:rsid w:val="00356695"/>
    <w:rsid w:val="003574B5"/>
    <w:rsid w:val="00360556"/>
    <w:rsid w:val="003615F0"/>
    <w:rsid w:val="00363A2C"/>
    <w:rsid w:val="00363DC1"/>
    <w:rsid w:val="003644FA"/>
    <w:rsid w:val="0036454E"/>
    <w:rsid w:val="00364900"/>
    <w:rsid w:val="00366D62"/>
    <w:rsid w:val="00371068"/>
    <w:rsid w:val="00371DD8"/>
    <w:rsid w:val="00372444"/>
    <w:rsid w:val="0037301C"/>
    <w:rsid w:val="00374E64"/>
    <w:rsid w:val="00375BDE"/>
    <w:rsid w:val="0037629C"/>
    <w:rsid w:val="00376D8F"/>
    <w:rsid w:val="00377ED5"/>
    <w:rsid w:val="00380190"/>
    <w:rsid w:val="003805DB"/>
    <w:rsid w:val="00380E14"/>
    <w:rsid w:val="00384C74"/>
    <w:rsid w:val="0038502B"/>
    <w:rsid w:val="003851EA"/>
    <w:rsid w:val="00385EC1"/>
    <w:rsid w:val="00386E56"/>
    <w:rsid w:val="00387E35"/>
    <w:rsid w:val="00390282"/>
    <w:rsid w:val="00390645"/>
    <w:rsid w:val="00390805"/>
    <w:rsid w:val="00391210"/>
    <w:rsid w:val="003913FF"/>
    <w:rsid w:val="0039140F"/>
    <w:rsid w:val="00392B0A"/>
    <w:rsid w:val="00392DAC"/>
    <w:rsid w:val="003931F8"/>
    <w:rsid w:val="00393759"/>
    <w:rsid w:val="00393AAB"/>
    <w:rsid w:val="003947D5"/>
    <w:rsid w:val="00394F1E"/>
    <w:rsid w:val="00394F30"/>
    <w:rsid w:val="00395151"/>
    <w:rsid w:val="0039521D"/>
    <w:rsid w:val="00395933"/>
    <w:rsid w:val="003965C9"/>
    <w:rsid w:val="003969F4"/>
    <w:rsid w:val="00396D65"/>
    <w:rsid w:val="00397171"/>
    <w:rsid w:val="00397272"/>
    <w:rsid w:val="003978AC"/>
    <w:rsid w:val="003A0173"/>
    <w:rsid w:val="003A0258"/>
    <w:rsid w:val="003A0683"/>
    <w:rsid w:val="003A1634"/>
    <w:rsid w:val="003A32FE"/>
    <w:rsid w:val="003A35D9"/>
    <w:rsid w:val="003A4601"/>
    <w:rsid w:val="003A4FEB"/>
    <w:rsid w:val="003A5296"/>
    <w:rsid w:val="003A6A07"/>
    <w:rsid w:val="003A6BB2"/>
    <w:rsid w:val="003A6BD7"/>
    <w:rsid w:val="003A7373"/>
    <w:rsid w:val="003A74E9"/>
    <w:rsid w:val="003A7FC1"/>
    <w:rsid w:val="003B0408"/>
    <w:rsid w:val="003B1A42"/>
    <w:rsid w:val="003B21D1"/>
    <w:rsid w:val="003B28DE"/>
    <w:rsid w:val="003B2B3A"/>
    <w:rsid w:val="003B4196"/>
    <w:rsid w:val="003B494A"/>
    <w:rsid w:val="003B5056"/>
    <w:rsid w:val="003B5604"/>
    <w:rsid w:val="003B5AD1"/>
    <w:rsid w:val="003B5FD3"/>
    <w:rsid w:val="003B64EF"/>
    <w:rsid w:val="003B6542"/>
    <w:rsid w:val="003B6A54"/>
    <w:rsid w:val="003C103A"/>
    <w:rsid w:val="003C128A"/>
    <w:rsid w:val="003C1326"/>
    <w:rsid w:val="003C163F"/>
    <w:rsid w:val="003C222B"/>
    <w:rsid w:val="003C5440"/>
    <w:rsid w:val="003D0916"/>
    <w:rsid w:val="003D0B08"/>
    <w:rsid w:val="003D0DC0"/>
    <w:rsid w:val="003D16A0"/>
    <w:rsid w:val="003D17E1"/>
    <w:rsid w:val="003D1C6D"/>
    <w:rsid w:val="003D257E"/>
    <w:rsid w:val="003D2CBC"/>
    <w:rsid w:val="003D30D2"/>
    <w:rsid w:val="003D3EB3"/>
    <w:rsid w:val="003D3F1B"/>
    <w:rsid w:val="003D5118"/>
    <w:rsid w:val="003D59BA"/>
    <w:rsid w:val="003D5EBF"/>
    <w:rsid w:val="003D60EC"/>
    <w:rsid w:val="003D6480"/>
    <w:rsid w:val="003D6616"/>
    <w:rsid w:val="003D7E44"/>
    <w:rsid w:val="003E00AD"/>
    <w:rsid w:val="003E0933"/>
    <w:rsid w:val="003E0A0B"/>
    <w:rsid w:val="003E0C3C"/>
    <w:rsid w:val="003E1E1B"/>
    <w:rsid w:val="003E220E"/>
    <w:rsid w:val="003E269A"/>
    <w:rsid w:val="003E3276"/>
    <w:rsid w:val="003E36E0"/>
    <w:rsid w:val="003E3EAA"/>
    <w:rsid w:val="003E448C"/>
    <w:rsid w:val="003E4A9D"/>
    <w:rsid w:val="003E4FBD"/>
    <w:rsid w:val="003E5423"/>
    <w:rsid w:val="003E551E"/>
    <w:rsid w:val="003E60FF"/>
    <w:rsid w:val="003E75AC"/>
    <w:rsid w:val="003E7651"/>
    <w:rsid w:val="003F12B1"/>
    <w:rsid w:val="003F16F2"/>
    <w:rsid w:val="003F1D2A"/>
    <w:rsid w:val="003F38A7"/>
    <w:rsid w:val="003F3DEB"/>
    <w:rsid w:val="003F47F0"/>
    <w:rsid w:val="003F54C2"/>
    <w:rsid w:val="003F56D6"/>
    <w:rsid w:val="003F5957"/>
    <w:rsid w:val="003F6A0C"/>
    <w:rsid w:val="003F6D57"/>
    <w:rsid w:val="003F6E78"/>
    <w:rsid w:val="004014D2"/>
    <w:rsid w:val="00402478"/>
    <w:rsid w:val="004030ED"/>
    <w:rsid w:val="004032A6"/>
    <w:rsid w:val="00403A44"/>
    <w:rsid w:val="004046F6"/>
    <w:rsid w:val="00404C36"/>
    <w:rsid w:val="0040544B"/>
    <w:rsid w:val="004057ED"/>
    <w:rsid w:val="00405F80"/>
    <w:rsid w:val="00406116"/>
    <w:rsid w:val="00407063"/>
    <w:rsid w:val="004077A1"/>
    <w:rsid w:val="00410E34"/>
    <w:rsid w:val="00412550"/>
    <w:rsid w:val="004125F7"/>
    <w:rsid w:val="0041295E"/>
    <w:rsid w:val="0041482D"/>
    <w:rsid w:val="00415AD0"/>
    <w:rsid w:val="00416DE1"/>
    <w:rsid w:val="0041728E"/>
    <w:rsid w:val="00420B2F"/>
    <w:rsid w:val="00421550"/>
    <w:rsid w:val="0042257B"/>
    <w:rsid w:val="00422624"/>
    <w:rsid w:val="004226C0"/>
    <w:rsid w:val="00422BE5"/>
    <w:rsid w:val="0042404B"/>
    <w:rsid w:val="0042496B"/>
    <w:rsid w:val="0042501B"/>
    <w:rsid w:val="00427615"/>
    <w:rsid w:val="00427E61"/>
    <w:rsid w:val="00430D3B"/>
    <w:rsid w:val="00430E75"/>
    <w:rsid w:val="00430FF5"/>
    <w:rsid w:val="0043163D"/>
    <w:rsid w:val="00431B7C"/>
    <w:rsid w:val="004321F6"/>
    <w:rsid w:val="0043383D"/>
    <w:rsid w:val="00434585"/>
    <w:rsid w:val="00435616"/>
    <w:rsid w:val="00435ABF"/>
    <w:rsid w:val="004363E6"/>
    <w:rsid w:val="0043753C"/>
    <w:rsid w:val="0043792E"/>
    <w:rsid w:val="004410FB"/>
    <w:rsid w:val="00443701"/>
    <w:rsid w:val="004444D7"/>
    <w:rsid w:val="004446A7"/>
    <w:rsid w:val="004448EC"/>
    <w:rsid w:val="004458AA"/>
    <w:rsid w:val="004466C8"/>
    <w:rsid w:val="00446D86"/>
    <w:rsid w:val="00447FCB"/>
    <w:rsid w:val="0045085D"/>
    <w:rsid w:val="00450B8E"/>
    <w:rsid w:val="00450FA5"/>
    <w:rsid w:val="00453328"/>
    <w:rsid w:val="00453E11"/>
    <w:rsid w:val="0045441B"/>
    <w:rsid w:val="00455C5B"/>
    <w:rsid w:val="00455E49"/>
    <w:rsid w:val="00455FF9"/>
    <w:rsid w:val="004562C5"/>
    <w:rsid w:val="0045763C"/>
    <w:rsid w:val="00457A6F"/>
    <w:rsid w:val="00461001"/>
    <w:rsid w:val="0046129A"/>
    <w:rsid w:val="004619C7"/>
    <w:rsid w:val="00461AB0"/>
    <w:rsid w:val="00462239"/>
    <w:rsid w:val="00462705"/>
    <w:rsid w:val="004643DB"/>
    <w:rsid w:val="00465064"/>
    <w:rsid w:val="004651BE"/>
    <w:rsid w:val="00465732"/>
    <w:rsid w:val="00465EE4"/>
    <w:rsid w:val="0046603D"/>
    <w:rsid w:val="004704BB"/>
    <w:rsid w:val="004719B8"/>
    <w:rsid w:val="00471C0F"/>
    <w:rsid w:val="004725FF"/>
    <w:rsid w:val="00472787"/>
    <w:rsid w:val="00472B1D"/>
    <w:rsid w:val="00472C8F"/>
    <w:rsid w:val="00473C59"/>
    <w:rsid w:val="00475084"/>
    <w:rsid w:val="0047556D"/>
    <w:rsid w:val="004772B5"/>
    <w:rsid w:val="00477EDA"/>
    <w:rsid w:val="00477F15"/>
    <w:rsid w:val="00480962"/>
    <w:rsid w:val="00482692"/>
    <w:rsid w:val="0048299C"/>
    <w:rsid w:val="004846ED"/>
    <w:rsid w:val="00484AB5"/>
    <w:rsid w:val="00484E2A"/>
    <w:rsid w:val="00485053"/>
    <w:rsid w:val="00485E3C"/>
    <w:rsid w:val="00486650"/>
    <w:rsid w:val="00486681"/>
    <w:rsid w:val="004878F4"/>
    <w:rsid w:val="004879B4"/>
    <w:rsid w:val="004879BE"/>
    <w:rsid w:val="00487F53"/>
    <w:rsid w:val="004900AC"/>
    <w:rsid w:val="00490F2F"/>
    <w:rsid w:val="00491D26"/>
    <w:rsid w:val="004920B5"/>
    <w:rsid w:val="00492E16"/>
    <w:rsid w:val="00493373"/>
    <w:rsid w:val="00493888"/>
    <w:rsid w:val="004940E8"/>
    <w:rsid w:val="00494E87"/>
    <w:rsid w:val="004952E3"/>
    <w:rsid w:val="0049558D"/>
    <w:rsid w:val="00496ED0"/>
    <w:rsid w:val="00497F45"/>
    <w:rsid w:val="004A0F48"/>
    <w:rsid w:val="004A17F6"/>
    <w:rsid w:val="004A191D"/>
    <w:rsid w:val="004A21D1"/>
    <w:rsid w:val="004A26A7"/>
    <w:rsid w:val="004A271B"/>
    <w:rsid w:val="004A34EB"/>
    <w:rsid w:val="004A3847"/>
    <w:rsid w:val="004A38EE"/>
    <w:rsid w:val="004A4403"/>
    <w:rsid w:val="004A49D2"/>
    <w:rsid w:val="004A62BE"/>
    <w:rsid w:val="004A6326"/>
    <w:rsid w:val="004A65EF"/>
    <w:rsid w:val="004A73F4"/>
    <w:rsid w:val="004B0A8B"/>
    <w:rsid w:val="004B1041"/>
    <w:rsid w:val="004B19D1"/>
    <w:rsid w:val="004B23A6"/>
    <w:rsid w:val="004B2A03"/>
    <w:rsid w:val="004B2AD2"/>
    <w:rsid w:val="004B2B2F"/>
    <w:rsid w:val="004B2F75"/>
    <w:rsid w:val="004B33D7"/>
    <w:rsid w:val="004B36A0"/>
    <w:rsid w:val="004B36D9"/>
    <w:rsid w:val="004B38BD"/>
    <w:rsid w:val="004B47AD"/>
    <w:rsid w:val="004B4A14"/>
    <w:rsid w:val="004B4F51"/>
    <w:rsid w:val="004B4FFB"/>
    <w:rsid w:val="004B612A"/>
    <w:rsid w:val="004B6791"/>
    <w:rsid w:val="004B7126"/>
    <w:rsid w:val="004B7ABC"/>
    <w:rsid w:val="004C01AD"/>
    <w:rsid w:val="004C01E8"/>
    <w:rsid w:val="004C055D"/>
    <w:rsid w:val="004C06F0"/>
    <w:rsid w:val="004C08E9"/>
    <w:rsid w:val="004C0CB8"/>
    <w:rsid w:val="004C21BC"/>
    <w:rsid w:val="004C25E6"/>
    <w:rsid w:val="004C30A1"/>
    <w:rsid w:val="004C4A78"/>
    <w:rsid w:val="004C5BAC"/>
    <w:rsid w:val="004C630A"/>
    <w:rsid w:val="004C678E"/>
    <w:rsid w:val="004C67F6"/>
    <w:rsid w:val="004C6B54"/>
    <w:rsid w:val="004C7E19"/>
    <w:rsid w:val="004D1A2A"/>
    <w:rsid w:val="004D1A59"/>
    <w:rsid w:val="004D2589"/>
    <w:rsid w:val="004D3451"/>
    <w:rsid w:val="004D382C"/>
    <w:rsid w:val="004D3BEF"/>
    <w:rsid w:val="004D3D48"/>
    <w:rsid w:val="004D54F1"/>
    <w:rsid w:val="004D5807"/>
    <w:rsid w:val="004D6091"/>
    <w:rsid w:val="004D6510"/>
    <w:rsid w:val="004E0577"/>
    <w:rsid w:val="004E0A09"/>
    <w:rsid w:val="004E178A"/>
    <w:rsid w:val="004E1EAF"/>
    <w:rsid w:val="004E2170"/>
    <w:rsid w:val="004E2A3F"/>
    <w:rsid w:val="004E32E7"/>
    <w:rsid w:val="004E4250"/>
    <w:rsid w:val="004E47D7"/>
    <w:rsid w:val="004E56AB"/>
    <w:rsid w:val="004E5C82"/>
    <w:rsid w:val="004E6013"/>
    <w:rsid w:val="004E6578"/>
    <w:rsid w:val="004E69ED"/>
    <w:rsid w:val="004E6B99"/>
    <w:rsid w:val="004E7287"/>
    <w:rsid w:val="004E782D"/>
    <w:rsid w:val="004F02F8"/>
    <w:rsid w:val="004F1BEE"/>
    <w:rsid w:val="004F207F"/>
    <w:rsid w:val="004F3B19"/>
    <w:rsid w:val="004F45E1"/>
    <w:rsid w:val="004F5C98"/>
    <w:rsid w:val="004F5FB1"/>
    <w:rsid w:val="004F6D2F"/>
    <w:rsid w:val="004F6DDD"/>
    <w:rsid w:val="00500428"/>
    <w:rsid w:val="00500615"/>
    <w:rsid w:val="00500B45"/>
    <w:rsid w:val="0050138B"/>
    <w:rsid w:val="00501B07"/>
    <w:rsid w:val="00501CA2"/>
    <w:rsid w:val="00502514"/>
    <w:rsid w:val="00502859"/>
    <w:rsid w:val="005030FE"/>
    <w:rsid w:val="00503374"/>
    <w:rsid w:val="00503715"/>
    <w:rsid w:val="00503A3A"/>
    <w:rsid w:val="00504900"/>
    <w:rsid w:val="00504CBE"/>
    <w:rsid w:val="00506659"/>
    <w:rsid w:val="0050683A"/>
    <w:rsid w:val="005071F1"/>
    <w:rsid w:val="00507209"/>
    <w:rsid w:val="0051019E"/>
    <w:rsid w:val="0051086C"/>
    <w:rsid w:val="00510CE7"/>
    <w:rsid w:val="00510F01"/>
    <w:rsid w:val="00510F73"/>
    <w:rsid w:val="005115BB"/>
    <w:rsid w:val="00511CBD"/>
    <w:rsid w:val="005121FA"/>
    <w:rsid w:val="005124C8"/>
    <w:rsid w:val="00512F0F"/>
    <w:rsid w:val="0051366D"/>
    <w:rsid w:val="005140F2"/>
    <w:rsid w:val="00514771"/>
    <w:rsid w:val="00514AFA"/>
    <w:rsid w:val="00516AC8"/>
    <w:rsid w:val="00517BD8"/>
    <w:rsid w:val="00520475"/>
    <w:rsid w:val="0052055F"/>
    <w:rsid w:val="005207CB"/>
    <w:rsid w:val="005212F4"/>
    <w:rsid w:val="005232B0"/>
    <w:rsid w:val="00523FB0"/>
    <w:rsid w:val="00524091"/>
    <w:rsid w:val="00524450"/>
    <w:rsid w:val="0052551E"/>
    <w:rsid w:val="005259F8"/>
    <w:rsid w:val="0052629D"/>
    <w:rsid w:val="00526326"/>
    <w:rsid w:val="00527168"/>
    <w:rsid w:val="005311CD"/>
    <w:rsid w:val="0053175D"/>
    <w:rsid w:val="005317FB"/>
    <w:rsid w:val="00532E3C"/>
    <w:rsid w:val="00534F4B"/>
    <w:rsid w:val="00537AA4"/>
    <w:rsid w:val="00537E9B"/>
    <w:rsid w:val="00540535"/>
    <w:rsid w:val="005409BE"/>
    <w:rsid w:val="00540E29"/>
    <w:rsid w:val="00541889"/>
    <w:rsid w:val="005418D7"/>
    <w:rsid w:val="0054349F"/>
    <w:rsid w:val="00543D2A"/>
    <w:rsid w:val="00544387"/>
    <w:rsid w:val="00544C5D"/>
    <w:rsid w:val="00544EB8"/>
    <w:rsid w:val="0054520C"/>
    <w:rsid w:val="0054533A"/>
    <w:rsid w:val="00545EB1"/>
    <w:rsid w:val="005462E8"/>
    <w:rsid w:val="00546C80"/>
    <w:rsid w:val="00547417"/>
    <w:rsid w:val="00547779"/>
    <w:rsid w:val="00550DDA"/>
    <w:rsid w:val="00551345"/>
    <w:rsid w:val="005520F8"/>
    <w:rsid w:val="0055353C"/>
    <w:rsid w:val="00554CDF"/>
    <w:rsid w:val="00554EB3"/>
    <w:rsid w:val="0055521C"/>
    <w:rsid w:val="0055578D"/>
    <w:rsid w:val="00555B76"/>
    <w:rsid w:val="00556C49"/>
    <w:rsid w:val="00557884"/>
    <w:rsid w:val="00560105"/>
    <w:rsid w:val="005618E2"/>
    <w:rsid w:val="00561952"/>
    <w:rsid w:val="00561A74"/>
    <w:rsid w:val="00561D7D"/>
    <w:rsid w:val="00562FD0"/>
    <w:rsid w:val="00564224"/>
    <w:rsid w:val="00564786"/>
    <w:rsid w:val="005657DE"/>
    <w:rsid w:val="005666AB"/>
    <w:rsid w:val="00567111"/>
    <w:rsid w:val="00567C06"/>
    <w:rsid w:val="00570019"/>
    <w:rsid w:val="00570816"/>
    <w:rsid w:val="00570F18"/>
    <w:rsid w:val="005716B8"/>
    <w:rsid w:val="00571E33"/>
    <w:rsid w:val="00572809"/>
    <w:rsid w:val="00572E38"/>
    <w:rsid w:val="005732AD"/>
    <w:rsid w:val="00573495"/>
    <w:rsid w:val="00573752"/>
    <w:rsid w:val="00573BAB"/>
    <w:rsid w:val="00573F36"/>
    <w:rsid w:val="00574369"/>
    <w:rsid w:val="00574520"/>
    <w:rsid w:val="0057463B"/>
    <w:rsid w:val="00575203"/>
    <w:rsid w:val="00576A5A"/>
    <w:rsid w:val="00576E70"/>
    <w:rsid w:val="00577335"/>
    <w:rsid w:val="00580258"/>
    <w:rsid w:val="0058041D"/>
    <w:rsid w:val="00580D91"/>
    <w:rsid w:val="0058337A"/>
    <w:rsid w:val="00583B63"/>
    <w:rsid w:val="005848BC"/>
    <w:rsid w:val="0058609D"/>
    <w:rsid w:val="00587354"/>
    <w:rsid w:val="005908C0"/>
    <w:rsid w:val="005910F5"/>
    <w:rsid w:val="005915BC"/>
    <w:rsid w:val="005916DA"/>
    <w:rsid w:val="005926EF"/>
    <w:rsid w:val="00592CCF"/>
    <w:rsid w:val="00592F99"/>
    <w:rsid w:val="0059309F"/>
    <w:rsid w:val="00594B6A"/>
    <w:rsid w:val="0059511F"/>
    <w:rsid w:val="0059539B"/>
    <w:rsid w:val="00595C2A"/>
    <w:rsid w:val="0059626F"/>
    <w:rsid w:val="00597334"/>
    <w:rsid w:val="00597675"/>
    <w:rsid w:val="00597CF3"/>
    <w:rsid w:val="00597D71"/>
    <w:rsid w:val="005A1E85"/>
    <w:rsid w:val="005A281C"/>
    <w:rsid w:val="005A289D"/>
    <w:rsid w:val="005A3203"/>
    <w:rsid w:val="005A3D57"/>
    <w:rsid w:val="005A3E15"/>
    <w:rsid w:val="005A52DD"/>
    <w:rsid w:val="005A57EC"/>
    <w:rsid w:val="005A5AB2"/>
    <w:rsid w:val="005A5E91"/>
    <w:rsid w:val="005A65F1"/>
    <w:rsid w:val="005A6966"/>
    <w:rsid w:val="005A6A6A"/>
    <w:rsid w:val="005A7930"/>
    <w:rsid w:val="005A7F97"/>
    <w:rsid w:val="005B04C8"/>
    <w:rsid w:val="005B0BE4"/>
    <w:rsid w:val="005B1433"/>
    <w:rsid w:val="005B1457"/>
    <w:rsid w:val="005B15AC"/>
    <w:rsid w:val="005B1654"/>
    <w:rsid w:val="005B1DBD"/>
    <w:rsid w:val="005B22ED"/>
    <w:rsid w:val="005B2888"/>
    <w:rsid w:val="005B2B3D"/>
    <w:rsid w:val="005B32B3"/>
    <w:rsid w:val="005B3678"/>
    <w:rsid w:val="005B455B"/>
    <w:rsid w:val="005B4772"/>
    <w:rsid w:val="005B652B"/>
    <w:rsid w:val="005B66FE"/>
    <w:rsid w:val="005B66FF"/>
    <w:rsid w:val="005B759D"/>
    <w:rsid w:val="005B7DBC"/>
    <w:rsid w:val="005C044F"/>
    <w:rsid w:val="005C2BB6"/>
    <w:rsid w:val="005C3183"/>
    <w:rsid w:val="005C4211"/>
    <w:rsid w:val="005C50E0"/>
    <w:rsid w:val="005C5844"/>
    <w:rsid w:val="005C6DE2"/>
    <w:rsid w:val="005D058B"/>
    <w:rsid w:val="005D0F6E"/>
    <w:rsid w:val="005D0FED"/>
    <w:rsid w:val="005D2B7E"/>
    <w:rsid w:val="005D2F82"/>
    <w:rsid w:val="005D3D4E"/>
    <w:rsid w:val="005D40FF"/>
    <w:rsid w:val="005D458F"/>
    <w:rsid w:val="005D460B"/>
    <w:rsid w:val="005D46EB"/>
    <w:rsid w:val="005D4D78"/>
    <w:rsid w:val="005D5645"/>
    <w:rsid w:val="005D5A0B"/>
    <w:rsid w:val="005D5C88"/>
    <w:rsid w:val="005D5FF5"/>
    <w:rsid w:val="005D6AF8"/>
    <w:rsid w:val="005D7341"/>
    <w:rsid w:val="005D7751"/>
    <w:rsid w:val="005D7ADA"/>
    <w:rsid w:val="005D7C11"/>
    <w:rsid w:val="005E04A8"/>
    <w:rsid w:val="005E0A25"/>
    <w:rsid w:val="005E1099"/>
    <w:rsid w:val="005E1F1F"/>
    <w:rsid w:val="005E201A"/>
    <w:rsid w:val="005E33EA"/>
    <w:rsid w:val="005E4B2B"/>
    <w:rsid w:val="005E4B77"/>
    <w:rsid w:val="005E608B"/>
    <w:rsid w:val="005E6701"/>
    <w:rsid w:val="005E6BC9"/>
    <w:rsid w:val="005E7C39"/>
    <w:rsid w:val="005E7C6D"/>
    <w:rsid w:val="005F05CF"/>
    <w:rsid w:val="005F0DDC"/>
    <w:rsid w:val="005F0F0A"/>
    <w:rsid w:val="005F0F41"/>
    <w:rsid w:val="005F10B4"/>
    <w:rsid w:val="005F2448"/>
    <w:rsid w:val="005F3820"/>
    <w:rsid w:val="005F3CF0"/>
    <w:rsid w:val="005F3FFB"/>
    <w:rsid w:val="005F4C26"/>
    <w:rsid w:val="005F5117"/>
    <w:rsid w:val="005F592C"/>
    <w:rsid w:val="005F6FFD"/>
    <w:rsid w:val="0060061D"/>
    <w:rsid w:val="00600639"/>
    <w:rsid w:val="006009C6"/>
    <w:rsid w:val="00601172"/>
    <w:rsid w:val="006017A0"/>
    <w:rsid w:val="006020CE"/>
    <w:rsid w:val="006037AC"/>
    <w:rsid w:val="0060531D"/>
    <w:rsid w:val="00605C70"/>
    <w:rsid w:val="006060E2"/>
    <w:rsid w:val="00606664"/>
    <w:rsid w:val="00612726"/>
    <w:rsid w:val="00612BA1"/>
    <w:rsid w:val="006156C1"/>
    <w:rsid w:val="00615B9C"/>
    <w:rsid w:val="00616527"/>
    <w:rsid w:val="00616650"/>
    <w:rsid w:val="00616A2A"/>
    <w:rsid w:val="0061720A"/>
    <w:rsid w:val="00620746"/>
    <w:rsid w:val="006209B0"/>
    <w:rsid w:val="006216CB"/>
    <w:rsid w:val="00622218"/>
    <w:rsid w:val="006222CA"/>
    <w:rsid w:val="006225B7"/>
    <w:rsid w:val="0062306F"/>
    <w:rsid w:val="00623511"/>
    <w:rsid w:val="00624E6F"/>
    <w:rsid w:val="00625007"/>
    <w:rsid w:val="006250CA"/>
    <w:rsid w:val="006263A6"/>
    <w:rsid w:val="00627D75"/>
    <w:rsid w:val="00630913"/>
    <w:rsid w:val="00631422"/>
    <w:rsid w:val="00631FB8"/>
    <w:rsid w:val="006325A7"/>
    <w:rsid w:val="006325DE"/>
    <w:rsid w:val="006327FE"/>
    <w:rsid w:val="00632F81"/>
    <w:rsid w:val="006331D9"/>
    <w:rsid w:val="00633A11"/>
    <w:rsid w:val="00634185"/>
    <w:rsid w:val="006345A6"/>
    <w:rsid w:val="0063481D"/>
    <w:rsid w:val="00634E99"/>
    <w:rsid w:val="0063503F"/>
    <w:rsid w:val="006351E7"/>
    <w:rsid w:val="00635ACF"/>
    <w:rsid w:val="00635E30"/>
    <w:rsid w:val="00635FD0"/>
    <w:rsid w:val="00636028"/>
    <w:rsid w:val="00636443"/>
    <w:rsid w:val="00636EA7"/>
    <w:rsid w:val="00636F2C"/>
    <w:rsid w:val="0064161C"/>
    <w:rsid w:val="00641AC6"/>
    <w:rsid w:val="00643703"/>
    <w:rsid w:val="006437A1"/>
    <w:rsid w:val="006438E9"/>
    <w:rsid w:val="00643B36"/>
    <w:rsid w:val="00644ADB"/>
    <w:rsid w:val="0064565E"/>
    <w:rsid w:val="00645F74"/>
    <w:rsid w:val="0064675F"/>
    <w:rsid w:val="00646A60"/>
    <w:rsid w:val="00650BCD"/>
    <w:rsid w:val="006511FA"/>
    <w:rsid w:val="006537D3"/>
    <w:rsid w:val="006546E5"/>
    <w:rsid w:val="00655076"/>
    <w:rsid w:val="006552BD"/>
    <w:rsid w:val="0065552D"/>
    <w:rsid w:val="006558FD"/>
    <w:rsid w:val="00655FB6"/>
    <w:rsid w:val="00656159"/>
    <w:rsid w:val="006600C4"/>
    <w:rsid w:val="00660F6D"/>
    <w:rsid w:val="006624A2"/>
    <w:rsid w:val="00663976"/>
    <w:rsid w:val="00664017"/>
    <w:rsid w:val="00664E73"/>
    <w:rsid w:val="0066555B"/>
    <w:rsid w:val="00665BA4"/>
    <w:rsid w:val="006702AF"/>
    <w:rsid w:val="00670782"/>
    <w:rsid w:val="00670EC0"/>
    <w:rsid w:val="0067108E"/>
    <w:rsid w:val="00671381"/>
    <w:rsid w:val="00671D40"/>
    <w:rsid w:val="0067231C"/>
    <w:rsid w:val="00673215"/>
    <w:rsid w:val="00673E16"/>
    <w:rsid w:val="00674223"/>
    <w:rsid w:val="0067487E"/>
    <w:rsid w:val="00675224"/>
    <w:rsid w:val="00676DDB"/>
    <w:rsid w:val="0067712F"/>
    <w:rsid w:val="00677652"/>
    <w:rsid w:val="0067783D"/>
    <w:rsid w:val="0068135E"/>
    <w:rsid w:val="0068151A"/>
    <w:rsid w:val="00681730"/>
    <w:rsid w:val="006827F0"/>
    <w:rsid w:val="00682B8C"/>
    <w:rsid w:val="00682D2B"/>
    <w:rsid w:val="00683A37"/>
    <w:rsid w:val="00683ABB"/>
    <w:rsid w:val="00683EEC"/>
    <w:rsid w:val="00684C3A"/>
    <w:rsid w:val="0068607F"/>
    <w:rsid w:val="00686520"/>
    <w:rsid w:val="00687B48"/>
    <w:rsid w:val="00687E84"/>
    <w:rsid w:val="00690279"/>
    <w:rsid w:val="006916CB"/>
    <w:rsid w:val="00691A73"/>
    <w:rsid w:val="00692044"/>
    <w:rsid w:val="00692242"/>
    <w:rsid w:val="006923E5"/>
    <w:rsid w:val="00693B44"/>
    <w:rsid w:val="00693C2C"/>
    <w:rsid w:val="00693F9B"/>
    <w:rsid w:val="006946B9"/>
    <w:rsid w:val="00695328"/>
    <w:rsid w:val="0069588C"/>
    <w:rsid w:val="00697E60"/>
    <w:rsid w:val="006A0367"/>
    <w:rsid w:val="006A221D"/>
    <w:rsid w:val="006A2488"/>
    <w:rsid w:val="006A24C6"/>
    <w:rsid w:val="006A24F3"/>
    <w:rsid w:val="006A31E6"/>
    <w:rsid w:val="006A32D5"/>
    <w:rsid w:val="006A3780"/>
    <w:rsid w:val="006A382D"/>
    <w:rsid w:val="006A3A4B"/>
    <w:rsid w:val="006A4872"/>
    <w:rsid w:val="006A58EE"/>
    <w:rsid w:val="006A7124"/>
    <w:rsid w:val="006A73A6"/>
    <w:rsid w:val="006A747A"/>
    <w:rsid w:val="006A7682"/>
    <w:rsid w:val="006A7ECD"/>
    <w:rsid w:val="006B0337"/>
    <w:rsid w:val="006B063C"/>
    <w:rsid w:val="006B0D97"/>
    <w:rsid w:val="006B1123"/>
    <w:rsid w:val="006B3048"/>
    <w:rsid w:val="006B48A1"/>
    <w:rsid w:val="006B727D"/>
    <w:rsid w:val="006B76D9"/>
    <w:rsid w:val="006C03AC"/>
    <w:rsid w:val="006C0CDC"/>
    <w:rsid w:val="006C137B"/>
    <w:rsid w:val="006C2189"/>
    <w:rsid w:val="006C22BF"/>
    <w:rsid w:val="006C2C29"/>
    <w:rsid w:val="006C5A48"/>
    <w:rsid w:val="006C60BF"/>
    <w:rsid w:val="006C615B"/>
    <w:rsid w:val="006C720E"/>
    <w:rsid w:val="006C76AB"/>
    <w:rsid w:val="006D00B2"/>
    <w:rsid w:val="006D0C22"/>
    <w:rsid w:val="006D0E7F"/>
    <w:rsid w:val="006D0FAD"/>
    <w:rsid w:val="006D12C1"/>
    <w:rsid w:val="006D161B"/>
    <w:rsid w:val="006D1FBB"/>
    <w:rsid w:val="006D2A95"/>
    <w:rsid w:val="006D2EA9"/>
    <w:rsid w:val="006D35D6"/>
    <w:rsid w:val="006D3BCB"/>
    <w:rsid w:val="006D4201"/>
    <w:rsid w:val="006D49AB"/>
    <w:rsid w:val="006D4B6E"/>
    <w:rsid w:val="006D4E9F"/>
    <w:rsid w:val="006D5068"/>
    <w:rsid w:val="006D5CAA"/>
    <w:rsid w:val="006D64A2"/>
    <w:rsid w:val="006D64FE"/>
    <w:rsid w:val="006D6828"/>
    <w:rsid w:val="006D6AB2"/>
    <w:rsid w:val="006D7732"/>
    <w:rsid w:val="006D7DE8"/>
    <w:rsid w:val="006E03A1"/>
    <w:rsid w:val="006E15D0"/>
    <w:rsid w:val="006E2082"/>
    <w:rsid w:val="006E275D"/>
    <w:rsid w:val="006E2820"/>
    <w:rsid w:val="006E2973"/>
    <w:rsid w:val="006E32BD"/>
    <w:rsid w:val="006E39DA"/>
    <w:rsid w:val="006E45D0"/>
    <w:rsid w:val="006E4973"/>
    <w:rsid w:val="006E57D4"/>
    <w:rsid w:val="006E6F2E"/>
    <w:rsid w:val="006E7651"/>
    <w:rsid w:val="006E7C55"/>
    <w:rsid w:val="006E7C7E"/>
    <w:rsid w:val="006E7E7D"/>
    <w:rsid w:val="006F0EBF"/>
    <w:rsid w:val="006F1254"/>
    <w:rsid w:val="006F2102"/>
    <w:rsid w:val="006F2273"/>
    <w:rsid w:val="006F2931"/>
    <w:rsid w:val="006F3CC9"/>
    <w:rsid w:val="006F4D48"/>
    <w:rsid w:val="006F4F9D"/>
    <w:rsid w:val="006F519C"/>
    <w:rsid w:val="006F528A"/>
    <w:rsid w:val="006F5A35"/>
    <w:rsid w:val="006F609B"/>
    <w:rsid w:val="006F62C8"/>
    <w:rsid w:val="006F74C8"/>
    <w:rsid w:val="00700AF9"/>
    <w:rsid w:val="00700D66"/>
    <w:rsid w:val="0070138F"/>
    <w:rsid w:val="00701F28"/>
    <w:rsid w:val="007029A4"/>
    <w:rsid w:val="00702C3A"/>
    <w:rsid w:val="00702D9F"/>
    <w:rsid w:val="00702F7A"/>
    <w:rsid w:val="00705B90"/>
    <w:rsid w:val="00706458"/>
    <w:rsid w:val="007064D5"/>
    <w:rsid w:val="0070696C"/>
    <w:rsid w:val="00707740"/>
    <w:rsid w:val="007106A1"/>
    <w:rsid w:val="0071092B"/>
    <w:rsid w:val="00711122"/>
    <w:rsid w:val="00711E8B"/>
    <w:rsid w:val="00712797"/>
    <w:rsid w:val="007134D7"/>
    <w:rsid w:val="0071425D"/>
    <w:rsid w:val="00714578"/>
    <w:rsid w:val="0071489A"/>
    <w:rsid w:val="0071559E"/>
    <w:rsid w:val="007164B4"/>
    <w:rsid w:val="0071660B"/>
    <w:rsid w:val="0071662F"/>
    <w:rsid w:val="0072034D"/>
    <w:rsid w:val="00720E98"/>
    <w:rsid w:val="00720EC5"/>
    <w:rsid w:val="007215DB"/>
    <w:rsid w:val="007224EB"/>
    <w:rsid w:val="00723E4E"/>
    <w:rsid w:val="007252CE"/>
    <w:rsid w:val="00725D18"/>
    <w:rsid w:val="00725F79"/>
    <w:rsid w:val="00726297"/>
    <w:rsid w:val="00727523"/>
    <w:rsid w:val="00727850"/>
    <w:rsid w:val="00727EE2"/>
    <w:rsid w:val="00730C7C"/>
    <w:rsid w:val="00731B26"/>
    <w:rsid w:val="00731C29"/>
    <w:rsid w:val="00732B83"/>
    <w:rsid w:val="007343F0"/>
    <w:rsid w:val="007345C0"/>
    <w:rsid w:val="0073529F"/>
    <w:rsid w:val="007358CE"/>
    <w:rsid w:val="00735AA4"/>
    <w:rsid w:val="00735F38"/>
    <w:rsid w:val="007362BC"/>
    <w:rsid w:val="0073643D"/>
    <w:rsid w:val="00736EE7"/>
    <w:rsid w:val="0073720D"/>
    <w:rsid w:val="00737F6E"/>
    <w:rsid w:val="00740419"/>
    <w:rsid w:val="007409F9"/>
    <w:rsid w:val="0074100E"/>
    <w:rsid w:val="0074133E"/>
    <w:rsid w:val="00742563"/>
    <w:rsid w:val="00742EC2"/>
    <w:rsid w:val="00742ED0"/>
    <w:rsid w:val="007432D6"/>
    <w:rsid w:val="00743B3F"/>
    <w:rsid w:val="0074485D"/>
    <w:rsid w:val="0074518E"/>
    <w:rsid w:val="0074536B"/>
    <w:rsid w:val="00745AFA"/>
    <w:rsid w:val="007466A0"/>
    <w:rsid w:val="00746933"/>
    <w:rsid w:val="007469A8"/>
    <w:rsid w:val="0074711F"/>
    <w:rsid w:val="007475FA"/>
    <w:rsid w:val="00747A4E"/>
    <w:rsid w:val="00747E55"/>
    <w:rsid w:val="00750174"/>
    <w:rsid w:val="00750B0E"/>
    <w:rsid w:val="00751626"/>
    <w:rsid w:val="007525C6"/>
    <w:rsid w:val="00752D35"/>
    <w:rsid w:val="00755603"/>
    <w:rsid w:val="0075573D"/>
    <w:rsid w:val="00756178"/>
    <w:rsid w:val="007561A3"/>
    <w:rsid w:val="007566CA"/>
    <w:rsid w:val="007578CD"/>
    <w:rsid w:val="00757C2C"/>
    <w:rsid w:val="00757E08"/>
    <w:rsid w:val="00760418"/>
    <w:rsid w:val="00760D7A"/>
    <w:rsid w:val="00761594"/>
    <w:rsid w:val="007634C5"/>
    <w:rsid w:val="00763977"/>
    <w:rsid w:val="007655DD"/>
    <w:rsid w:val="007674EB"/>
    <w:rsid w:val="00767780"/>
    <w:rsid w:val="007716D4"/>
    <w:rsid w:val="0077218F"/>
    <w:rsid w:val="00772F19"/>
    <w:rsid w:val="007737CD"/>
    <w:rsid w:val="00774268"/>
    <w:rsid w:val="00774526"/>
    <w:rsid w:val="007752EB"/>
    <w:rsid w:val="00777141"/>
    <w:rsid w:val="00777335"/>
    <w:rsid w:val="00781F85"/>
    <w:rsid w:val="00782E89"/>
    <w:rsid w:val="0078360C"/>
    <w:rsid w:val="00785163"/>
    <w:rsid w:val="0078519C"/>
    <w:rsid w:val="00785269"/>
    <w:rsid w:val="00785378"/>
    <w:rsid w:val="00787BAF"/>
    <w:rsid w:val="00790414"/>
    <w:rsid w:val="00791A8E"/>
    <w:rsid w:val="00792308"/>
    <w:rsid w:val="0079240B"/>
    <w:rsid w:val="007925B3"/>
    <w:rsid w:val="007926CA"/>
    <w:rsid w:val="00792AD0"/>
    <w:rsid w:val="0079304E"/>
    <w:rsid w:val="007943BD"/>
    <w:rsid w:val="00794506"/>
    <w:rsid w:val="007947CE"/>
    <w:rsid w:val="007951E7"/>
    <w:rsid w:val="00795A97"/>
    <w:rsid w:val="007963F3"/>
    <w:rsid w:val="00796497"/>
    <w:rsid w:val="00796AF1"/>
    <w:rsid w:val="0079704A"/>
    <w:rsid w:val="007A1548"/>
    <w:rsid w:val="007A15BA"/>
    <w:rsid w:val="007A2DEA"/>
    <w:rsid w:val="007A68A4"/>
    <w:rsid w:val="007A6A02"/>
    <w:rsid w:val="007A7837"/>
    <w:rsid w:val="007A792E"/>
    <w:rsid w:val="007B0109"/>
    <w:rsid w:val="007B0F2E"/>
    <w:rsid w:val="007B11D8"/>
    <w:rsid w:val="007B1B14"/>
    <w:rsid w:val="007B1E57"/>
    <w:rsid w:val="007B1FB9"/>
    <w:rsid w:val="007B333F"/>
    <w:rsid w:val="007B3A33"/>
    <w:rsid w:val="007B48BE"/>
    <w:rsid w:val="007B6414"/>
    <w:rsid w:val="007B6548"/>
    <w:rsid w:val="007C03D0"/>
    <w:rsid w:val="007C157C"/>
    <w:rsid w:val="007C16B2"/>
    <w:rsid w:val="007C233F"/>
    <w:rsid w:val="007C2C7C"/>
    <w:rsid w:val="007C3A91"/>
    <w:rsid w:val="007C445A"/>
    <w:rsid w:val="007C4856"/>
    <w:rsid w:val="007C51AF"/>
    <w:rsid w:val="007C55B1"/>
    <w:rsid w:val="007C5CBC"/>
    <w:rsid w:val="007C6536"/>
    <w:rsid w:val="007C67A1"/>
    <w:rsid w:val="007C7CDE"/>
    <w:rsid w:val="007D0318"/>
    <w:rsid w:val="007D0EDB"/>
    <w:rsid w:val="007D14B2"/>
    <w:rsid w:val="007D1629"/>
    <w:rsid w:val="007D1CF4"/>
    <w:rsid w:val="007D2572"/>
    <w:rsid w:val="007D4286"/>
    <w:rsid w:val="007D42F3"/>
    <w:rsid w:val="007D59C2"/>
    <w:rsid w:val="007D5AE3"/>
    <w:rsid w:val="007D6AEB"/>
    <w:rsid w:val="007D6C44"/>
    <w:rsid w:val="007D6CAF"/>
    <w:rsid w:val="007D757F"/>
    <w:rsid w:val="007D7A02"/>
    <w:rsid w:val="007D7E46"/>
    <w:rsid w:val="007E04A6"/>
    <w:rsid w:val="007E09B1"/>
    <w:rsid w:val="007E0AE3"/>
    <w:rsid w:val="007E0E02"/>
    <w:rsid w:val="007E1D79"/>
    <w:rsid w:val="007E387D"/>
    <w:rsid w:val="007E511A"/>
    <w:rsid w:val="007E55E1"/>
    <w:rsid w:val="007E632C"/>
    <w:rsid w:val="007E6977"/>
    <w:rsid w:val="007E7072"/>
    <w:rsid w:val="007F02FE"/>
    <w:rsid w:val="007F0656"/>
    <w:rsid w:val="007F269A"/>
    <w:rsid w:val="007F276B"/>
    <w:rsid w:val="007F2944"/>
    <w:rsid w:val="007F31A6"/>
    <w:rsid w:val="007F3301"/>
    <w:rsid w:val="007F3A9B"/>
    <w:rsid w:val="007F4F87"/>
    <w:rsid w:val="007F4FAA"/>
    <w:rsid w:val="007F630D"/>
    <w:rsid w:val="007F638F"/>
    <w:rsid w:val="00800798"/>
    <w:rsid w:val="008026DD"/>
    <w:rsid w:val="00802ED0"/>
    <w:rsid w:val="008036BF"/>
    <w:rsid w:val="00804DC2"/>
    <w:rsid w:val="00805384"/>
    <w:rsid w:val="00805CE5"/>
    <w:rsid w:val="00810541"/>
    <w:rsid w:val="00811693"/>
    <w:rsid w:val="00811739"/>
    <w:rsid w:val="008127CD"/>
    <w:rsid w:val="008127E9"/>
    <w:rsid w:val="0081376D"/>
    <w:rsid w:val="00813DFC"/>
    <w:rsid w:val="008146EA"/>
    <w:rsid w:val="00815012"/>
    <w:rsid w:val="008166B2"/>
    <w:rsid w:val="008167ED"/>
    <w:rsid w:val="00817454"/>
    <w:rsid w:val="00820040"/>
    <w:rsid w:val="008202F2"/>
    <w:rsid w:val="0082051F"/>
    <w:rsid w:val="008208DF"/>
    <w:rsid w:val="008210A7"/>
    <w:rsid w:val="0082293E"/>
    <w:rsid w:val="00822E04"/>
    <w:rsid w:val="00822F6D"/>
    <w:rsid w:val="0082595D"/>
    <w:rsid w:val="008266BF"/>
    <w:rsid w:val="0082674C"/>
    <w:rsid w:val="00826F4E"/>
    <w:rsid w:val="00827715"/>
    <w:rsid w:val="00830BC8"/>
    <w:rsid w:val="00830DAA"/>
    <w:rsid w:val="008318C1"/>
    <w:rsid w:val="00831A6D"/>
    <w:rsid w:val="00832A39"/>
    <w:rsid w:val="00835D41"/>
    <w:rsid w:val="008360E1"/>
    <w:rsid w:val="00836668"/>
    <w:rsid w:val="008371B0"/>
    <w:rsid w:val="00840402"/>
    <w:rsid w:val="00841F10"/>
    <w:rsid w:val="008423FE"/>
    <w:rsid w:val="0084263A"/>
    <w:rsid w:val="00842861"/>
    <w:rsid w:val="00842ACE"/>
    <w:rsid w:val="00843B96"/>
    <w:rsid w:val="00844233"/>
    <w:rsid w:val="00844EF6"/>
    <w:rsid w:val="0084642C"/>
    <w:rsid w:val="008471D1"/>
    <w:rsid w:val="00847C6B"/>
    <w:rsid w:val="0085170D"/>
    <w:rsid w:val="008531FA"/>
    <w:rsid w:val="00853D04"/>
    <w:rsid w:val="00853EA9"/>
    <w:rsid w:val="00853EF1"/>
    <w:rsid w:val="00854389"/>
    <w:rsid w:val="008543C3"/>
    <w:rsid w:val="00854FEA"/>
    <w:rsid w:val="00855923"/>
    <w:rsid w:val="00855997"/>
    <w:rsid w:val="0085601A"/>
    <w:rsid w:val="008561E5"/>
    <w:rsid w:val="00856384"/>
    <w:rsid w:val="008568DB"/>
    <w:rsid w:val="00856D45"/>
    <w:rsid w:val="00856FD3"/>
    <w:rsid w:val="008578F5"/>
    <w:rsid w:val="008602ED"/>
    <w:rsid w:val="00860ACA"/>
    <w:rsid w:val="00861295"/>
    <w:rsid w:val="0086270E"/>
    <w:rsid w:val="008627A5"/>
    <w:rsid w:val="00862840"/>
    <w:rsid w:val="00862D5A"/>
    <w:rsid w:val="00863478"/>
    <w:rsid w:val="00863EE3"/>
    <w:rsid w:val="008642F5"/>
    <w:rsid w:val="00864556"/>
    <w:rsid w:val="0086521A"/>
    <w:rsid w:val="0086548B"/>
    <w:rsid w:val="00865FBD"/>
    <w:rsid w:val="00867027"/>
    <w:rsid w:val="008673D2"/>
    <w:rsid w:val="00867736"/>
    <w:rsid w:val="00867D69"/>
    <w:rsid w:val="00867F56"/>
    <w:rsid w:val="008703C2"/>
    <w:rsid w:val="00870BAB"/>
    <w:rsid w:val="00870FA2"/>
    <w:rsid w:val="008712F3"/>
    <w:rsid w:val="00871FE1"/>
    <w:rsid w:val="008724D7"/>
    <w:rsid w:val="00872F37"/>
    <w:rsid w:val="0087320C"/>
    <w:rsid w:val="008736A8"/>
    <w:rsid w:val="00873D5C"/>
    <w:rsid w:val="00873D77"/>
    <w:rsid w:val="00874287"/>
    <w:rsid w:val="008744C6"/>
    <w:rsid w:val="0087617A"/>
    <w:rsid w:val="00876A6D"/>
    <w:rsid w:val="00876F8F"/>
    <w:rsid w:val="008773A5"/>
    <w:rsid w:val="00877CDA"/>
    <w:rsid w:val="00877DC6"/>
    <w:rsid w:val="0088151A"/>
    <w:rsid w:val="008815CF"/>
    <w:rsid w:val="00881608"/>
    <w:rsid w:val="00881E5E"/>
    <w:rsid w:val="0088262E"/>
    <w:rsid w:val="008830B4"/>
    <w:rsid w:val="008869DB"/>
    <w:rsid w:val="0088720C"/>
    <w:rsid w:val="0088772D"/>
    <w:rsid w:val="00887DD3"/>
    <w:rsid w:val="00890542"/>
    <w:rsid w:val="00890579"/>
    <w:rsid w:val="008909B7"/>
    <w:rsid w:val="00890A3E"/>
    <w:rsid w:val="00890EA5"/>
    <w:rsid w:val="00892C6E"/>
    <w:rsid w:val="00893DCB"/>
    <w:rsid w:val="008943D6"/>
    <w:rsid w:val="008951AD"/>
    <w:rsid w:val="0089632D"/>
    <w:rsid w:val="00896D8E"/>
    <w:rsid w:val="00896EFB"/>
    <w:rsid w:val="00897779"/>
    <w:rsid w:val="008A0ED0"/>
    <w:rsid w:val="008A201E"/>
    <w:rsid w:val="008A22F9"/>
    <w:rsid w:val="008A27BE"/>
    <w:rsid w:val="008A4ADD"/>
    <w:rsid w:val="008A4BC3"/>
    <w:rsid w:val="008A569A"/>
    <w:rsid w:val="008A5D1D"/>
    <w:rsid w:val="008A6333"/>
    <w:rsid w:val="008A7444"/>
    <w:rsid w:val="008B08AA"/>
    <w:rsid w:val="008B0D14"/>
    <w:rsid w:val="008B2165"/>
    <w:rsid w:val="008B2474"/>
    <w:rsid w:val="008B3933"/>
    <w:rsid w:val="008B3A92"/>
    <w:rsid w:val="008B4B9E"/>
    <w:rsid w:val="008B4E78"/>
    <w:rsid w:val="008B51C8"/>
    <w:rsid w:val="008B5B8B"/>
    <w:rsid w:val="008B6624"/>
    <w:rsid w:val="008B6CF0"/>
    <w:rsid w:val="008B774C"/>
    <w:rsid w:val="008B7CEF"/>
    <w:rsid w:val="008C0178"/>
    <w:rsid w:val="008C1153"/>
    <w:rsid w:val="008C1435"/>
    <w:rsid w:val="008C148F"/>
    <w:rsid w:val="008C169E"/>
    <w:rsid w:val="008C1BBA"/>
    <w:rsid w:val="008C23EF"/>
    <w:rsid w:val="008C3049"/>
    <w:rsid w:val="008C3A36"/>
    <w:rsid w:val="008C525D"/>
    <w:rsid w:val="008C5307"/>
    <w:rsid w:val="008C6276"/>
    <w:rsid w:val="008C6FE7"/>
    <w:rsid w:val="008C7027"/>
    <w:rsid w:val="008D10DA"/>
    <w:rsid w:val="008D205B"/>
    <w:rsid w:val="008D27EE"/>
    <w:rsid w:val="008D2C10"/>
    <w:rsid w:val="008D33A7"/>
    <w:rsid w:val="008D485E"/>
    <w:rsid w:val="008D55E4"/>
    <w:rsid w:val="008E088D"/>
    <w:rsid w:val="008E0A64"/>
    <w:rsid w:val="008E0C5E"/>
    <w:rsid w:val="008E11B7"/>
    <w:rsid w:val="008E1240"/>
    <w:rsid w:val="008E1AE4"/>
    <w:rsid w:val="008E20F9"/>
    <w:rsid w:val="008E2364"/>
    <w:rsid w:val="008E2DF7"/>
    <w:rsid w:val="008E348F"/>
    <w:rsid w:val="008E35FC"/>
    <w:rsid w:val="008E45E2"/>
    <w:rsid w:val="008E4AFF"/>
    <w:rsid w:val="008E538B"/>
    <w:rsid w:val="008E560A"/>
    <w:rsid w:val="008E5A5A"/>
    <w:rsid w:val="008E5AE2"/>
    <w:rsid w:val="008E6615"/>
    <w:rsid w:val="008E7B29"/>
    <w:rsid w:val="008F0695"/>
    <w:rsid w:val="008F0FDD"/>
    <w:rsid w:val="008F1500"/>
    <w:rsid w:val="008F1676"/>
    <w:rsid w:val="008F1B1B"/>
    <w:rsid w:val="008F1E70"/>
    <w:rsid w:val="008F25F5"/>
    <w:rsid w:val="008F2669"/>
    <w:rsid w:val="008F2D3F"/>
    <w:rsid w:val="008F36DA"/>
    <w:rsid w:val="008F390B"/>
    <w:rsid w:val="008F49B8"/>
    <w:rsid w:val="008F67A0"/>
    <w:rsid w:val="008F6AD0"/>
    <w:rsid w:val="008F7B84"/>
    <w:rsid w:val="00900D63"/>
    <w:rsid w:val="00900F70"/>
    <w:rsid w:val="00902029"/>
    <w:rsid w:val="00902DF1"/>
    <w:rsid w:val="0090730E"/>
    <w:rsid w:val="00907486"/>
    <w:rsid w:val="0090780A"/>
    <w:rsid w:val="00907897"/>
    <w:rsid w:val="00907FAA"/>
    <w:rsid w:val="00910A00"/>
    <w:rsid w:val="00910B15"/>
    <w:rsid w:val="00910CB9"/>
    <w:rsid w:val="00912841"/>
    <w:rsid w:val="00912DC9"/>
    <w:rsid w:val="00912F0D"/>
    <w:rsid w:val="0091410C"/>
    <w:rsid w:val="00915188"/>
    <w:rsid w:val="0091575D"/>
    <w:rsid w:val="00915AEB"/>
    <w:rsid w:val="00916723"/>
    <w:rsid w:val="00916B3A"/>
    <w:rsid w:val="00916F89"/>
    <w:rsid w:val="00916FD5"/>
    <w:rsid w:val="009170F6"/>
    <w:rsid w:val="0091715B"/>
    <w:rsid w:val="00920103"/>
    <w:rsid w:val="009201AF"/>
    <w:rsid w:val="00921078"/>
    <w:rsid w:val="00922A30"/>
    <w:rsid w:val="00923E1A"/>
    <w:rsid w:val="009241E8"/>
    <w:rsid w:val="009246D7"/>
    <w:rsid w:val="00925011"/>
    <w:rsid w:val="00926CD1"/>
    <w:rsid w:val="00926E5D"/>
    <w:rsid w:val="009272F5"/>
    <w:rsid w:val="00927629"/>
    <w:rsid w:val="00927DEE"/>
    <w:rsid w:val="00930618"/>
    <w:rsid w:val="00930C42"/>
    <w:rsid w:val="00931FBB"/>
    <w:rsid w:val="00932107"/>
    <w:rsid w:val="009321F5"/>
    <w:rsid w:val="0093224A"/>
    <w:rsid w:val="009324BA"/>
    <w:rsid w:val="00932B17"/>
    <w:rsid w:val="00933198"/>
    <w:rsid w:val="00933BBE"/>
    <w:rsid w:val="009340DA"/>
    <w:rsid w:val="00934E2D"/>
    <w:rsid w:val="00935B59"/>
    <w:rsid w:val="00935C2C"/>
    <w:rsid w:val="00937293"/>
    <w:rsid w:val="00937393"/>
    <w:rsid w:val="00937B6F"/>
    <w:rsid w:val="009400C4"/>
    <w:rsid w:val="00940764"/>
    <w:rsid w:val="00941EA4"/>
    <w:rsid w:val="009437E3"/>
    <w:rsid w:val="00943E29"/>
    <w:rsid w:val="00945E53"/>
    <w:rsid w:val="00946064"/>
    <w:rsid w:val="0094617D"/>
    <w:rsid w:val="00946FF3"/>
    <w:rsid w:val="009506B6"/>
    <w:rsid w:val="009526C1"/>
    <w:rsid w:val="00952F1E"/>
    <w:rsid w:val="00954B19"/>
    <w:rsid w:val="00956219"/>
    <w:rsid w:val="00956770"/>
    <w:rsid w:val="009567FC"/>
    <w:rsid w:val="00956D03"/>
    <w:rsid w:val="0095733F"/>
    <w:rsid w:val="00957A54"/>
    <w:rsid w:val="00957A55"/>
    <w:rsid w:val="00957C2A"/>
    <w:rsid w:val="009603A4"/>
    <w:rsid w:val="00960757"/>
    <w:rsid w:val="00961818"/>
    <w:rsid w:val="0096181B"/>
    <w:rsid w:val="00962F99"/>
    <w:rsid w:val="009648DD"/>
    <w:rsid w:val="00964B48"/>
    <w:rsid w:val="0096541E"/>
    <w:rsid w:val="0096626E"/>
    <w:rsid w:val="00967EF0"/>
    <w:rsid w:val="00970B16"/>
    <w:rsid w:val="00971337"/>
    <w:rsid w:val="0097170E"/>
    <w:rsid w:val="00971A9C"/>
    <w:rsid w:val="00973094"/>
    <w:rsid w:val="009734A6"/>
    <w:rsid w:val="00973BA4"/>
    <w:rsid w:val="0097460B"/>
    <w:rsid w:val="00974F44"/>
    <w:rsid w:val="00974FAF"/>
    <w:rsid w:val="00975A88"/>
    <w:rsid w:val="009776CD"/>
    <w:rsid w:val="00977EAE"/>
    <w:rsid w:val="00980E78"/>
    <w:rsid w:val="00980E8A"/>
    <w:rsid w:val="00981893"/>
    <w:rsid w:val="00981F3B"/>
    <w:rsid w:val="00982556"/>
    <w:rsid w:val="009826C5"/>
    <w:rsid w:val="00982E3E"/>
    <w:rsid w:val="009845FF"/>
    <w:rsid w:val="00984BB6"/>
    <w:rsid w:val="0098532F"/>
    <w:rsid w:val="00985369"/>
    <w:rsid w:val="00985C33"/>
    <w:rsid w:val="00985E0C"/>
    <w:rsid w:val="0098639A"/>
    <w:rsid w:val="00986DB0"/>
    <w:rsid w:val="00987DFB"/>
    <w:rsid w:val="009901E0"/>
    <w:rsid w:val="009903B0"/>
    <w:rsid w:val="009912C3"/>
    <w:rsid w:val="00991498"/>
    <w:rsid w:val="0099156C"/>
    <w:rsid w:val="009915F1"/>
    <w:rsid w:val="00992043"/>
    <w:rsid w:val="009921E1"/>
    <w:rsid w:val="00992BE9"/>
    <w:rsid w:val="009932D7"/>
    <w:rsid w:val="00993AC6"/>
    <w:rsid w:val="00993BC3"/>
    <w:rsid w:val="00994519"/>
    <w:rsid w:val="00994D91"/>
    <w:rsid w:val="00995078"/>
    <w:rsid w:val="009956B8"/>
    <w:rsid w:val="009960B1"/>
    <w:rsid w:val="00997460"/>
    <w:rsid w:val="00997694"/>
    <w:rsid w:val="00997872"/>
    <w:rsid w:val="009A0173"/>
    <w:rsid w:val="009A0790"/>
    <w:rsid w:val="009A120D"/>
    <w:rsid w:val="009A1694"/>
    <w:rsid w:val="009A19A5"/>
    <w:rsid w:val="009A1E28"/>
    <w:rsid w:val="009A263F"/>
    <w:rsid w:val="009A282C"/>
    <w:rsid w:val="009A2D45"/>
    <w:rsid w:val="009A30E1"/>
    <w:rsid w:val="009A4ECB"/>
    <w:rsid w:val="009A53D3"/>
    <w:rsid w:val="009A5917"/>
    <w:rsid w:val="009A5EF1"/>
    <w:rsid w:val="009A6114"/>
    <w:rsid w:val="009A6A8A"/>
    <w:rsid w:val="009A73B5"/>
    <w:rsid w:val="009A7604"/>
    <w:rsid w:val="009A78A0"/>
    <w:rsid w:val="009B136C"/>
    <w:rsid w:val="009B279C"/>
    <w:rsid w:val="009B3455"/>
    <w:rsid w:val="009B46E4"/>
    <w:rsid w:val="009B4834"/>
    <w:rsid w:val="009B4CAF"/>
    <w:rsid w:val="009B5700"/>
    <w:rsid w:val="009B707E"/>
    <w:rsid w:val="009B7556"/>
    <w:rsid w:val="009B7F51"/>
    <w:rsid w:val="009C3198"/>
    <w:rsid w:val="009C3826"/>
    <w:rsid w:val="009C3F66"/>
    <w:rsid w:val="009C3FEE"/>
    <w:rsid w:val="009C4FAD"/>
    <w:rsid w:val="009C58BC"/>
    <w:rsid w:val="009C5F46"/>
    <w:rsid w:val="009C6801"/>
    <w:rsid w:val="009C68B7"/>
    <w:rsid w:val="009C6E16"/>
    <w:rsid w:val="009C77DC"/>
    <w:rsid w:val="009C7AA3"/>
    <w:rsid w:val="009D04FA"/>
    <w:rsid w:val="009D0862"/>
    <w:rsid w:val="009D1183"/>
    <w:rsid w:val="009D3D7A"/>
    <w:rsid w:val="009D49BD"/>
    <w:rsid w:val="009D4C1D"/>
    <w:rsid w:val="009D7F15"/>
    <w:rsid w:val="009E082B"/>
    <w:rsid w:val="009E0882"/>
    <w:rsid w:val="009E0934"/>
    <w:rsid w:val="009E0AD6"/>
    <w:rsid w:val="009E1094"/>
    <w:rsid w:val="009E1330"/>
    <w:rsid w:val="009E21D3"/>
    <w:rsid w:val="009E21F3"/>
    <w:rsid w:val="009E3729"/>
    <w:rsid w:val="009E3A0A"/>
    <w:rsid w:val="009E3CF8"/>
    <w:rsid w:val="009F0AE4"/>
    <w:rsid w:val="009F0BBC"/>
    <w:rsid w:val="009F0D05"/>
    <w:rsid w:val="009F11E2"/>
    <w:rsid w:val="009F18F3"/>
    <w:rsid w:val="009F1FB9"/>
    <w:rsid w:val="009F2049"/>
    <w:rsid w:val="009F2B9E"/>
    <w:rsid w:val="009F2C35"/>
    <w:rsid w:val="009F2CAF"/>
    <w:rsid w:val="009F4167"/>
    <w:rsid w:val="009F495D"/>
    <w:rsid w:val="009F4EFC"/>
    <w:rsid w:val="009F57BE"/>
    <w:rsid w:val="009F6457"/>
    <w:rsid w:val="009F7271"/>
    <w:rsid w:val="009F7437"/>
    <w:rsid w:val="009F7878"/>
    <w:rsid w:val="009F7DAF"/>
    <w:rsid w:val="00A0032B"/>
    <w:rsid w:val="00A00421"/>
    <w:rsid w:val="00A0044A"/>
    <w:rsid w:val="00A007B8"/>
    <w:rsid w:val="00A00C3E"/>
    <w:rsid w:val="00A01084"/>
    <w:rsid w:val="00A01ACD"/>
    <w:rsid w:val="00A01D00"/>
    <w:rsid w:val="00A02281"/>
    <w:rsid w:val="00A03200"/>
    <w:rsid w:val="00A03241"/>
    <w:rsid w:val="00A03FAA"/>
    <w:rsid w:val="00A04A9C"/>
    <w:rsid w:val="00A04EB5"/>
    <w:rsid w:val="00A055B2"/>
    <w:rsid w:val="00A056E1"/>
    <w:rsid w:val="00A05C7D"/>
    <w:rsid w:val="00A06013"/>
    <w:rsid w:val="00A063D7"/>
    <w:rsid w:val="00A1096A"/>
    <w:rsid w:val="00A10F83"/>
    <w:rsid w:val="00A11DAB"/>
    <w:rsid w:val="00A12676"/>
    <w:rsid w:val="00A13DB0"/>
    <w:rsid w:val="00A15CA9"/>
    <w:rsid w:val="00A16FF1"/>
    <w:rsid w:val="00A1702E"/>
    <w:rsid w:val="00A17FF3"/>
    <w:rsid w:val="00A20227"/>
    <w:rsid w:val="00A20322"/>
    <w:rsid w:val="00A213D2"/>
    <w:rsid w:val="00A21F50"/>
    <w:rsid w:val="00A22697"/>
    <w:rsid w:val="00A22BA7"/>
    <w:rsid w:val="00A236D8"/>
    <w:rsid w:val="00A23AB0"/>
    <w:rsid w:val="00A23B24"/>
    <w:rsid w:val="00A24763"/>
    <w:rsid w:val="00A25195"/>
    <w:rsid w:val="00A26051"/>
    <w:rsid w:val="00A26142"/>
    <w:rsid w:val="00A26816"/>
    <w:rsid w:val="00A270C1"/>
    <w:rsid w:val="00A27320"/>
    <w:rsid w:val="00A27684"/>
    <w:rsid w:val="00A27BAD"/>
    <w:rsid w:val="00A27D51"/>
    <w:rsid w:val="00A30ED7"/>
    <w:rsid w:val="00A310B6"/>
    <w:rsid w:val="00A3236C"/>
    <w:rsid w:val="00A32C55"/>
    <w:rsid w:val="00A3423D"/>
    <w:rsid w:val="00A34678"/>
    <w:rsid w:val="00A3539A"/>
    <w:rsid w:val="00A353D4"/>
    <w:rsid w:val="00A353FF"/>
    <w:rsid w:val="00A360AD"/>
    <w:rsid w:val="00A36644"/>
    <w:rsid w:val="00A37720"/>
    <w:rsid w:val="00A3777E"/>
    <w:rsid w:val="00A378D5"/>
    <w:rsid w:val="00A4004F"/>
    <w:rsid w:val="00A41061"/>
    <w:rsid w:val="00A4115F"/>
    <w:rsid w:val="00A41249"/>
    <w:rsid w:val="00A421DF"/>
    <w:rsid w:val="00A425C4"/>
    <w:rsid w:val="00A4436A"/>
    <w:rsid w:val="00A444BC"/>
    <w:rsid w:val="00A45186"/>
    <w:rsid w:val="00A45253"/>
    <w:rsid w:val="00A461CD"/>
    <w:rsid w:val="00A46486"/>
    <w:rsid w:val="00A46D5B"/>
    <w:rsid w:val="00A470B7"/>
    <w:rsid w:val="00A507E5"/>
    <w:rsid w:val="00A5088D"/>
    <w:rsid w:val="00A50A58"/>
    <w:rsid w:val="00A50BFC"/>
    <w:rsid w:val="00A51ADE"/>
    <w:rsid w:val="00A52D9F"/>
    <w:rsid w:val="00A542A0"/>
    <w:rsid w:val="00A55A85"/>
    <w:rsid w:val="00A55C7E"/>
    <w:rsid w:val="00A56A76"/>
    <w:rsid w:val="00A56C3D"/>
    <w:rsid w:val="00A573F1"/>
    <w:rsid w:val="00A5765C"/>
    <w:rsid w:val="00A577EA"/>
    <w:rsid w:val="00A57FE4"/>
    <w:rsid w:val="00A60E7F"/>
    <w:rsid w:val="00A61546"/>
    <w:rsid w:val="00A61CB7"/>
    <w:rsid w:val="00A61FDA"/>
    <w:rsid w:val="00A62CB3"/>
    <w:rsid w:val="00A6377F"/>
    <w:rsid w:val="00A63DD7"/>
    <w:rsid w:val="00A64F87"/>
    <w:rsid w:val="00A654F5"/>
    <w:rsid w:val="00A65748"/>
    <w:rsid w:val="00A6622F"/>
    <w:rsid w:val="00A668E6"/>
    <w:rsid w:val="00A669C1"/>
    <w:rsid w:val="00A677C4"/>
    <w:rsid w:val="00A67D00"/>
    <w:rsid w:val="00A70317"/>
    <w:rsid w:val="00A705D3"/>
    <w:rsid w:val="00A70DCD"/>
    <w:rsid w:val="00A722D9"/>
    <w:rsid w:val="00A724CA"/>
    <w:rsid w:val="00A7269E"/>
    <w:rsid w:val="00A72882"/>
    <w:rsid w:val="00A74F06"/>
    <w:rsid w:val="00A75230"/>
    <w:rsid w:val="00A75D84"/>
    <w:rsid w:val="00A7602C"/>
    <w:rsid w:val="00A80E18"/>
    <w:rsid w:val="00A80EB3"/>
    <w:rsid w:val="00A80ED5"/>
    <w:rsid w:val="00A811F6"/>
    <w:rsid w:val="00A83621"/>
    <w:rsid w:val="00A84232"/>
    <w:rsid w:val="00A84582"/>
    <w:rsid w:val="00A8491D"/>
    <w:rsid w:val="00A84B82"/>
    <w:rsid w:val="00A8528E"/>
    <w:rsid w:val="00A852F5"/>
    <w:rsid w:val="00A8577E"/>
    <w:rsid w:val="00A86213"/>
    <w:rsid w:val="00A86CFD"/>
    <w:rsid w:val="00A86F53"/>
    <w:rsid w:val="00A87B97"/>
    <w:rsid w:val="00A90D49"/>
    <w:rsid w:val="00A913D9"/>
    <w:rsid w:val="00A921AC"/>
    <w:rsid w:val="00A92419"/>
    <w:rsid w:val="00A9253D"/>
    <w:rsid w:val="00A92C05"/>
    <w:rsid w:val="00A92D78"/>
    <w:rsid w:val="00A92EEB"/>
    <w:rsid w:val="00A93231"/>
    <w:rsid w:val="00A93342"/>
    <w:rsid w:val="00A935BE"/>
    <w:rsid w:val="00A943DE"/>
    <w:rsid w:val="00A954F3"/>
    <w:rsid w:val="00A96751"/>
    <w:rsid w:val="00A9679E"/>
    <w:rsid w:val="00A9748E"/>
    <w:rsid w:val="00A979A7"/>
    <w:rsid w:val="00AA07BA"/>
    <w:rsid w:val="00AA0EF5"/>
    <w:rsid w:val="00AA1A5C"/>
    <w:rsid w:val="00AA1B5E"/>
    <w:rsid w:val="00AA2141"/>
    <w:rsid w:val="00AA2506"/>
    <w:rsid w:val="00AA3D38"/>
    <w:rsid w:val="00AA3E0B"/>
    <w:rsid w:val="00AA4233"/>
    <w:rsid w:val="00AA4CED"/>
    <w:rsid w:val="00AA51B9"/>
    <w:rsid w:val="00AA5B04"/>
    <w:rsid w:val="00AA6982"/>
    <w:rsid w:val="00AA69F7"/>
    <w:rsid w:val="00AA724D"/>
    <w:rsid w:val="00AA7BEF"/>
    <w:rsid w:val="00AB0280"/>
    <w:rsid w:val="00AB02AA"/>
    <w:rsid w:val="00AB15B5"/>
    <w:rsid w:val="00AB1A24"/>
    <w:rsid w:val="00AB1C49"/>
    <w:rsid w:val="00AB206F"/>
    <w:rsid w:val="00AB27EF"/>
    <w:rsid w:val="00AB28E1"/>
    <w:rsid w:val="00AB3AFD"/>
    <w:rsid w:val="00AB40CC"/>
    <w:rsid w:val="00AB4D90"/>
    <w:rsid w:val="00AB6632"/>
    <w:rsid w:val="00AC0418"/>
    <w:rsid w:val="00AC04B9"/>
    <w:rsid w:val="00AC1D12"/>
    <w:rsid w:val="00AC2264"/>
    <w:rsid w:val="00AC2DFA"/>
    <w:rsid w:val="00AC315A"/>
    <w:rsid w:val="00AC4577"/>
    <w:rsid w:val="00AC45B7"/>
    <w:rsid w:val="00AC4A6D"/>
    <w:rsid w:val="00AC5282"/>
    <w:rsid w:val="00AC784C"/>
    <w:rsid w:val="00AD0800"/>
    <w:rsid w:val="00AD2B0E"/>
    <w:rsid w:val="00AD32E6"/>
    <w:rsid w:val="00AD3EA1"/>
    <w:rsid w:val="00AD3FD7"/>
    <w:rsid w:val="00AD4257"/>
    <w:rsid w:val="00AD4360"/>
    <w:rsid w:val="00AD4BCD"/>
    <w:rsid w:val="00AD4C2A"/>
    <w:rsid w:val="00AD5D7C"/>
    <w:rsid w:val="00AD600C"/>
    <w:rsid w:val="00AD714C"/>
    <w:rsid w:val="00AD78B8"/>
    <w:rsid w:val="00AE04CE"/>
    <w:rsid w:val="00AE07E1"/>
    <w:rsid w:val="00AE0DE6"/>
    <w:rsid w:val="00AE0EA1"/>
    <w:rsid w:val="00AE10CF"/>
    <w:rsid w:val="00AE191B"/>
    <w:rsid w:val="00AE3264"/>
    <w:rsid w:val="00AE38F6"/>
    <w:rsid w:val="00AE52D0"/>
    <w:rsid w:val="00AE65EE"/>
    <w:rsid w:val="00AE676E"/>
    <w:rsid w:val="00AE70B0"/>
    <w:rsid w:val="00AE7A7D"/>
    <w:rsid w:val="00AE7CAC"/>
    <w:rsid w:val="00AE7DFC"/>
    <w:rsid w:val="00AF10BF"/>
    <w:rsid w:val="00AF119A"/>
    <w:rsid w:val="00AF1CDD"/>
    <w:rsid w:val="00AF208A"/>
    <w:rsid w:val="00AF21EF"/>
    <w:rsid w:val="00AF2C4A"/>
    <w:rsid w:val="00AF397C"/>
    <w:rsid w:val="00AF3C19"/>
    <w:rsid w:val="00AF3DDE"/>
    <w:rsid w:val="00AF40C6"/>
    <w:rsid w:val="00AF4138"/>
    <w:rsid w:val="00AF586F"/>
    <w:rsid w:val="00B001A0"/>
    <w:rsid w:val="00B00730"/>
    <w:rsid w:val="00B00912"/>
    <w:rsid w:val="00B00C54"/>
    <w:rsid w:val="00B00D8D"/>
    <w:rsid w:val="00B011E5"/>
    <w:rsid w:val="00B02906"/>
    <w:rsid w:val="00B0309C"/>
    <w:rsid w:val="00B031E1"/>
    <w:rsid w:val="00B03EFC"/>
    <w:rsid w:val="00B046EC"/>
    <w:rsid w:val="00B04FD3"/>
    <w:rsid w:val="00B05A3E"/>
    <w:rsid w:val="00B068C4"/>
    <w:rsid w:val="00B068FE"/>
    <w:rsid w:val="00B06C43"/>
    <w:rsid w:val="00B0702C"/>
    <w:rsid w:val="00B0705A"/>
    <w:rsid w:val="00B1020A"/>
    <w:rsid w:val="00B10480"/>
    <w:rsid w:val="00B104DB"/>
    <w:rsid w:val="00B10A30"/>
    <w:rsid w:val="00B11622"/>
    <w:rsid w:val="00B1198C"/>
    <w:rsid w:val="00B1300E"/>
    <w:rsid w:val="00B1329A"/>
    <w:rsid w:val="00B1363D"/>
    <w:rsid w:val="00B13F77"/>
    <w:rsid w:val="00B144F7"/>
    <w:rsid w:val="00B14954"/>
    <w:rsid w:val="00B155B7"/>
    <w:rsid w:val="00B15BA7"/>
    <w:rsid w:val="00B16B09"/>
    <w:rsid w:val="00B2004C"/>
    <w:rsid w:val="00B20399"/>
    <w:rsid w:val="00B21AC9"/>
    <w:rsid w:val="00B22D03"/>
    <w:rsid w:val="00B230AF"/>
    <w:rsid w:val="00B23D69"/>
    <w:rsid w:val="00B23E5D"/>
    <w:rsid w:val="00B24142"/>
    <w:rsid w:val="00B24E96"/>
    <w:rsid w:val="00B25C3A"/>
    <w:rsid w:val="00B25DE8"/>
    <w:rsid w:val="00B26BB9"/>
    <w:rsid w:val="00B27CF7"/>
    <w:rsid w:val="00B303AA"/>
    <w:rsid w:val="00B30EE9"/>
    <w:rsid w:val="00B3238B"/>
    <w:rsid w:val="00B3254B"/>
    <w:rsid w:val="00B32E1D"/>
    <w:rsid w:val="00B32FB8"/>
    <w:rsid w:val="00B3337C"/>
    <w:rsid w:val="00B3378F"/>
    <w:rsid w:val="00B33AD8"/>
    <w:rsid w:val="00B33FF4"/>
    <w:rsid w:val="00B35941"/>
    <w:rsid w:val="00B362EA"/>
    <w:rsid w:val="00B371B6"/>
    <w:rsid w:val="00B37B59"/>
    <w:rsid w:val="00B37C7A"/>
    <w:rsid w:val="00B410DA"/>
    <w:rsid w:val="00B4265F"/>
    <w:rsid w:val="00B429F3"/>
    <w:rsid w:val="00B42D54"/>
    <w:rsid w:val="00B4360F"/>
    <w:rsid w:val="00B436B4"/>
    <w:rsid w:val="00B44415"/>
    <w:rsid w:val="00B44520"/>
    <w:rsid w:val="00B4510C"/>
    <w:rsid w:val="00B4563C"/>
    <w:rsid w:val="00B47301"/>
    <w:rsid w:val="00B475F9"/>
    <w:rsid w:val="00B479AB"/>
    <w:rsid w:val="00B505AC"/>
    <w:rsid w:val="00B508B4"/>
    <w:rsid w:val="00B51E5E"/>
    <w:rsid w:val="00B53376"/>
    <w:rsid w:val="00B53C93"/>
    <w:rsid w:val="00B54DDB"/>
    <w:rsid w:val="00B55530"/>
    <w:rsid w:val="00B568A1"/>
    <w:rsid w:val="00B56B20"/>
    <w:rsid w:val="00B60076"/>
    <w:rsid w:val="00B612F2"/>
    <w:rsid w:val="00B62235"/>
    <w:rsid w:val="00B62A9A"/>
    <w:rsid w:val="00B635AD"/>
    <w:rsid w:val="00B637E1"/>
    <w:rsid w:val="00B63C4C"/>
    <w:rsid w:val="00B640F3"/>
    <w:rsid w:val="00B64E5C"/>
    <w:rsid w:val="00B6558E"/>
    <w:rsid w:val="00B65934"/>
    <w:rsid w:val="00B70691"/>
    <w:rsid w:val="00B7085E"/>
    <w:rsid w:val="00B70D2D"/>
    <w:rsid w:val="00B72643"/>
    <w:rsid w:val="00B72880"/>
    <w:rsid w:val="00B73CEC"/>
    <w:rsid w:val="00B73FFE"/>
    <w:rsid w:val="00B74821"/>
    <w:rsid w:val="00B74F97"/>
    <w:rsid w:val="00B80546"/>
    <w:rsid w:val="00B8085C"/>
    <w:rsid w:val="00B80FA6"/>
    <w:rsid w:val="00B824C0"/>
    <w:rsid w:val="00B82839"/>
    <w:rsid w:val="00B82916"/>
    <w:rsid w:val="00B82D6D"/>
    <w:rsid w:val="00B8361C"/>
    <w:rsid w:val="00B83A4D"/>
    <w:rsid w:val="00B83C7B"/>
    <w:rsid w:val="00B84201"/>
    <w:rsid w:val="00B85831"/>
    <w:rsid w:val="00B862AB"/>
    <w:rsid w:val="00B90096"/>
    <w:rsid w:val="00B90919"/>
    <w:rsid w:val="00B91EF7"/>
    <w:rsid w:val="00B933DA"/>
    <w:rsid w:val="00B934B7"/>
    <w:rsid w:val="00B94A26"/>
    <w:rsid w:val="00B94B3A"/>
    <w:rsid w:val="00B94EF5"/>
    <w:rsid w:val="00B94FB5"/>
    <w:rsid w:val="00B94FC7"/>
    <w:rsid w:val="00B95464"/>
    <w:rsid w:val="00B95D37"/>
    <w:rsid w:val="00B96605"/>
    <w:rsid w:val="00B96CCC"/>
    <w:rsid w:val="00B96F4E"/>
    <w:rsid w:val="00B97898"/>
    <w:rsid w:val="00B97D36"/>
    <w:rsid w:val="00BA0A38"/>
    <w:rsid w:val="00BA1B0C"/>
    <w:rsid w:val="00BA1FBB"/>
    <w:rsid w:val="00BA231B"/>
    <w:rsid w:val="00BA2952"/>
    <w:rsid w:val="00BA2E83"/>
    <w:rsid w:val="00BA439A"/>
    <w:rsid w:val="00BA49D6"/>
    <w:rsid w:val="00BA4B5D"/>
    <w:rsid w:val="00BA5442"/>
    <w:rsid w:val="00BA549B"/>
    <w:rsid w:val="00BA5501"/>
    <w:rsid w:val="00BA6699"/>
    <w:rsid w:val="00BA764A"/>
    <w:rsid w:val="00BB0B27"/>
    <w:rsid w:val="00BB2DE1"/>
    <w:rsid w:val="00BB3D57"/>
    <w:rsid w:val="00BB3EBD"/>
    <w:rsid w:val="00BB402C"/>
    <w:rsid w:val="00BB42D8"/>
    <w:rsid w:val="00BB44FD"/>
    <w:rsid w:val="00BB5127"/>
    <w:rsid w:val="00BB52D5"/>
    <w:rsid w:val="00BB5324"/>
    <w:rsid w:val="00BB5F9D"/>
    <w:rsid w:val="00BB6A34"/>
    <w:rsid w:val="00BB7011"/>
    <w:rsid w:val="00BC00FD"/>
    <w:rsid w:val="00BC1CDB"/>
    <w:rsid w:val="00BC24A3"/>
    <w:rsid w:val="00BC2A56"/>
    <w:rsid w:val="00BC3AA5"/>
    <w:rsid w:val="00BC3C95"/>
    <w:rsid w:val="00BC3DBB"/>
    <w:rsid w:val="00BC534D"/>
    <w:rsid w:val="00BC5514"/>
    <w:rsid w:val="00BC57A6"/>
    <w:rsid w:val="00BC64E2"/>
    <w:rsid w:val="00BC6570"/>
    <w:rsid w:val="00BC66A0"/>
    <w:rsid w:val="00BC66E0"/>
    <w:rsid w:val="00BC692F"/>
    <w:rsid w:val="00BC6BA8"/>
    <w:rsid w:val="00BC7D2F"/>
    <w:rsid w:val="00BD0253"/>
    <w:rsid w:val="00BD04BF"/>
    <w:rsid w:val="00BD1006"/>
    <w:rsid w:val="00BD1B4E"/>
    <w:rsid w:val="00BD1E23"/>
    <w:rsid w:val="00BD2584"/>
    <w:rsid w:val="00BD25D5"/>
    <w:rsid w:val="00BD2C82"/>
    <w:rsid w:val="00BD3CB1"/>
    <w:rsid w:val="00BD4067"/>
    <w:rsid w:val="00BD45D8"/>
    <w:rsid w:val="00BD46A7"/>
    <w:rsid w:val="00BD46D7"/>
    <w:rsid w:val="00BD5516"/>
    <w:rsid w:val="00BD5F64"/>
    <w:rsid w:val="00BD6A36"/>
    <w:rsid w:val="00BD6C08"/>
    <w:rsid w:val="00BD6C75"/>
    <w:rsid w:val="00BD71F6"/>
    <w:rsid w:val="00BD7937"/>
    <w:rsid w:val="00BD7E3C"/>
    <w:rsid w:val="00BD7FFB"/>
    <w:rsid w:val="00BE0864"/>
    <w:rsid w:val="00BE2A2B"/>
    <w:rsid w:val="00BE3D5C"/>
    <w:rsid w:val="00BE3D62"/>
    <w:rsid w:val="00BE3D79"/>
    <w:rsid w:val="00BE41B3"/>
    <w:rsid w:val="00BE4C03"/>
    <w:rsid w:val="00BE5D5B"/>
    <w:rsid w:val="00BE6064"/>
    <w:rsid w:val="00BE7543"/>
    <w:rsid w:val="00BE7548"/>
    <w:rsid w:val="00BE779A"/>
    <w:rsid w:val="00BE790A"/>
    <w:rsid w:val="00BE7F8B"/>
    <w:rsid w:val="00BF0996"/>
    <w:rsid w:val="00BF285C"/>
    <w:rsid w:val="00BF3FF3"/>
    <w:rsid w:val="00BF4BE1"/>
    <w:rsid w:val="00BF4E4F"/>
    <w:rsid w:val="00BF5022"/>
    <w:rsid w:val="00BF5F1C"/>
    <w:rsid w:val="00BF67A6"/>
    <w:rsid w:val="00BF6D6F"/>
    <w:rsid w:val="00C0065B"/>
    <w:rsid w:val="00C00694"/>
    <w:rsid w:val="00C02F92"/>
    <w:rsid w:val="00C04477"/>
    <w:rsid w:val="00C04CBF"/>
    <w:rsid w:val="00C04E0D"/>
    <w:rsid w:val="00C05079"/>
    <w:rsid w:val="00C057C0"/>
    <w:rsid w:val="00C058A5"/>
    <w:rsid w:val="00C05D26"/>
    <w:rsid w:val="00C06132"/>
    <w:rsid w:val="00C06143"/>
    <w:rsid w:val="00C06148"/>
    <w:rsid w:val="00C0715B"/>
    <w:rsid w:val="00C074BE"/>
    <w:rsid w:val="00C07BBE"/>
    <w:rsid w:val="00C07C08"/>
    <w:rsid w:val="00C10568"/>
    <w:rsid w:val="00C10689"/>
    <w:rsid w:val="00C11060"/>
    <w:rsid w:val="00C11F59"/>
    <w:rsid w:val="00C12E40"/>
    <w:rsid w:val="00C139CD"/>
    <w:rsid w:val="00C14030"/>
    <w:rsid w:val="00C14CB9"/>
    <w:rsid w:val="00C1525A"/>
    <w:rsid w:val="00C15FEE"/>
    <w:rsid w:val="00C16A45"/>
    <w:rsid w:val="00C16A92"/>
    <w:rsid w:val="00C16C70"/>
    <w:rsid w:val="00C177B5"/>
    <w:rsid w:val="00C20840"/>
    <w:rsid w:val="00C20E89"/>
    <w:rsid w:val="00C21023"/>
    <w:rsid w:val="00C21821"/>
    <w:rsid w:val="00C21B4C"/>
    <w:rsid w:val="00C2266B"/>
    <w:rsid w:val="00C2381A"/>
    <w:rsid w:val="00C2386D"/>
    <w:rsid w:val="00C26678"/>
    <w:rsid w:val="00C27E47"/>
    <w:rsid w:val="00C30F68"/>
    <w:rsid w:val="00C31451"/>
    <w:rsid w:val="00C32436"/>
    <w:rsid w:val="00C34D30"/>
    <w:rsid w:val="00C34DA8"/>
    <w:rsid w:val="00C350E9"/>
    <w:rsid w:val="00C35590"/>
    <w:rsid w:val="00C358C8"/>
    <w:rsid w:val="00C35ADE"/>
    <w:rsid w:val="00C36684"/>
    <w:rsid w:val="00C36B55"/>
    <w:rsid w:val="00C36D36"/>
    <w:rsid w:val="00C402A2"/>
    <w:rsid w:val="00C41294"/>
    <w:rsid w:val="00C41316"/>
    <w:rsid w:val="00C41FA7"/>
    <w:rsid w:val="00C420D0"/>
    <w:rsid w:val="00C43CCE"/>
    <w:rsid w:val="00C44A34"/>
    <w:rsid w:val="00C451A5"/>
    <w:rsid w:val="00C4583C"/>
    <w:rsid w:val="00C47425"/>
    <w:rsid w:val="00C47E0A"/>
    <w:rsid w:val="00C51EB9"/>
    <w:rsid w:val="00C5284E"/>
    <w:rsid w:val="00C5332B"/>
    <w:rsid w:val="00C53AFF"/>
    <w:rsid w:val="00C549E5"/>
    <w:rsid w:val="00C552DF"/>
    <w:rsid w:val="00C556CF"/>
    <w:rsid w:val="00C556DC"/>
    <w:rsid w:val="00C56270"/>
    <w:rsid w:val="00C563C5"/>
    <w:rsid w:val="00C5671B"/>
    <w:rsid w:val="00C56A7D"/>
    <w:rsid w:val="00C577DC"/>
    <w:rsid w:val="00C57EFE"/>
    <w:rsid w:val="00C600D2"/>
    <w:rsid w:val="00C60223"/>
    <w:rsid w:val="00C60345"/>
    <w:rsid w:val="00C6173A"/>
    <w:rsid w:val="00C61777"/>
    <w:rsid w:val="00C621DB"/>
    <w:rsid w:val="00C627F0"/>
    <w:rsid w:val="00C62C8F"/>
    <w:rsid w:val="00C63DAB"/>
    <w:rsid w:val="00C67096"/>
    <w:rsid w:val="00C707D0"/>
    <w:rsid w:val="00C722E1"/>
    <w:rsid w:val="00C72837"/>
    <w:rsid w:val="00C7343A"/>
    <w:rsid w:val="00C73741"/>
    <w:rsid w:val="00C73988"/>
    <w:rsid w:val="00C7426D"/>
    <w:rsid w:val="00C748C4"/>
    <w:rsid w:val="00C757B8"/>
    <w:rsid w:val="00C75A2B"/>
    <w:rsid w:val="00C77104"/>
    <w:rsid w:val="00C7766C"/>
    <w:rsid w:val="00C81C9E"/>
    <w:rsid w:val="00C82239"/>
    <w:rsid w:val="00C834E5"/>
    <w:rsid w:val="00C83A34"/>
    <w:rsid w:val="00C84819"/>
    <w:rsid w:val="00C84C7D"/>
    <w:rsid w:val="00C85AC4"/>
    <w:rsid w:val="00C86496"/>
    <w:rsid w:val="00C86FF6"/>
    <w:rsid w:val="00C873FF"/>
    <w:rsid w:val="00C9120D"/>
    <w:rsid w:val="00C91F72"/>
    <w:rsid w:val="00C92538"/>
    <w:rsid w:val="00C929FD"/>
    <w:rsid w:val="00C92C2F"/>
    <w:rsid w:val="00C93858"/>
    <w:rsid w:val="00C938B8"/>
    <w:rsid w:val="00C94B10"/>
    <w:rsid w:val="00C95C0A"/>
    <w:rsid w:val="00C95CC4"/>
    <w:rsid w:val="00C95ECA"/>
    <w:rsid w:val="00C96051"/>
    <w:rsid w:val="00C967C5"/>
    <w:rsid w:val="00C974FD"/>
    <w:rsid w:val="00C97DE8"/>
    <w:rsid w:val="00CA09C2"/>
    <w:rsid w:val="00CA0B4E"/>
    <w:rsid w:val="00CA0FB4"/>
    <w:rsid w:val="00CA2A2D"/>
    <w:rsid w:val="00CA2DBF"/>
    <w:rsid w:val="00CA37CC"/>
    <w:rsid w:val="00CA43C5"/>
    <w:rsid w:val="00CA4F91"/>
    <w:rsid w:val="00CA5FBD"/>
    <w:rsid w:val="00CA6A87"/>
    <w:rsid w:val="00CB07E9"/>
    <w:rsid w:val="00CB08BC"/>
    <w:rsid w:val="00CB0F55"/>
    <w:rsid w:val="00CB14D5"/>
    <w:rsid w:val="00CB1565"/>
    <w:rsid w:val="00CB1F33"/>
    <w:rsid w:val="00CB22A8"/>
    <w:rsid w:val="00CB261C"/>
    <w:rsid w:val="00CB3110"/>
    <w:rsid w:val="00CB3549"/>
    <w:rsid w:val="00CB3E57"/>
    <w:rsid w:val="00CB4808"/>
    <w:rsid w:val="00CB4947"/>
    <w:rsid w:val="00CB4D1F"/>
    <w:rsid w:val="00CB4DDA"/>
    <w:rsid w:val="00CB555E"/>
    <w:rsid w:val="00CB659D"/>
    <w:rsid w:val="00CB6B93"/>
    <w:rsid w:val="00CB6ECF"/>
    <w:rsid w:val="00CB7E39"/>
    <w:rsid w:val="00CC016E"/>
    <w:rsid w:val="00CC0A0A"/>
    <w:rsid w:val="00CC0BB0"/>
    <w:rsid w:val="00CC1D7D"/>
    <w:rsid w:val="00CC3434"/>
    <w:rsid w:val="00CC3FCE"/>
    <w:rsid w:val="00CC48FC"/>
    <w:rsid w:val="00CC49DB"/>
    <w:rsid w:val="00CC5549"/>
    <w:rsid w:val="00CC5A43"/>
    <w:rsid w:val="00CC6779"/>
    <w:rsid w:val="00CC75E7"/>
    <w:rsid w:val="00CD00BC"/>
    <w:rsid w:val="00CD01AF"/>
    <w:rsid w:val="00CD3D4B"/>
    <w:rsid w:val="00CD3E5F"/>
    <w:rsid w:val="00CD4B18"/>
    <w:rsid w:val="00CD5EB9"/>
    <w:rsid w:val="00CD6281"/>
    <w:rsid w:val="00CD644C"/>
    <w:rsid w:val="00CD6981"/>
    <w:rsid w:val="00CD7D9F"/>
    <w:rsid w:val="00CE0A17"/>
    <w:rsid w:val="00CE0BE8"/>
    <w:rsid w:val="00CE0E4B"/>
    <w:rsid w:val="00CE0FF4"/>
    <w:rsid w:val="00CE13BE"/>
    <w:rsid w:val="00CE152D"/>
    <w:rsid w:val="00CE18CB"/>
    <w:rsid w:val="00CE1EE6"/>
    <w:rsid w:val="00CE2298"/>
    <w:rsid w:val="00CE22BB"/>
    <w:rsid w:val="00CE22CA"/>
    <w:rsid w:val="00CE2625"/>
    <w:rsid w:val="00CE3163"/>
    <w:rsid w:val="00CE4397"/>
    <w:rsid w:val="00CE4588"/>
    <w:rsid w:val="00CE4676"/>
    <w:rsid w:val="00CE5A28"/>
    <w:rsid w:val="00CE5A7E"/>
    <w:rsid w:val="00CE65C5"/>
    <w:rsid w:val="00CE6687"/>
    <w:rsid w:val="00CE6C9D"/>
    <w:rsid w:val="00CE71E0"/>
    <w:rsid w:val="00CE75E0"/>
    <w:rsid w:val="00CE7CB3"/>
    <w:rsid w:val="00CF0070"/>
    <w:rsid w:val="00CF12A5"/>
    <w:rsid w:val="00CF1C48"/>
    <w:rsid w:val="00CF22B4"/>
    <w:rsid w:val="00CF23F0"/>
    <w:rsid w:val="00CF25FB"/>
    <w:rsid w:val="00CF27EB"/>
    <w:rsid w:val="00CF301F"/>
    <w:rsid w:val="00CF322F"/>
    <w:rsid w:val="00CF3C40"/>
    <w:rsid w:val="00CF3FA5"/>
    <w:rsid w:val="00CF4433"/>
    <w:rsid w:val="00CF697D"/>
    <w:rsid w:val="00CF6B00"/>
    <w:rsid w:val="00D00891"/>
    <w:rsid w:val="00D01432"/>
    <w:rsid w:val="00D014D3"/>
    <w:rsid w:val="00D03195"/>
    <w:rsid w:val="00D031F9"/>
    <w:rsid w:val="00D0457E"/>
    <w:rsid w:val="00D04DB7"/>
    <w:rsid w:val="00D0520F"/>
    <w:rsid w:val="00D05B41"/>
    <w:rsid w:val="00D05B68"/>
    <w:rsid w:val="00D05DBA"/>
    <w:rsid w:val="00D05DD6"/>
    <w:rsid w:val="00D06984"/>
    <w:rsid w:val="00D06C74"/>
    <w:rsid w:val="00D07511"/>
    <w:rsid w:val="00D1033A"/>
    <w:rsid w:val="00D11CDC"/>
    <w:rsid w:val="00D12711"/>
    <w:rsid w:val="00D12A4A"/>
    <w:rsid w:val="00D12E11"/>
    <w:rsid w:val="00D12E6C"/>
    <w:rsid w:val="00D13A48"/>
    <w:rsid w:val="00D13E5E"/>
    <w:rsid w:val="00D14383"/>
    <w:rsid w:val="00D156CC"/>
    <w:rsid w:val="00D157E2"/>
    <w:rsid w:val="00D1594A"/>
    <w:rsid w:val="00D160A1"/>
    <w:rsid w:val="00D160C7"/>
    <w:rsid w:val="00D16F3D"/>
    <w:rsid w:val="00D171D2"/>
    <w:rsid w:val="00D175D7"/>
    <w:rsid w:val="00D1783A"/>
    <w:rsid w:val="00D17BC4"/>
    <w:rsid w:val="00D17E57"/>
    <w:rsid w:val="00D20100"/>
    <w:rsid w:val="00D2048E"/>
    <w:rsid w:val="00D20B2D"/>
    <w:rsid w:val="00D2189C"/>
    <w:rsid w:val="00D21A4A"/>
    <w:rsid w:val="00D22FEF"/>
    <w:rsid w:val="00D231A3"/>
    <w:rsid w:val="00D2496E"/>
    <w:rsid w:val="00D24DE0"/>
    <w:rsid w:val="00D25906"/>
    <w:rsid w:val="00D26028"/>
    <w:rsid w:val="00D266B3"/>
    <w:rsid w:val="00D273E8"/>
    <w:rsid w:val="00D27BA3"/>
    <w:rsid w:val="00D30D8D"/>
    <w:rsid w:val="00D3168E"/>
    <w:rsid w:val="00D330AF"/>
    <w:rsid w:val="00D33A38"/>
    <w:rsid w:val="00D33F56"/>
    <w:rsid w:val="00D34B4E"/>
    <w:rsid w:val="00D35225"/>
    <w:rsid w:val="00D35ECF"/>
    <w:rsid w:val="00D366AD"/>
    <w:rsid w:val="00D371A6"/>
    <w:rsid w:val="00D3760E"/>
    <w:rsid w:val="00D37F5C"/>
    <w:rsid w:val="00D40FAA"/>
    <w:rsid w:val="00D438AF"/>
    <w:rsid w:val="00D450CB"/>
    <w:rsid w:val="00D45E05"/>
    <w:rsid w:val="00D45FE9"/>
    <w:rsid w:val="00D46363"/>
    <w:rsid w:val="00D46C29"/>
    <w:rsid w:val="00D46C5E"/>
    <w:rsid w:val="00D46C7D"/>
    <w:rsid w:val="00D47C32"/>
    <w:rsid w:val="00D47CF3"/>
    <w:rsid w:val="00D47D70"/>
    <w:rsid w:val="00D50166"/>
    <w:rsid w:val="00D513B8"/>
    <w:rsid w:val="00D525D4"/>
    <w:rsid w:val="00D52EE4"/>
    <w:rsid w:val="00D533A7"/>
    <w:rsid w:val="00D534F3"/>
    <w:rsid w:val="00D53910"/>
    <w:rsid w:val="00D54300"/>
    <w:rsid w:val="00D5435B"/>
    <w:rsid w:val="00D5486D"/>
    <w:rsid w:val="00D54D8F"/>
    <w:rsid w:val="00D551FF"/>
    <w:rsid w:val="00D55944"/>
    <w:rsid w:val="00D55F95"/>
    <w:rsid w:val="00D5615E"/>
    <w:rsid w:val="00D5630D"/>
    <w:rsid w:val="00D56899"/>
    <w:rsid w:val="00D57142"/>
    <w:rsid w:val="00D572E6"/>
    <w:rsid w:val="00D57A15"/>
    <w:rsid w:val="00D603D4"/>
    <w:rsid w:val="00D60717"/>
    <w:rsid w:val="00D60C54"/>
    <w:rsid w:val="00D62272"/>
    <w:rsid w:val="00D627ED"/>
    <w:rsid w:val="00D62ABE"/>
    <w:rsid w:val="00D62B73"/>
    <w:rsid w:val="00D6559B"/>
    <w:rsid w:val="00D66487"/>
    <w:rsid w:val="00D70388"/>
    <w:rsid w:val="00D70460"/>
    <w:rsid w:val="00D70E7F"/>
    <w:rsid w:val="00D72850"/>
    <w:rsid w:val="00D730B3"/>
    <w:rsid w:val="00D73B3A"/>
    <w:rsid w:val="00D74254"/>
    <w:rsid w:val="00D7443B"/>
    <w:rsid w:val="00D74AB7"/>
    <w:rsid w:val="00D74B2D"/>
    <w:rsid w:val="00D75B42"/>
    <w:rsid w:val="00D76090"/>
    <w:rsid w:val="00D8096E"/>
    <w:rsid w:val="00D80C48"/>
    <w:rsid w:val="00D80C4C"/>
    <w:rsid w:val="00D80CCD"/>
    <w:rsid w:val="00D80D67"/>
    <w:rsid w:val="00D81D20"/>
    <w:rsid w:val="00D828B2"/>
    <w:rsid w:val="00D82E22"/>
    <w:rsid w:val="00D832FC"/>
    <w:rsid w:val="00D83A8C"/>
    <w:rsid w:val="00D83FA9"/>
    <w:rsid w:val="00D84D5A"/>
    <w:rsid w:val="00D8508D"/>
    <w:rsid w:val="00D86B85"/>
    <w:rsid w:val="00D86EA2"/>
    <w:rsid w:val="00D872B9"/>
    <w:rsid w:val="00D87CC0"/>
    <w:rsid w:val="00D90567"/>
    <w:rsid w:val="00D90AF1"/>
    <w:rsid w:val="00D90EE9"/>
    <w:rsid w:val="00D929E2"/>
    <w:rsid w:val="00D9395D"/>
    <w:rsid w:val="00D949A0"/>
    <w:rsid w:val="00D95EB9"/>
    <w:rsid w:val="00D973E6"/>
    <w:rsid w:val="00D97896"/>
    <w:rsid w:val="00D97FE2"/>
    <w:rsid w:val="00DA021F"/>
    <w:rsid w:val="00DA2097"/>
    <w:rsid w:val="00DA2E47"/>
    <w:rsid w:val="00DA2EF1"/>
    <w:rsid w:val="00DA3C9E"/>
    <w:rsid w:val="00DA3D57"/>
    <w:rsid w:val="00DA403B"/>
    <w:rsid w:val="00DA4A6C"/>
    <w:rsid w:val="00DA4CF7"/>
    <w:rsid w:val="00DA5980"/>
    <w:rsid w:val="00DA5FFE"/>
    <w:rsid w:val="00DA6152"/>
    <w:rsid w:val="00DA6207"/>
    <w:rsid w:val="00DA68C5"/>
    <w:rsid w:val="00DA6BBD"/>
    <w:rsid w:val="00DA7FA1"/>
    <w:rsid w:val="00DB0713"/>
    <w:rsid w:val="00DB1634"/>
    <w:rsid w:val="00DB1CF9"/>
    <w:rsid w:val="00DB1EB1"/>
    <w:rsid w:val="00DB304F"/>
    <w:rsid w:val="00DB3A57"/>
    <w:rsid w:val="00DB3B3E"/>
    <w:rsid w:val="00DB4728"/>
    <w:rsid w:val="00DB4B6E"/>
    <w:rsid w:val="00DB5242"/>
    <w:rsid w:val="00DB588D"/>
    <w:rsid w:val="00DB5EDC"/>
    <w:rsid w:val="00DB6035"/>
    <w:rsid w:val="00DB77ED"/>
    <w:rsid w:val="00DB7991"/>
    <w:rsid w:val="00DB7FEA"/>
    <w:rsid w:val="00DC00BE"/>
    <w:rsid w:val="00DC0D72"/>
    <w:rsid w:val="00DC27D9"/>
    <w:rsid w:val="00DC2893"/>
    <w:rsid w:val="00DC360F"/>
    <w:rsid w:val="00DC3805"/>
    <w:rsid w:val="00DC384C"/>
    <w:rsid w:val="00DC3FFE"/>
    <w:rsid w:val="00DC4591"/>
    <w:rsid w:val="00DC5154"/>
    <w:rsid w:val="00DC5641"/>
    <w:rsid w:val="00DC5800"/>
    <w:rsid w:val="00DC5F7F"/>
    <w:rsid w:val="00DC6105"/>
    <w:rsid w:val="00DC6A73"/>
    <w:rsid w:val="00DC6B3A"/>
    <w:rsid w:val="00DC7572"/>
    <w:rsid w:val="00DC7EA1"/>
    <w:rsid w:val="00DD1531"/>
    <w:rsid w:val="00DD19A9"/>
    <w:rsid w:val="00DD2576"/>
    <w:rsid w:val="00DD2E62"/>
    <w:rsid w:val="00DD359A"/>
    <w:rsid w:val="00DD3636"/>
    <w:rsid w:val="00DD3E40"/>
    <w:rsid w:val="00DD4448"/>
    <w:rsid w:val="00DD4D2D"/>
    <w:rsid w:val="00DD52FA"/>
    <w:rsid w:val="00DD53B9"/>
    <w:rsid w:val="00DD53C9"/>
    <w:rsid w:val="00DD5AC4"/>
    <w:rsid w:val="00DD5AD6"/>
    <w:rsid w:val="00DD61A0"/>
    <w:rsid w:val="00DD626D"/>
    <w:rsid w:val="00DD62C6"/>
    <w:rsid w:val="00DD64BE"/>
    <w:rsid w:val="00DD6A63"/>
    <w:rsid w:val="00DD71D5"/>
    <w:rsid w:val="00DD734A"/>
    <w:rsid w:val="00DD73AB"/>
    <w:rsid w:val="00DD7EE9"/>
    <w:rsid w:val="00DE0C56"/>
    <w:rsid w:val="00DE0D21"/>
    <w:rsid w:val="00DE11FD"/>
    <w:rsid w:val="00DE345A"/>
    <w:rsid w:val="00DE390C"/>
    <w:rsid w:val="00DE4738"/>
    <w:rsid w:val="00DE58B2"/>
    <w:rsid w:val="00DE5C62"/>
    <w:rsid w:val="00DE5CF0"/>
    <w:rsid w:val="00DE76B5"/>
    <w:rsid w:val="00DF0290"/>
    <w:rsid w:val="00DF1BC2"/>
    <w:rsid w:val="00DF1D28"/>
    <w:rsid w:val="00DF2659"/>
    <w:rsid w:val="00DF3115"/>
    <w:rsid w:val="00DF36E6"/>
    <w:rsid w:val="00DF3A9F"/>
    <w:rsid w:val="00DF5B85"/>
    <w:rsid w:val="00DF5FD0"/>
    <w:rsid w:val="00DF67C4"/>
    <w:rsid w:val="00DF6F48"/>
    <w:rsid w:val="00DF72DC"/>
    <w:rsid w:val="00DF7F5F"/>
    <w:rsid w:val="00E0152D"/>
    <w:rsid w:val="00E02298"/>
    <w:rsid w:val="00E02AD7"/>
    <w:rsid w:val="00E02ADB"/>
    <w:rsid w:val="00E037CC"/>
    <w:rsid w:val="00E04087"/>
    <w:rsid w:val="00E041FD"/>
    <w:rsid w:val="00E047BA"/>
    <w:rsid w:val="00E049CA"/>
    <w:rsid w:val="00E04E0B"/>
    <w:rsid w:val="00E052BE"/>
    <w:rsid w:val="00E058D3"/>
    <w:rsid w:val="00E062D7"/>
    <w:rsid w:val="00E064CB"/>
    <w:rsid w:val="00E06908"/>
    <w:rsid w:val="00E10866"/>
    <w:rsid w:val="00E11188"/>
    <w:rsid w:val="00E12588"/>
    <w:rsid w:val="00E12EE0"/>
    <w:rsid w:val="00E136D9"/>
    <w:rsid w:val="00E13AA7"/>
    <w:rsid w:val="00E142D9"/>
    <w:rsid w:val="00E14397"/>
    <w:rsid w:val="00E146DD"/>
    <w:rsid w:val="00E148D6"/>
    <w:rsid w:val="00E14D39"/>
    <w:rsid w:val="00E1535A"/>
    <w:rsid w:val="00E15A8F"/>
    <w:rsid w:val="00E15DDC"/>
    <w:rsid w:val="00E15F1E"/>
    <w:rsid w:val="00E17536"/>
    <w:rsid w:val="00E20D27"/>
    <w:rsid w:val="00E20DF8"/>
    <w:rsid w:val="00E22424"/>
    <w:rsid w:val="00E22768"/>
    <w:rsid w:val="00E2445D"/>
    <w:rsid w:val="00E2570E"/>
    <w:rsid w:val="00E25EE3"/>
    <w:rsid w:val="00E264E0"/>
    <w:rsid w:val="00E274E3"/>
    <w:rsid w:val="00E303E7"/>
    <w:rsid w:val="00E3070A"/>
    <w:rsid w:val="00E3074F"/>
    <w:rsid w:val="00E30B3F"/>
    <w:rsid w:val="00E30C6A"/>
    <w:rsid w:val="00E3313D"/>
    <w:rsid w:val="00E33290"/>
    <w:rsid w:val="00E33341"/>
    <w:rsid w:val="00E3426C"/>
    <w:rsid w:val="00E3608D"/>
    <w:rsid w:val="00E36D98"/>
    <w:rsid w:val="00E37A74"/>
    <w:rsid w:val="00E403E5"/>
    <w:rsid w:val="00E4088C"/>
    <w:rsid w:val="00E42364"/>
    <w:rsid w:val="00E43380"/>
    <w:rsid w:val="00E433EA"/>
    <w:rsid w:val="00E4390A"/>
    <w:rsid w:val="00E4430F"/>
    <w:rsid w:val="00E443AD"/>
    <w:rsid w:val="00E44589"/>
    <w:rsid w:val="00E4476F"/>
    <w:rsid w:val="00E44F94"/>
    <w:rsid w:val="00E4722C"/>
    <w:rsid w:val="00E47DF5"/>
    <w:rsid w:val="00E47F63"/>
    <w:rsid w:val="00E51023"/>
    <w:rsid w:val="00E51159"/>
    <w:rsid w:val="00E529B9"/>
    <w:rsid w:val="00E52B64"/>
    <w:rsid w:val="00E54282"/>
    <w:rsid w:val="00E54828"/>
    <w:rsid w:val="00E54D15"/>
    <w:rsid w:val="00E54E31"/>
    <w:rsid w:val="00E557EF"/>
    <w:rsid w:val="00E557F9"/>
    <w:rsid w:val="00E570D8"/>
    <w:rsid w:val="00E5711B"/>
    <w:rsid w:val="00E6005D"/>
    <w:rsid w:val="00E60ACF"/>
    <w:rsid w:val="00E60F17"/>
    <w:rsid w:val="00E614DD"/>
    <w:rsid w:val="00E62B9D"/>
    <w:rsid w:val="00E62ED7"/>
    <w:rsid w:val="00E632A7"/>
    <w:rsid w:val="00E643FB"/>
    <w:rsid w:val="00E64783"/>
    <w:rsid w:val="00E64F10"/>
    <w:rsid w:val="00E65393"/>
    <w:rsid w:val="00E657DB"/>
    <w:rsid w:val="00E65A9A"/>
    <w:rsid w:val="00E65FF1"/>
    <w:rsid w:val="00E66996"/>
    <w:rsid w:val="00E66B23"/>
    <w:rsid w:val="00E7058D"/>
    <w:rsid w:val="00E70C8B"/>
    <w:rsid w:val="00E70EBF"/>
    <w:rsid w:val="00E7151D"/>
    <w:rsid w:val="00E71754"/>
    <w:rsid w:val="00E717AD"/>
    <w:rsid w:val="00E71A5B"/>
    <w:rsid w:val="00E729AB"/>
    <w:rsid w:val="00E74379"/>
    <w:rsid w:val="00E745B8"/>
    <w:rsid w:val="00E748A6"/>
    <w:rsid w:val="00E74D16"/>
    <w:rsid w:val="00E75154"/>
    <w:rsid w:val="00E76775"/>
    <w:rsid w:val="00E76CB4"/>
    <w:rsid w:val="00E775FF"/>
    <w:rsid w:val="00E779B7"/>
    <w:rsid w:val="00E80BDF"/>
    <w:rsid w:val="00E80CCE"/>
    <w:rsid w:val="00E81435"/>
    <w:rsid w:val="00E8171A"/>
    <w:rsid w:val="00E81D38"/>
    <w:rsid w:val="00E82F81"/>
    <w:rsid w:val="00E83C9E"/>
    <w:rsid w:val="00E84091"/>
    <w:rsid w:val="00E84297"/>
    <w:rsid w:val="00E8538C"/>
    <w:rsid w:val="00E8600B"/>
    <w:rsid w:val="00E870EA"/>
    <w:rsid w:val="00E87F3C"/>
    <w:rsid w:val="00E906E8"/>
    <w:rsid w:val="00E90B34"/>
    <w:rsid w:val="00E911F9"/>
    <w:rsid w:val="00E92886"/>
    <w:rsid w:val="00E93540"/>
    <w:rsid w:val="00E9435D"/>
    <w:rsid w:val="00E97489"/>
    <w:rsid w:val="00EA02B2"/>
    <w:rsid w:val="00EA08ED"/>
    <w:rsid w:val="00EA0DAB"/>
    <w:rsid w:val="00EA0DE2"/>
    <w:rsid w:val="00EA0FFC"/>
    <w:rsid w:val="00EA2EEB"/>
    <w:rsid w:val="00EA34D3"/>
    <w:rsid w:val="00EA3933"/>
    <w:rsid w:val="00EA4964"/>
    <w:rsid w:val="00EA4FAA"/>
    <w:rsid w:val="00EA501F"/>
    <w:rsid w:val="00EA522B"/>
    <w:rsid w:val="00EA5696"/>
    <w:rsid w:val="00EA60AB"/>
    <w:rsid w:val="00EA6686"/>
    <w:rsid w:val="00EA6C98"/>
    <w:rsid w:val="00EA75A6"/>
    <w:rsid w:val="00EA780D"/>
    <w:rsid w:val="00EB07DA"/>
    <w:rsid w:val="00EB0F5C"/>
    <w:rsid w:val="00EB16C8"/>
    <w:rsid w:val="00EB2137"/>
    <w:rsid w:val="00EB22BF"/>
    <w:rsid w:val="00EB278F"/>
    <w:rsid w:val="00EB2C7D"/>
    <w:rsid w:val="00EB2E30"/>
    <w:rsid w:val="00EB3D96"/>
    <w:rsid w:val="00EB4222"/>
    <w:rsid w:val="00EB464F"/>
    <w:rsid w:val="00EB521B"/>
    <w:rsid w:val="00EB5271"/>
    <w:rsid w:val="00EB5CD1"/>
    <w:rsid w:val="00EB6158"/>
    <w:rsid w:val="00EB6764"/>
    <w:rsid w:val="00EB678F"/>
    <w:rsid w:val="00EB6A30"/>
    <w:rsid w:val="00EB6ED6"/>
    <w:rsid w:val="00EC01B8"/>
    <w:rsid w:val="00EC0BD5"/>
    <w:rsid w:val="00EC0CD8"/>
    <w:rsid w:val="00EC19B8"/>
    <w:rsid w:val="00EC2041"/>
    <w:rsid w:val="00EC2AEA"/>
    <w:rsid w:val="00EC42DC"/>
    <w:rsid w:val="00EC542F"/>
    <w:rsid w:val="00EC5A98"/>
    <w:rsid w:val="00EC5BF3"/>
    <w:rsid w:val="00EC6A15"/>
    <w:rsid w:val="00EC72FB"/>
    <w:rsid w:val="00EC7E52"/>
    <w:rsid w:val="00ED0426"/>
    <w:rsid w:val="00ED0D7E"/>
    <w:rsid w:val="00ED1E6B"/>
    <w:rsid w:val="00ED209E"/>
    <w:rsid w:val="00ED21C6"/>
    <w:rsid w:val="00ED2CA7"/>
    <w:rsid w:val="00ED3CB9"/>
    <w:rsid w:val="00ED5204"/>
    <w:rsid w:val="00ED6572"/>
    <w:rsid w:val="00ED69E4"/>
    <w:rsid w:val="00ED6F7B"/>
    <w:rsid w:val="00EE0214"/>
    <w:rsid w:val="00EE081A"/>
    <w:rsid w:val="00EE1D0A"/>
    <w:rsid w:val="00EE1ED7"/>
    <w:rsid w:val="00EE27D5"/>
    <w:rsid w:val="00EE3466"/>
    <w:rsid w:val="00EE4035"/>
    <w:rsid w:val="00EE450E"/>
    <w:rsid w:val="00EE4EF4"/>
    <w:rsid w:val="00EE4EF8"/>
    <w:rsid w:val="00EE620E"/>
    <w:rsid w:val="00EE72A3"/>
    <w:rsid w:val="00EE7616"/>
    <w:rsid w:val="00EE77A1"/>
    <w:rsid w:val="00EF0100"/>
    <w:rsid w:val="00EF0929"/>
    <w:rsid w:val="00EF0B67"/>
    <w:rsid w:val="00EF103E"/>
    <w:rsid w:val="00EF115A"/>
    <w:rsid w:val="00EF1336"/>
    <w:rsid w:val="00EF29CA"/>
    <w:rsid w:val="00EF3AC8"/>
    <w:rsid w:val="00EF3CD3"/>
    <w:rsid w:val="00EF439E"/>
    <w:rsid w:val="00EF4A98"/>
    <w:rsid w:val="00EF4D24"/>
    <w:rsid w:val="00EF4DD8"/>
    <w:rsid w:val="00EF5B19"/>
    <w:rsid w:val="00EF5CF7"/>
    <w:rsid w:val="00EF5D56"/>
    <w:rsid w:val="00EF5FFC"/>
    <w:rsid w:val="00EF6C35"/>
    <w:rsid w:val="00EF750D"/>
    <w:rsid w:val="00F00621"/>
    <w:rsid w:val="00F00FD5"/>
    <w:rsid w:val="00F0450C"/>
    <w:rsid w:val="00F045CC"/>
    <w:rsid w:val="00F04A5A"/>
    <w:rsid w:val="00F05F13"/>
    <w:rsid w:val="00F06B4E"/>
    <w:rsid w:val="00F074CE"/>
    <w:rsid w:val="00F07A26"/>
    <w:rsid w:val="00F103BD"/>
    <w:rsid w:val="00F10B14"/>
    <w:rsid w:val="00F1128F"/>
    <w:rsid w:val="00F1140A"/>
    <w:rsid w:val="00F12BC2"/>
    <w:rsid w:val="00F12DFE"/>
    <w:rsid w:val="00F13476"/>
    <w:rsid w:val="00F13C3E"/>
    <w:rsid w:val="00F13FE0"/>
    <w:rsid w:val="00F14984"/>
    <w:rsid w:val="00F14E57"/>
    <w:rsid w:val="00F1551A"/>
    <w:rsid w:val="00F15556"/>
    <w:rsid w:val="00F15EC2"/>
    <w:rsid w:val="00F16840"/>
    <w:rsid w:val="00F16D66"/>
    <w:rsid w:val="00F201CB"/>
    <w:rsid w:val="00F20CD2"/>
    <w:rsid w:val="00F20F9B"/>
    <w:rsid w:val="00F21B22"/>
    <w:rsid w:val="00F21BEF"/>
    <w:rsid w:val="00F22171"/>
    <w:rsid w:val="00F23F56"/>
    <w:rsid w:val="00F24721"/>
    <w:rsid w:val="00F25023"/>
    <w:rsid w:val="00F25517"/>
    <w:rsid w:val="00F25D32"/>
    <w:rsid w:val="00F25DF8"/>
    <w:rsid w:val="00F26495"/>
    <w:rsid w:val="00F26ACA"/>
    <w:rsid w:val="00F26CDD"/>
    <w:rsid w:val="00F26D29"/>
    <w:rsid w:val="00F26D60"/>
    <w:rsid w:val="00F27B9A"/>
    <w:rsid w:val="00F30929"/>
    <w:rsid w:val="00F313AF"/>
    <w:rsid w:val="00F3154D"/>
    <w:rsid w:val="00F31EB5"/>
    <w:rsid w:val="00F322BA"/>
    <w:rsid w:val="00F329E3"/>
    <w:rsid w:val="00F33AB3"/>
    <w:rsid w:val="00F347AD"/>
    <w:rsid w:val="00F355D4"/>
    <w:rsid w:val="00F35E88"/>
    <w:rsid w:val="00F36517"/>
    <w:rsid w:val="00F36EF2"/>
    <w:rsid w:val="00F37031"/>
    <w:rsid w:val="00F3711A"/>
    <w:rsid w:val="00F37501"/>
    <w:rsid w:val="00F37DCD"/>
    <w:rsid w:val="00F4079A"/>
    <w:rsid w:val="00F409E6"/>
    <w:rsid w:val="00F4163A"/>
    <w:rsid w:val="00F4231E"/>
    <w:rsid w:val="00F443E4"/>
    <w:rsid w:val="00F44549"/>
    <w:rsid w:val="00F4478F"/>
    <w:rsid w:val="00F44E95"/>
    <w:rsid w:val="00F451F1"/>
    <w:rsid w:val="00F466F4"/>
    <w:rsid w:val="00F472C1"/>
    <w:rsid w:val="00F47314"/>
    <w:rsid w:val="00F47617"/>
    <w:rsid w:val="00F504E9"/>
    <w:rsid w:val="00F50E65"/>
    <w:rsid w:val="00F5155E"/>
    <w:rsid w:val="00F51FFA"/>
    <w:rsid w:val="00F5277F"/>
    <w:rsid w:val="00F52D72"/>
    <w:rsid w:val="00F52E6F"/>
    <w:rsid w:val="00F531A3"/>
    <w:rsid w:val="00F53C43"/>
    <w:rsid w:val="00F54886"/>
    <w:rsid w:val="00F56303"/>
    <w:rsid w:val="00F5673D"/>
    <w:rsid w:val="00F56810"/>
    <w:rsid w:val="00F56CAA"/>
    <w:rsid w:val="00F6190C"/>
    <w:rsid w:val="00F61CC3"/>
    <w:rsid w:val="00F61D86"/>
    <w:rsid w:val="00F63D2E"/>
    <w:rsid w:val="00F64B52"/>
    <w:rsid w:val="00F64EBF"/>
    <w:rsid w:val="00F65A12"/>
    <w:rsid w:val="00F65D50"/>
    <w:rsid w:val="00F66561"/>
    <w:rsid w:val="00F66D41"/>
    <w:rsid w:val="00F673D5"/>
    <w:rsid w:val="00F70526"/>
    <w:rsid w:val="00F7210B"/>
    <w:rsid w:val="00F72B58"/>
    <w:rsid w:val="00F73226"/>
    <w:rsid w:val="00F73425"/>
    <w:rsid w:val="00F75130"/>
    <w:rsid w:val="00F75C90"/>
    <w:rsid w:val="00F7622C"/>
    <w:rsid w:val="00F766F0"/>
    <w:rsid w:val="00F76840"/>
    <w:rsid w:val="00F76E57"/>
    <w:rsid w:val="00F77B31"/>
    <w:rsid w:val="00F77D62"/>
    <w:rsid w:val="00F80585"/>
    <w:rsid w:val="00F807B8"/>
    <w:rsid w:val="00F80EA1"/>
    <w:rsid w:val="00F818EE"/>
    <w:rsid w:val="00F82405"/>
    <w:rsid w:val="00F8293C"/>
    <w:rsid w:val="00F82E84"/>
    <w:rsid w:val="00F83AC7"/>
    <w:rsid w:val="00F83CAF"/>
    <w:rsid w:val="00F84F77"/>
    <w:rsid w:val="00F85776"/>
    <w:rsid w:val="00F86C31"/>
    <w:rsid w:val="00F87D15"/>
    <w:rsid w:val="00F907FA"/>
    <w:rsid w:val="00F90CC2"/>
    <w:rsid w:val="00F91B52"/>
    <w:rsid w:val="00F91D3D"/>
    <w:rsid w:val="00F9218A"/>
    <w:rsid w:val="00F92966"/>
    <w:rsid w:val="00F92B8B"/>
    <w:rsid w:val="00F93132"/>
    <w:rsid w:val="00F938E1"/>
    <w:rsid w:val="00F94FE3"/>
    <w:rsid w:val="00F9501E"/>
    <w:rsid w:val="00F95F7A"/>
    <w:rsid w:val="00F96426"/>
    <w:rsid w:val="00F96B80"/>
    <w:rsid w:val="00F97494"/>
    <w:rsid w:val="00F97503"/>
    <w:rsid w:val="00F97B10"/>
    <w:rsid w:val="00FA0ADA"/>
    <w:rsid w:val="00FA146C"/>
    <w:rsid w:val="00FA1D74"/>
    <w:rsid w:val="00FA236F"/>
    <w:rsid w:val="00FA3A64"/>
    <w:rsid w:val="00FA3C28"/>
    <w:rsid w:val="00FA3F19"/>
    <w:rsid w:val="00FA6516"/>
    <w:rsid w:val="00FA6836"/>
    <w:rsid w:val="00FA6AB4"/>
    <w:rsid w:val="00FA73F8"/>
    <w:rsid w:val="00FB003C"/>
    <w:rsid w:val="00FB0144"/>
    <w:rsid w:val="00FB0D97"/>
    <w:rsid w:val="00FB104D"/>
    <w:rsid w:val="00FB129F"/>
    <w:rsid w:val="00FB16B0"/>
    <w:rsid w:val="00FB2066"/>
    <w:rsid w:val="00FB2750"/>
    <w:rsid w:val="00FB27A9"/>
    <w:rsid w:val="00FB29CA"/>
    <w:rsid w:val="00FB2F3B"/>
    <w:rsid w:val="00FB44ED"/>
    <w:rsid w:val="00FB4C5B"/>
    <w:rsid w:val="00FB4D4F"/>
    <w:rsid w:val="00FB67EF"/>
    <w:rsid w:val="00FB6FAD"/>
    <w:rsid w:val="00FB7F95"/>
    <w:rsid w:val="00FC051E"/>
    <w:rsid w:val="00FC095E"/>
    <w:rsid w:val="00FC0F8F"/>
    <w:rsid w:val="00FC131A"/>
    <w:rsid w:val="00FC17EE"/>
    <w:rsid w:val="00FC18FD"/>
    <w:rsid w:val="00FC1AC3"/>
    <w:rsid w:val="00FC29FD"/>
    <w:rsid w:val="00FC34A9"/>
    <w:rsid w:val="00FC41E7"/>
    <w:rsid w:val="00FC513B"/>
    <w:rsid w:val="00FC7222"/>
    <w:rsid w:val="00FC7554"/>
    <w:rsid w:val="00FC7DF1"/>
    <w:rsid w:val="00FD0373"/>
    <w:rsid w:val="00FD03FB"/>
    <w:rsid w:val="00FD08A8"/>
    <w:rsid w:val="00FD1882"/>
    <w:rsid w:val="00FD1BAB"/>
    <w:rsid w:val="00FD23C3"/>
    <w:rsid w:val="00FD2743"/>
    <w:rsid w:val="00FD2A90"/>
    <w:rsid w:val="00FD2D34"/>
    <w:rsid w:val="00FD445C"/>
    <w:rsid w:val="00FD46AB"/>
    <w:rsid w:val="00FD5861"/>
    <w:rsid w:val="00FD5E20"/>
    <w:rsid w:val="00FD6369"/>
    <w:rsid w:val="00FD710F"/>
    <w:rsid w:val="00FD726A"/>
    <w:rsid w:val="00FD7B85"/>
    <w:rsid w:val="00FD7D16"/>
    <w:rsid w:val="00FD7E86"/>
    <w:rsid w:val="00FE072A"/>
    <w:rsid w:val="00FE0FCF"/>
    <w:rsid w:val="00FE1001"/>
    <w:rsid w:val="00FE122E"/>
    <w:rsid w:val="00FE2B90"/>
    <w:rsid w:val="00FE2E39"/>
    <w:rsid w:val="00FE36AB"/>
    <w:rsid w:val="00FE468F"/>
    <w:rsid w:val="00FE5802"/>
    <w:rsid w:val="00FE5B8A"/>
    <w:rsid w:val="00FE5E5A"/>
    <w:rsid w:val="00FF0121"/>
    <w:rsid w:val="00FF0556"/>
    <w:rsid w:val="00FF0BE0"/>
    <w:rsid w:val="00FF0DA5"/>
    <w:rsid w:val="00FF0DD0"/>
    <w:rsid w:val="00FF1378"/>
    <w:rsid w:val="00FF1C14"/>
    <w:rsid w:val="00FF23DE"/>
    <w:rsid w:val="00FF33E7"/>
    <w:rsid w:val="00FF3898"/>
    <w:rsid w:val="00FF4C95"/>
    <w:rsid w:val="00FF55E3"/>
    <w:rsid w:val="00FF64C4"/>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8D54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712F3"/>
  </w:style>
  <w:style w:type="paragraph" w:styleId="Heading1">
    <w:name w:val="heading 1"/>
    <w:basedOn w:val="Normal"/>
    <w:next w:val="Normal"/>
    <w:qFormat/>
    <w:pPr>
      <w:keepNext/>
      <w:tabs>
        <w:tab w:val="left" w:pos="1980"/>
        <w:tab w:val="left" w:pos="2160"/>
        <w:tab w:val="left" w:pos="2880"/>
      </w:tabs>
      <w:outlineLvl w:val="0"/>
    </w:pPr>
    <w:rPr>
      <w:b/>
    </w:rPr>
  </w:style>
  <w:style w:type="paragraph" w:styleId="Heading3">
    <w:name w:val="heading 3"/>
    <w:basedOn w:val="Normal"/>
    <w:next w:val="Normal"/>
    <w:link w:val="Heading3Char"/>
    <w:semiHidden/>
    <w:unhideWhenUsed/>
    <w:qFormat/>
    <w:rsid w:val="00B4510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character" w:styleId="Hyperlink">
    <w:name w:val="Hyperlink"/>
    <w:rPr>
      <w:color w:val="0000FF"/>
      <w:u w:val="single"/>
    </w:rPr>
  </w:style>
  <w:style w:type="paragraph" w:styleId="Header">
    <w:name w:val="header"/>
    <w:basedOn w:val="Normal"/>
    <w:rsid w:val="00874287"/>
    <w:pPr>
      <w:tabs>
        <w:tab w:val="center" w:pos="4320"/>
        <w:tab w:val="right" w:pos="8640"/>
      </w:tabs>
    </w:pPr>
  </w:style>
  <w:style w:type="paragraph" w:styleId="Footer">
    <w:name w:val="footer"/>
    <w:basedOn w:val="Normal"/>
    <w:rsid w:val="00874287"/>
    <w:pPr>
      <w:tabs>
        <w:tab w:val="center" w:pos="4320"/>
        <w:tab w:val="right" w:pos="8640"/>
      </w:tabs>
    </w:pPr>
  </w:style>
  <w:style w:type="paragraph" w:styleId="DocumentMap">
    <w:name w:val="Document Map"/>
    <w:basedOn w:val="Normal"/>
    <w:semiHidden/>
    <w:rsid w:val="0078360C"/>
    <w:pPr>
      <w:shd w:val="clear" w:color="auto" w:fill="000080"/>
    </w:pPr>
    <w:rPr>
      <w:rFonts w:ascii="Tahoma" w:hAnsi="Tahoma" w:cs="Tahoma"/>
    </w:rPr>
  </w:style>
  <w:style w:type="character" w:styleId="Strong">
    <w:name w:val="Strong"/>
    <w:qFormat/>
    <w:rsid w:val="00502514"/>
    <w:rPr>
      <w:b/>
      <w:bCs/>
    </w:rPr>
  </w:style>
  <w:style w:type="character" w:styleId="PageNumber">
    <w:name w:val="page number"/>
    <w:basedOn w:val="DefaultParagraphFont"/>
    <w:rsid w:val="00DA6BBD"/>
  </w:style>
  <w:style w:type="paragraph" w:styleId="ListParagraph">
    <w:name w:val="List Paragraph"/>
    <w:basedOn w:val="Normal"/>
    <w:uiPriority w:val="34"/>
    <w:qFormat/>
    <w:rsid w:val="0001629C"/>
    <w:pPr>
      <w:ind w:left="720"/>
      <w:contextualSpacing/>
    </w:pPr>
  </w:style>
  <w:style w:type="character" w:styleId="FollowedHyperlink">
    <w:name w:val="FollowedHyperlink"/>
    <w:basedOn w:val="DefaultParagraphFont"/>
    <w:rsid w:val="007224EB"/>
    <w:rPr>
      <w:color w:val="800080" w:themeColor="followedHyperlink"/>
      <w:u w:val="single"/>
    </w:rPr>
  </w:style>
  <w:style w:type="paragraph" w:styleId="HTMLPreformatted">
    <w:name w:val="HTML Preformatted"/>
    <w:basedOn w:val="Normal"/>
    <w:link w:val="HTMLPreformattedChar"/>
    <w:semiHidden/>
    <w:unhideWhenUsed/>
    <w:rsid w:val="00DB1CF9"/>
    <w:rPr>
      <w:rFonts w:ascii="Courier" w:hAnsi="Courier"/>
    </w:rPr>
  </w:style>
  <w:style w:type="character" w:customStyle="1" w:styleId="HTMLPreformattedChar">
    <w:name w:val="HTML Preformatted Char"/>
    <w:basedOn w:val="DefaultParagraphFont"/>
    <w:link w:val="HTMLPreformatted"/>
    <w:semiHidden/>
    <w:rsid w:val="00DB1CF9"/>
    <w:rPr>
      <w:rFonts w:ascii="Courier" w:hAnsi="Courier"/>
    </w:rPr>
  </w:style>
  <w:style w:type="paragraph" w:styleId="NoSpacing">
    <w:name w:val="No Spacing"/>
    <w:uiPriority w:val="1"/>
    <w:qFormat/>
    <w:rsid w:val="00A65748"/>
  </w:style>
  <w:style w:type="paragraph" w:styleId="CommentText">
    <w:name w:val="annotation text"/>
    <w:basedOn w:val="Normal"/>
    <w:link w:val="CommentTextChar"/>
    <w:semiHidden/>
    <w:unhideWhenUsed/>
    <w:rsid w:val="005D0F6E"/>
    <w:rPr>
      <w:sz w:val="24"/>
      <w:szCs w:val="24"/>
    </w:rPr>
  </w:style>
  <w:style w:type="character" w:customStyle="1" w:styleId="CommentTextChar">
    <w:name w:val="Comment Text Char"/>
    <w:basedOn w:val="DefaultParagraphFont"/>
    <w:link w:val="CommentText"/>
    <w:semiHidden/>
    <w:rsid w:val="005D0F6E"/>
    <w:rPr>
      <w:sz w:val="24"/>
      <w:szCs w:val="24"/>
    </w:rPr>
  </w:style>
  <w:style w:type="character" w:styleId="CommentReference">
    <w:name w:val="annotation reference"/>
    <w:basedOn w:val="DefaultParagraphFont"/>
    <w:unhideWhenUsed/>
    <w:qFormat/>
    <w:rsid w:val="005D0F6E"/>
    <w:rPr>
      <w:sz w:val="16"/>
      <w:szCs w:val="16"/>
    </w:rPr>
  </w:style>
  <w:style w:type="paragraph" w:styleId="BalloonText">
    <w:name w:val="Balloon Text"/>
    <w:basedOn w:val="Normal"/>
    <w:link w:val="BalloonTextChar"/>
    <w:semiHidden/>
    <w:unhideWhenUsed/>
    <w:rsid w:val="005D0F6E"/>
    <w:rPr>
      <w:sz w:val="18"/>
      <w:szCs w:val="18"/>
    </w:rPr>
  </w:style>
  <w:style w:type="character" w:customStyle="1" w:styleId="BalloonTextChar">
    <w:name w:val="Balloon Text Char"/>
    <w:basedOn w:val="DefaultParagraphFont"/>
    <w:link w:val="BalloonText"/>
    <w:semiHidden/>
    <w:rsid w:val="005D0F6E"/>
    <w:rPr>
      <w:sz w:val="18"/>
      <w:szCs w:val="18"/>
    </w:rPr>
  </w:style>
  <w:style w:type="character" w:customStyle="1" w:styleId="Heading3Char">
    <w:name w:val="Heading 3 Char"/>
    <w:basedOn w:val="DefaultParagraphFont"/>
    <w:link w:val="Heading3"/>
    <w:semiHidden/>
    <w:rsid w:val="00B4510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8712F3"/>
    <w:pPr>
      <w:spacing w:before="100" w:beforeAutospacing="1" w:after="100" w:afterAutospacing="1"/>
    </w:pPr>
    <w:rPr>
      <w:sz w:val="24"/>
      <w:szCs w:val="24"/>
    </w:rPr>
  </w:style>
  <w:style w:type="character" w:styleId="UnresolvedMention">
    <w:name w:val="Unresolved Mention"/>
    <w:basedOn w:val="DefaultParagraphFont"/>
    <w:rsid w:val="001E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496">
      <w:bodyDiv w:val="1"/>
      <w:marLeft w:val="0"/>
      <w:marRight w:val="0"/>
      <w:marTop w:val="0"/>
      <w:marBottom w:val="0"/>
      <w:divBdr>
        <w:top w:val="none" w:sz="0" w:space="0" w:color="auto"/>
        <w:left w:val="none" w:sz="0" w:space="0" w:color="auto"/>
        <w:bottom w:val="none" w:sz="0" w:space="0" w:color="auto"/>
        <w:right w:val="none" w:sz="0" w:space="0" w:color="auto"/>
      </w:divBdr>
    </w:div>
    <w:div w:id="27344058">
      <w:bodyDiv w:val="1"/>
      <w:marLeft w:val="0"/>
      <w:marRight w:val="0"/>
      <w:marTop w:val="0"/>
      <w:marBottom w:val="0"/>
      <w:divBdr>
        <w:top w:val="none" w:sz="0" w:space="0" w:color="auto"/>
        <w:left w:val="none" w:sz="0" w:space="0" w:color="auto"/>
        <w:bottom w:val="none" w:sz="0" w:space="0" w:color="auto"/>
        <w:right w:val="none" w:sz="0" w:space="0" w:color="auto"/>
      </w:divBdr>
    </w:div>
    <w:div w:id="46730483">
      <w:bodyDiv w:val="1"/>
      <w:marLeft w:val="0"/>
      <w:marRight w:val="0"/>
      <w:marTop w:val="0"/>
      <w:marBottom w:val="0"/>
      <w:divBdr>
        <w:top w:val="none" w:sz="0" w:space="0" w:color="auto"/>
        <w:left w:val="none" w:sz="0" w:space="0" w:color="auto"/>
        <w:bottom w:val="none" w:sz="0" w:space="0" w:color="auto"/>
        <w:right w:val="none" w:sz="0" w:space="0" w:color="auto"/>
      </w:divBdr>
    </w:div>
    <w:div w:id="55319349">
      <w:bodyDiv w:val="1"/>
      <w:marLeft w:val="0"/>
      <w:marRight w:val="0"/>
      <w:marTop w:val="0"/>
      <w:marBottom w:val="0"/>
      <w:divBdr>
        <w:top w:val="none" w:sz="0" w:space="0" w:color="auto"/>
        <w:left w:val="none" w:sz="0" w:space="0" w:color="auto"/>
        <w:bottom w:val="none" w:sz="0" w:space="0" w:color="auto"/>
        <w:right w:val="none" w:sz="0" w:space="0" w:color="auto"/>
      </w:divBdr>
    </w:div>
    <w:div w:id="64843106">
      <w:bodyDiv w:val="1"/>
      <w:marLeft w:val="0"/>
      <w:marRight w:val="0"/>
      <w:marTop w:val="0"/>
      <w:marBottom w:val="0"/>
      <w:divBdr>
        <w:top w:val="none" w:sz="0" w:space="0" w:color="auto"/>
        <w:left w:val="none" w:sz="0" w:space="0" w:color="auto"/>
        <w:bottom w:val="none" w:sz="0" w:space="0" w:color="auto"/>
        <w:right w:val="none" w:sz="0" w:space="0" w:color="auto"/>
      </w:divBdr>
    </w:div>
    <w:div w:id="68045895">
      <w:bodyDiv w:val="1"/>
      <w:marLeft w:val="0"/>
      <w:marRight w:val="0"/>
      <w:marTop w:val="0"/>
      <w:marBottom w:val="0"/>
      <w:divBdr>
        <w:top w:val="none" w:sz="0" w:space="0" w:color="auto"/>
        <w:left w:val="none" w:sz="0" w:space="0" w:color="auto"/>
        <w:bottom w:val="none" w:sz="0" w:space="0" w:color="auto"/>
        <w:right w:val="none" w:sz="0" w:space="0" w:color="auto"/>
      </w:divBdr>
    </w:div>
    <w:div w:id="68583219">
      <w:bodyDiv w:val="1"/>
      <w:marLeft w:val="0"/>
      <w:marRight w:val="0"/>
      <w:marTop w:val="0"/>
      <w:marBottom w:val="0"/>
      <w:divBdr>
        <w:top w:val="none" w:sz="0" w:space="0" w:color="auto"/>
        <w:left w:val="none" w:sz="0" w:space="0" w:color="auto"/>
        <w:bottom w:val="none" w:sz="0" w:space="0" w:color="auto"/>
        <w:right w:val="none" w:sz="0" w:space="0" w:color="auto"/>
      </w:divBdr>
    </w:div>
    <w:div w:id="79789210">
      <w:bodyDiv w:val="1"/>
      <w:marLeft w:val="0"/>
      <w:marRight w:val="0"/>
      <w:marTop w:val="0"/>
      <w:marBottom w:val="0"/>
      <w:divBdr>
        <w:top w:val="none" w:sz="0" w:space="0" w:color="auto"/>
        <w:left w:val="none" w:sz="0" w:space="0" w:color="auto"/>
        <w:bottom w:val="none" w:sz="0" w:space="0" w:color="auto"/>
        <w:right w:val="none" w:sz="0" w:space="0" w:color="auto"/>
      </w:divBdr>
    </w:div>
    <w:div w:id="83115736">
      <w:bodyDiv w:val="1"/>
      <w:marLeft w:val="0"/>
      <w:marRight w:val="0"/>
      <w:marTop w:val="0"/>
      <w:marBottom w:val="0"/>
      <w:divBdr>
        <w:top w:val="none" w:sz="0" w:space="0" w:color="auto"/>
        <w:left w:val="none" w:sz="0" w:space="0" w:color="auto"/>
        <w:bottom w:val="none" w:sz="0" w:space="0" w:color="auto"/>
        <w:right w:val="none" w:sz="0" w:space="0" w:color="auto"/>
      </w:divBdr>
    </w:div>
    <w:div w:id="90248305">
      <w:bodyDiv w:val="1"/>
      <w:marLeft w:val="0"/>
      <w:marRight w:val="0"/>
      <w:marTop w:val="0"/>
      <w:marBottom w:val="0"/>
      <w:divBdr>
        <w:top w:val="none" w:sz="0" w:space="0" w:color="auto"/>
        <w:left w:val="none" w:sz="0" w:space="0" w:color="auto"/>
        <w:bottom w:val="none" w:sz="0" w:space="0" w:color="auto"/>
        <w:right w:val="none" w:sz="0" w:space="0" w:color="auto"/>
      </w:divBdr>
    </w:div>
    <w:div w:id="97871748">
      <w:bodyDiv w:val="1"/>
      <w:marLeft w:val="0"/>
      <w:marRight w:val="0"/>
      <w:marTop w:val="0"/>
      <w:marBottom w:val="0"/>
      <w:divBdr>
        <w:top w:val="none" w:sz="0" w:space="0" w:color="auto"/>
        <w:left w:val="none" w:sz="0" w:space="0" w:color="auto"/>
        <w:bottom w:val="none" w:sz="0" w:space="0" w:color="auto"/>
        <w:right w:val="none" w:sz="0" w:space="0" w:color="auto"/>
      </w:divBdr>
    </w:div>
    <w:div w:id="160583114">
      <w:bodyDiv w:val="1"/>
      <w:marLeft w:val="0"/>
      <w:marRight w:val="0"/>
      <w:marTop w:val="0"/>
      <w:marBottom w:val="0"/>
      <w:divBdr>
        <w:top w:val="none" w:sz="0" w:space="0" w:color="auto"/>
        <w:left w:val="none" w:sz="0" w:space="0" w:color="auto"/>
        <w:bottom w:val="none" w:sz="0" w:space="0" w:color="auto"/>
        <w:right w:val="none" w:sz="0" w:space="0" w:color="auto"/>
      </w:divBdr>
    </w:div>
    <w:div w:id="175582812">
      <w:bodyDiv w:val="1"/>
      <w:marLeft w:val="0"/>
      <w:marRight w:val="0"/>
      <w:marTop w:val="0"/>
      <w:marBottom w:val="0"/>
      <w:divBdr>
        <w:top w:val="none" w:sz="0" w:space="0" w:color="auto"/>
        <w:left w:val="none" w:sz="0" w:space="0" w:color="auto"/>
        <w:bottom w:val="none" w:sz="0" w:space="0" w:color="auto"/>
        <w:right w:val="none" w:sz="0" w:space="0" w:color="auto"/>
      </w:divBdr>
    </w:div>
    <w:div w:id="177736947">
      <w:bodyDiv w:val="1"/>
      <w:marLeft w:val="0"/>
      <w:marRight w:val="0"/>
      <w:marTop w:val="0"/>
      <w:marBottom w:val="0"/>
      <w:divBdr>
        <w:top w:val="none" w:sz="0" w:space="0" w:color="auto"/>
        <w:left w:val="none" w:sz="0" w:space="0" w:color="auto"/>
        <w:bottom w:val="none" w:sz="0" w:space="0" w:color="auto"/>
        <w:right w:val="none" w:sz="0" w:space="0" w:color="auto"/>
      </w:divBdr>
    </w:div>
    <w:div w:id="185606938">
      <w:bodyDiv w:val="1"/>
      <w:marLeft w:val="0"/>
      <w:marRight w:val="0"/>
      <w:marTop w:val="0"/>
      <w:marBottom w:val="0"/>
      <w:divBdr>
        <w:top w:val="none" w:sz="0" w:space="0" w:color="auto"/>
        <w:left w:val="none" w:sz="0" w:space="0" w:color="auto"/>
        <w:bottom w:val="none" w:sz="0" w:space="0" w:color="auto"/>
        <w:right w:val="none" w:sz="0" w:space="0" w:color="auto"/>
      </w:divBdr>
    </w:div>
    <w:div w:id="234970744">
      <w:bodyDiv w:val="1"/>
      <w:marLeft w:val="0"/>
      <w:marRight w:val="0"/>
      <w:marTop w:val="0"/>
      <w:marBottom w:val="0"/>
      <w:divBdr>
        <w:top w:val="none" w:sz="0" w:space="0" w:color="auto"/>
        <w:left w:val="none" w:sz="0" w:space="0" w:color="auto"/>
        <w:bottom w:val="none" w:sz="0" w:space="0" w:color="auto"/>
        <w:right w:val="none" w:sz="0" w:space="0" w:color="auto"/>
      </w:divBdr>
    </w:div>
    <w:div w:id="240413672">
      <w:bodyDiv w:val="1"/>
      <w:marLeft w:val="0"/>
      <w:marRight w:val="0"/>
      <w:marTop w:val="0"/>
      <w:marBottom w:val="0"/>
      <w:divBdr>
        <w:top w:val="none" w:sz="0" w:space="0" w:color="auto"/>
        <w:left w:val="none" w:sz="0" w:space="0" w:color="auto"/>
        <w:bottom w:val="none" w:sz="0" w:space="0" w:color="auto"/>
        <w:right w:val="none" w:sz="0" w:space="0" w:color="auto"/>
      </w:divBdr>
    </w:div>
    <w:div w:id="262422080">
      <w:bodyDiv w:val="1"/>
      <w:marLeft w:val="0"/>
      <w:marRight w:val="0"/>
      <w:marTop w:val="0"/>
      <w:marBottom w:val="0"/>
      <w:divBdr>
        <w:top w:val="none" w:sz="0" w:space="0" w:color="auto"/>
        <w:left w:val="none" w:sz="0" w:space="0" w:color="auto"/>
        <w:bottom w:val="none" w:sz="0" w:space="0" w:color="auto"/>
        <w:right w:val="none" w:sz="0" w:space="0" w:color="auto"/>
      </w:divBdr>
    </w:div>
    <w:div w:id="285239704">
      <w:bodyDiv w:val="1"/>
      <w:marLeft w:val="0"/>
      <w:marRight w:val="0"/>
      <w:marTop w:val="0"/>
      <w:marBottom w:val="0"/>
      <w:divBdr>
        <w:top w:val="none" w:sz="0" w:space="0" w:color="auto"/>
        <w:left w:val="none" w:sz="0" w:space="0" w:color="auto"/>
        <w:bottom w:val="none" w:sz="0" w:space="0" w:color="auto"/>
        <w:right w:val="none" w:sz="0" w:space="0" w:color="auto"/>
      </w:divBdr>
    </w:div>
    <w:div w:id="287900590">
      <w:bodyDiv w:val="1"/>
      <w:marLeft w:val="0"/>
      <w:marRight w:val="0"/>
      <w:marTop w:val="0"/>
      <w:marBottom w:val="0"/>
      <w:divBdr>
        <w:top w:val="none" w:sz="0" w:space="0" w:color="auto"/>
        <w:left w:val="none" w:sz="0" w:space="0" w:color="auto"/>
        <w:bottom w:val="none" w:sz="0" w:space="0" w:color="auto"/>
        <w:right w:val="none" w:sz="0" w:space="0" w:color="auto"/>
      </w:divBdr>
    </w:div>
    <w:div w:id="299531806">
      <w:bodyDiv w:val="1"/>
      <w:marLeft w:val="0"/>
      <w:marRight w:val="0"/>
      <w:marTop w:val="0"/>
      <w:marBottom w:val="0"/>
      <w:divBdr>
        <w:top w:val="none" w:sz="0" w:space="0" w:color="auto"/>
        <w:left w:val="none" w:sz="0" w:space="0" w:color="auto"/>
        <w:bottom w:val="none" w:sz="0" w:space="0" w:color="auto"/>
        <w:right w:val="none" w:sz="0" w:space="0" w:color="auto"/>
      </w:divBdr>
    </w:div>
    <w:div w:id="303825585">
      <w:bodyDiv w:val="1"/>
      <w:marLeft w:val="0"/>
      <w:marRight w:val="0"/>
      <w:marTop w:val="0"/>
      <w:marBottom w:val="0"/>
      <w:divBdr>
        <w:top w:val="none" w:sz="0" w:space="0" w:color="auto"/>
        <w:left w:val="none" w:sz="0" w:space="0" w:color="auto"/>
        <w:bottom w:val="none" w:sz="0" w:space="0" w:color="auto"/>
        <w:right w:val="none" w:sz="0" w:space="0" w:color="auto"/>
      </w:divBdr>
    </w:div>
    <w:div w:id="331690502">
      <w:bodyDiv w:val="1"/>
      <w:marLeft w:val="0"/>
      <w:marRight w:val="0"/>
      <w:marTop w:val="0"/>
      <w:marBottom w:val="0"/>
      <w:divBdr>
        <w:top w:val="none" w:sz="0" w:space="0" w:color="auto"/>
        <w:left w:val="none" w:sz="0" w:space="0" w:color="auto"/>
        <w:bottom w:val="none" w:sz="0" w:space="0" w:color="auto"/>
        <w:right w:val="none" w:sz="0" w:space="0" w:color="auto"/>
      </w:divBdr>
    </w:div>
    <w:div w:id="331952403">
      <w:bodyDiv w:val="1"/>
      <w:marLeft w:val="0"/>
      <w:marRight w:val="0"/>
      <w:marTop w:val="0"/>
      <w:marBottom w:val="0"/>
      <w:divBdr>
        <w:top w:val="none" w:sz="0" w:space="0" w:color="auto"/>
        <w:left w:val="none" w:sz="0" w:space="0" w:color="auto"/>
        <w:bottom w:val="none" w:sz="0" w:space="0" w:color="auto"/>
        <w:right w:val="none" w:sz="0" w:space="0" w:color="auto"/>
      </w:divBdr>
    </w:div>
    <w:div w:id="349573281">
      <w:bodyDiv w:val="1"/>
      <w:marLeft w:val="0"/>
      <w:marRight w:val="0"/>
      <w:marTop w:val="0"/>
      <w:marBottom w:val="0"/>
      <w:divBdr>
        <w:top w:val="none" w:sz="0" w:space="0" w:color="auto"/>
        <w:left w:val="none" w:sz="0" w:space="0" w:color="auto"/>
        <w:bottom w:val="none" w:sz="0" w:space="0" w:color="auto"/>
        <w:right w:val="none" w:sz="0" w:space="0" w:color="auto"/>
      </w:divBdr>
    </w:div>
    <w:div w:id="413749221">
      <w:bodyDiv w:val="1"/>
      <w:marLeft w:val="0"/>
      <w:marRight w:val="0"/>
      <w:marTop w:val="0"/>
      <w:marBottom w:val="0"/>
      <w:divBdr>
        <w:top w:val="none" w:sz="0" w:space="0" w:color="auto"/>
        <w:left w:val="none" w:sz="0" w:space="0" w:color="auto"/>
        <w:bottom w:val="none" w:sz="0" w:space="0" w:color="auto"/>
        <w:right w:val="none" w:sz="0" w:space="0" w:color="auto"/>
      </w:divBdr>
    </w:div>
    <w:div w:id="415058662">
      <w:bodyDiv w:val="1"/>
      <w:marLeft w:val="0"/>
      <w:marRight w:val="0"/>
      <w:marTop w:val="0"/>
      <w:marBottom w:val="0"/>
      <w:divBdr>
        <w:top w:val="none" w:sz="0" w:space="0" w:color="auto"/>
        <w:left w:val="none" w:sz="0" w:space="0" w:color="auto"/>
        <w:bottom w:val="none" w:sz="0" w:space="0" w:color="auto"/>
        <w:right w:val="none" w:sz="0" w:space="0" w:color="auto"/>
      </w:divBdr>
    </w:div>
    <w:div w:id="435909180">
      <w:bodyDiv w:val="1"/>
      <w:marLeft w:val="0"/>
      <w:marRight w:val="0"/>
      <w:marTop w:val="0"/>
      <w:marBottom w:val="0"/>
      <w:divBdr>
        <w:top w:val="none" w:sz="0" w:space="0" w:color="auto"/>
        <w:left w:val="none" w:sz="0" w:space="0" w:color="auto"/>
        <w:bottom w:val="none" w:sz="0" w:space="0" w:color="auto"/>
        <w:right w:val="none" w:sz="0" w:space="0" w:color="auto"/>
      </w:divBdr>
    </w:div>
    <w:div w:id="452986061">
      <w:bodyDiv w:val="1"/>
      <w:marLeft w:val="0"/>
      <w:marRight w:val="0"/>
      <w:marTop w:val="0"/>
      <w:marBottom w:val="0"/>
      <w:divBdr>
        <w:top w:val="none" w:sz="0" w:space="0" w:color="auto"/>
        <w:left w:val="none" w:sz="0" w:space="0" w:color="auto"/>
        <w:bottom w:val="none" w:sz="0" w:space="0" w:color="auto"/>
        <w:right w:val="none" w:sz="0" w:space="0" w:color="auto"/>
      </w:divBdr>
    </w:div>
    <w:div w:id="458106657">
      <w:bodyDiv w:val="1"/>
      <w:marLeft w:val="0"/>
      <w:marRight w:val="0"/>
      <w:marTop w:val="0"/>
      <w:marBottom w:val="0"/>
      <w:divBdr>
        <w:top w:val="none" w:sz="0" w:space="0" w:color="auto"/>
        <w:left w:val="none" w:sz="0" w:space="0" w:color="auto"/>
        <w:bottom w:val="none" w:sz="0" w:space="0" w:color="auto"/>
        <w:right w:val="none" w:sz="0" w:space="0" w:color="auto"/>
      </w:divBdr>
    </w:div>
    <w:div w:id="468284246">
      <w:bodyDiv w:val="1"/>
      <w:marLeft w:val="0"/>
      <w:marRight w:val="0"/>
      <w:marTop w:val="0"/>
      <w:marBottom w:val="0"/>
      <w:divBdr>
        <w:top w:val="none" w:sz="0" w:space="0" w:color="auto"/>
        <w:left w:val="none" w:sz="0" w:space="0" w:color="auto"/>
        <w:bottom w:val="none" w:sz="0" w:space="0" w:color="auto"/>
        <w:right w:val="none" w:sz="0" w:space="0" w:color="auto"/>
      </w:divBdr>
    </w:div>
    <w:div w:id="484901153">
      <w:bodyDiv w:val="1"/>
      <w:marLeft w:val="0"/>
      <w:marRight w:val="0"/>
      <w:marTop w:val="0"/>
      <w:marBottom w:val="0"/>
      <w:divBdr>
        <w:top w:val="none" w:sz="0" w:space="0" w:color="auto"/>
        <w:left w:val="none" w:sz="0" w:space="0" w:color="auto"/>
        <w:bottom w:val="none" w:sz="0" w:space="0" w:color="auto"/>
        <w:right w:val="none" w:sz="0" w:space="0" w:color="auto"/>
      </w:divBdr>
    </w:div>
    <w:div w:id="529875592">
      <w:bodyDiv w:val="1"/>
      <w:marLeft w:val="0"/>
      <w:marRight w:val="0"/>
      <w:marTop w:val="0"/>
      <w:marBottom w:val="0"/>
      <w:divBdr>
        <w:top w:val="none" w:sz="0" w:space="0" w:color="auto"/>
        <w:left w:val="none" w:sz="0" w:space="0" w:color="auto"/>
        <w:bottom w:val="none" w:sz="0" w:space="0" w:color="auto"/>
        <w:right w:val="none" w:sz="0" w:space="0" w:color="auto"/>
      </w:divBdr>
    </w:div>
    <w:div w:id="558595209">
      <w:bodyDiv w:val="1"/>
      <w:marLeft w:val="0"/>
      <w:marRight w:val="0"/>
      <w:marTop w:val="0"/>
      <w:marBottom w:val="0"/>
      <w:divBdr>
        <w:top w:val="none" w:sz="0" w:space="0" w:color="auto"/>
        <w:left w:val="none" w:sz="0" w:space="0" w:color="auto"/>
        <w:bottom w:val="none" w:sz="0" w:space="0" w:color="auto"/>
        <w:right w:val="none" w:sz="0" w:space="0" w:color="auto"/>
      </w:divBdr>
    </w:div>
    <w:div w:id="573705420">
      <w:bodyDiv w:val="1"/>
      <w:marLeft w:val="0"/>
      <w:marRight w:val="0"/>
      <w:marTop w:val="0"/>
      <w:marBottom w:val="0"/>
      <w:divBdr>
        <w:top w:val="none" w:sz="0" w:space="0" w:color="auto"/>
        <w:left w:val="none" w:sz="0" w:space="0" w:color="auto"/>
        <w:bottom w:val="none" w:sz="0" w:space="0" w:color="auto"/>
        <w:right w:val="none" w:sz="0" w:space="0" w:color="auto"/>
      </w:divBdr>
    </w:div>
    <w:div w:id="577792963">
      <w:bodyDiv w:val="1"/>
      <w:marLeft w:val="0"/>
      <w:marRight w:val="0"/>
      <w:marTop w:val="0"/>
      <w:marBottom w:val="0"/>
      <w:divBdr>
        <w:top w:val="none" w:sz="0" w:space="0" w:color="auto"/>
        <w:left w:val="none" w:sz="0" w:space="0" w:color="auto"/>
        <w:bottom w:val="none" w:sz="0" w:space="0" w:color="auto"/>
        <w:right w:val="none" w:sz="0" w:space="0" w:color="auto"/>
      </w:divBdr>
    </w:div>
    <w:div w:id="593132519">
      <w:bodyDiv w:val="1"/>
      <w:marLeft w:val="0"/>
      <w:marRight w:val="0"/>
      <w:marTop w:val="0"/>
      <w:marBottom w:val="0"/>
      <w:divBdr>
        <w:top w:val="none" w:sz="0" w:space="0" w:color="auto"/>
        <w:left w:val="none" w:sz="0" w:space="0" w:color="auto"/>
        <w:bottom w:val="none" w:sz="0" w:space="0" w:color="auto"/>
        <w:right w:val="none" w:sz="0" w:space="0" w:color="auto"/>
      </w:divBdr>
    </w:div>
    <w:div w:id="612859114">
      <w:bodyDiv w:val="1"/>
      <w:marLeft w:val="0"/>
      <w:marRight w:val="0"/>
      <w:marTop w:val="0"/>
      <w:marBottom w:val="0"/>
      <w:divBdr>
        <w:top w:val="none" w:sz="0" w:space="0" w:color="auto"/>
        <w:left w:val="none" w:sz="0" w:space="0" w:color="auto"/>
        <w:bottom w:val="none" w:sz="0" w:space="0" w:color="auto"/>
        <w:right w:val="none" w:sz="0" w:space="0" w:color="auto"/>
      </w:divBdr>
    </w:div>
    <w:div w:id="619336717">
      <w:bodyDiv w:val="1"/>
      <w:marLeft w:val="0"/>
      <w:marRight w:val="0"/>
      <w:marTop w:val="0"/>
      <w:marBottom w:val="0"/>
      <w:divBdr>
        <w:top w:val="none" w:sz="0" w:space="0" w:color="auto"/>
        <w:left w:val="none" w:sz="0" w:space="0" w:color="auto"/>
        <w:bottom w:val="none" w:sz="0" w:space="0" w:color="auto"/>
        <w:right w:val="none" w:sz="0" w:space="0" w:color="auto"/>
      </w:divBdr>
    </w:div>
    <w:div w:id="619919322">
      <w:bodyDiv w:val="1"/>
      <w:marLeft w:val="0"/>
      <w:marRight w:val="0"/>
      <w:marTop w:val="0"/>
      <w:marBottom w:val="0"/>
      <w:divBdr>
        <w:top w:val="none" w:sz="0" w:space="0" w:color="auto"/>
        <w:left w:val="none" w:sz="0" w:space="0" w:color="auto"/>
        <w:bottom w:val="none" w:sz="0" w:space="0" w:color="auto"/>
        <w:right w:val="none" w:sz="0" w:space="0" w:color="auto"/>
      </w:divBdr>
    </w:div>
    <w:div w:id="623772489">
      <w:bodyDiv w:val="1"/>
      <w:marLeft w:val="0"/>
      <w:marRight w:val="0"/>
      <w:marTop w:val="0"/>
      <w:marBottom w:val="0"/>
      <w:divBdr>
        <w:top w:val="none" w:sz="0" w:space="0" w:color="auto"/>
        <w:left w:val="none" w:sz="0" w:space="0" w:color="auto"/>
        <w:bottom w:val="none" w:sz="0" w:space="0" w:color="auto"/>
        <w:right w:val="none" w:sz="0" w:space="0" w:color="auto"/>
      </w:divBdr>
    </w:div>
    <w:div w:id="625621744">
      <w:bodyDiv w:val="1"/>
      <w:marLeft w:val="0"/>
      <w:marRight w:val="0"/>
      <w:marTop w:val="0"/>
      <w:marBottom w:val="0"/>
      <w:divBdr>
        <w:top w:val="none" w:sz="0" w:space="0" w:color="auto"/>
        <w:left w:val="none" w:sz="0" w:space="0" w:color="auto"/>
        <w:bottom w:val="none" w:sz="0" w:space="0" w:color="auto"/>
        <w:right w:val="none" w:sz="0" w:space="0" w:color="auto"/>
      </w:divBdr>
    </w:div>
    <w:div w:id="636834988">
      <w:bodyDiv w:val="1"/>
      <w:marLeft w:val="0"/>
      <w:marRight w:val="0"/>
      <w:marTop w:val="0"/>
      <w:marBottom w:val="0"/>
      <w:divBdr>
        <w:top w:val="none" w:sz="0" w:space="0" w:color="auto"/>
        <w:left w:val="none" w:sz="0" w:space="0" w:color="auto"/>
        <w:bottom w:val="none" w:sz="0" w:space="0" w:color="auto"/>
        <w:right w:val="none" w:sz="0" w:space="0" w:color="auto"/>
      </w:divBdr>
    </w:div>
    <w:div w:id="639653951">
      <w:bodyDiv w:val="1"/>
      <w:marLeft w:val="0"/>
      <w:marRight w:val="0"/>
      <w:marTop w:val="0"/>
      <w:marBottom w:val="0"/>
      <w:divBdr>
        <w:top w:val="none" w:sz="0" w:space="0" w:color="auto"/>
        <w:left w:val="none" w:sz="0" w:space="0" w:color="auto"/>
        <w:bottom w:val="none" w:sz="0" w:space="0" w:color="auto"/>
        <w:right w:val="none" w:sz="0" w:space="0" w:color="auto"/>
      </w:divBdr>
    </w:div>
    <w:div w:id="645353149">
      <w:bodyDiv w:val="1"/>
      <w:marLeft w:val="0"/>
      <w:marRight w:val="0"/>
      <w:marTop w:val="0"/>
      <w:marBottom w:val="0"/>
      <w:divBdr>
        <w:top w:val="none" w:sz="0" w:space="0" w:color="auto"/>
        <w:left w:val="none" w:sz="0" w:space="0" w:color="auto"/>
        <w:bottom w:val="none" w:sz="0" w:space="0" w:color="auto"/>
        <w:right w:val="none" w:sz="0" w:space="0" w:color="auto"/>
      </w:divBdr>
    </w:div>
    <w:div w:id="659580083">
      <w:bodyDiv w:val="1"/>
      <w:marLeft w:val="0"/>
      <w:marRight w:val="0"/>
      <w:marTop w:val="0"/>
      <w:marBottom w:val="0"/>
      <w:divBdr>
        <w:top w:val="none" w:sz="0" w:space="0" w:color="auto"/>
        <w:left w:val="none" w:sz="0" w:space="0" w:color="auto"/>
        <w:bottom w:val="none" w:sz="0" w:space="0" w:color="auto"/>
        <w:right w:val="none" w:sz="0" w:space="0" w:color="auto"/>
      </w:divBdr>
    </w:div>
    <w:div w:id="670334045">
      <w:bodyDiv w:val="1"/>
      <w:marLeft w:val="0"/>
      <w:marRight w:val="0"/>
      <w:marTop w:val="0"/>
      <w:marBottom w:val="0"/>
      <w:divBdr>
        <w:top w:val="none" w:sz="0" w:space="0" w:color="auto"/>
        <w:left w:val="none" w:sz="0" w:space="0" w:color="auto"/>
        <w:bottom w:val="none" w:sz="0" w:space="0" w:color="auto"/>
        <w:right w:val="none" w:sz="0" w:space="0" w:color="auto"/>
      </w:divBdr>
    </w:div>
    <w:div w:id="671764142">
      <w:bodyDiv w:val="1"/>
      <w:marLeft w:val="0"/>
      <w:marRight w:val="0"/>
      <w:marTop w:val="0"/>
      <w:marBottom w:val="0"/>
      <w:divBdr>
        <w:top w:val="none" w:sz="0" w:space="0" w:color="auto"/>
        <w:left w:val="none" w:sz="0" w:space="0" w:color="auto"/>
        <w:bottom w:val="none" w:sz="0" w:space="0" w:color="auto"/>
        <w:right w:val="none" w:sz="0" w:space="0" w:color="auto"/>
      </w:divBdr>
    </w:div>
    <w:div w:id="684592672">
      <w:bodyDiv w:val="1"/>
      <w:marLeft w:val="0"/>
      <w:marRight w:val="0"/>
      <w:marTop w:val="0"/>
      <w:marBottom w:val="0"/>
      <w:divBdr>
        <w:top w:val="none" w:sz="0" w:space="0" w:color="auto"/>
        <w:left w:val="none" w:sz="0" w:space="0" w:color="auto"/>
        <w:bottom w:val="none" w:sz="0" w:space="0" w:color="auto"/>
        <w:right w:val="none" w:sz="0" w:space="0" w:color="auto"/>
      </w:divBdr>
    </w:div>
    <w:div w:id="688482896">
      <w:bodyDiv w:val="1"/>
      <w:marLeft w:val="0"/>
      <w:marRight w:val="0"/>
      <w:marTop w:val="0"/>
      <w:marBottom w:val="0"/>
      <w:divBdr>
        <w:top w:val="none" w:sz="0" w:space="0" w:color="auto"/>
        <w:left w:val="none" w:sz="0" w:space="0" w:color="auto"/>
        <w:bottom w:val="none" w:sz="0" w:space="0" w:color="auto"/>
        <w:right w:val="none" w:sz="0" w:space="0" w:color="auto"/>
      </w:divBdr>
    </w:div>
    <w:div w:id="700017424">
      <w:bodyDiv w:val="1"/>
      <w:marLeft w:val="0"/>
      <w:marRight w:val="0"/>
      <w:marTop w:val="0"/>
      <w:marBottom w:val="0"/>
      <w:divBdr>
        <w:top w:val="none" w:sz="0" w:space="0" w:color="auto"/>
        <w:left w:val="none" w:sz="0" w:space="0" w:color="auto"/>
        <w:bottom w:val="none" w:sz="0" w:space="0" w:color="auto"/>
        <w:right w:val="none" w:sz="0" w:space="0" w:color="auto"/>
      </w:divBdr>
    </w:div>
    <w:div w:id="725567053">
      <w:bodyDiv w:val="1"/>
      <w:marLeft w:val="0"/>
      <w:marRight w:val="0"/>
      <w:marTop w:val="0"/>
      <w:marBottom w:val="0"/>
      <w:divBdr>
        <w:top w:val="none" w:sz="0" w:space="0" w:color="auto"/>
        <w:left w:val="none" w:sz="0" w:space="0" w:color="auto"/>
        <w:bottom w:val="none" w:sz="0" w:space="0" w:color="auto"/>
        <w:right w:val="none" w:sz="0" w:space="0" w:color="auto"/>
      </w:divBdr>
    </w:div>
    <w:div w:id="741831955">
      <w:bodyDiv w:val="1"/>
      <w:marLeft w:val="0"/>
      <w:marRight w:val="0"/>
      <w:marTop w:val="0"/>
      <w:marBottom w:val="0"/>
      <w:divBdr>
        <w:top w:val="none" w:sz="0" w:space="0" w:color="auto"/>
        <w:left w:val="none" w:sz="0" w:space="0" w:color="auto"/>
        <w:bottom w:val="none" w:sz="0" w:space="0" w:color="auto"/>
        <w:right w:val="none" w:sz="0" w:space="0" w:color="auto"/>
      </w:divBdr>
    </w:div>
    <w:div w:id="742483356">
      <w:bodyDiv w:val="1"/>
      <w:marLeft w:val="0"/>
      <w:marRight w:val="0"/>
      <w:marTop w:val="0"/>
      <w:marBottom w:val="0"/>
      <w:divBdr>
        <w:top w:val="none" w:sz="0" w:space="0" w:color="auto"/>
        <w:left w:val="none" w:sz="0" w:space="0" w:color="auto"/>
        <w:bottom w:val="none" w:sz="0" w:space="0" w:color="auto"/>
        <w:right w:val="none" w:sz="0" w:space="0" w:color="auto"/>
      </w:divBdr>
    </w:div>
    <w:div w:id="783767624">
      <w:bodyDiv w:val="1"/>
      <w:marLeft w:val="0"/>
      <w:marRight w:val="0"/>
      <w:marTop w:val="0"/>
      <w:marBottom w:val="0"/>
      <w:divBdr>
        <w:top w:val="none" w:sz="0" w:space="0" w:color="auto"/>
        <w:left w:val="none" w:sz="0" w:space="0" w:color="auto"/>
        <w:bottom w:val="none" w:sz="0" w:space="0" w:color="auto"/>
        <w:right w:val="none" w:sz="0" w:space="0" w:color="auto"/>
      </w:divBdr>
    </w:div>
    <w:div w:id="843012588">
      <w:bodyDiv w:val="1"/>
      <w:marLeft w:val="0"/>
      <w:marRight w:val="0"/>
      <w:marTop w:val="0"/>
      <w:marBottom w:val="0"/>
      <w:divBdr>
        <w:top w:val="none" w:sz="0" w:space="0" w:color="auto"/>
        <w:left w:val="none" w:sz="0" w:space="0" w:color="auto"/>
        <w:bottom w:val="none" w:sz="0" w:space="0" w:color="auto"/>
        <w:right w:val="none" w:sz="0" w:space="0" w:color="auto"/>
      </w:divBdr>
    </w:div>
    <w:div w:id="843282803">
      <w:bodyDiv w:val="1"/>
      <w:marLeft w:val="0"/>
      <w:marRight w:val="0"/>
      <w:marTop w:val="0"/>
      <w:marBottom w:val="0"/>
      <w:divBdr>
        <w:top w:val="none" w:sz="0" w:space="0" w:color="auto"/>
        <w:left w:val="none" w:sz="0" w:space="0" w:color="auto"/>
        <w:bottom w:val="none" w:sz="0" w:space="0" w:color="auto"/>
        <w:right w:val="none" w:sz="0" w:space="0" w:color="auto"/>
      </w:divBdr>
    </w:div>
    <w:div w:id="848757168">
      <w:bodyDiv w:val="1"/>
      <w:marLeft w:val="0"/>
      <w:marRight w:val="0"/>
      <w:marTop w:val="0"/>
      <w:marBottom w:val="0"/>
      <w:divBdr>
        <w:top w:val="none" w:sz="0" w:space="0" w:color="auto"/>
        <w:left w:val="none" w:sz="0" w:space="0" w:color="auto"/>
        <w:bottom w:val="none" w:sz="0" w:space="0" w:color="auto"/>
        <w:right w:val="none" w:sz="0" w:space="0" w:color="auto"/>
      </w:divBdr>
    </w:div>
    <w:div w:id="878325637">
      <w:bodyDiv w:val="1"/>
      <w:marLeft w:val="0"/>
      <w:marRight w:val="0"/>
      <w:marTop w:val="0"/>
      <w:marBottom w:val="0"/>
      <w:divBdr>
        <w:top w:val="none" w:sz="0" w:space="0" w:color="auto"/>
        <w:left w:val="none" w:sz="0" w:space="0" w:color="auto"/>
        <w:bottom w:val="none" w:sz="0" w:space="0" w:color="auto"/>
        <w:right w:val="none" w:sz="0" w:space="0" w:color="auto"/>
      </w:divBdr>
    </w:div>
    <w:div w:id="917396982">
      <w:bodyDiv w:val="1"/>
      <w:marLeft w:val="0"/>
      <w:marRight w:val="0"/>
      <w:marTop w:val="0"/>
      <w:marBottom w:val="0"/>
      <w:divBdr>
        <w:top w:val="none" w:sz="0" w:space="0" w:color="auto"/>
        <w:left w:val="none" w:sz="0" w:space="0" w:color="auto"/>
        <w:bottom w:val="none" w:sz="0" w:space="0" w:color="auto"/>
        <w:right w:val="none" w:sz="0" w:space="0" w:color="auto"/>
      </w:divBdr>
    </w:div>
    <w:div w:id="927495061">
      <w:bodyDiv w:val="1"/>
      <w:marLeft w:val="0"/>
      <w:marRight w:val="0"/>
      <w:marTop w:val="0"/>
      <w:marBottom w:val="0"/>
      <w:divBdr>
        <w:top w:val="none" w:sz="0" w:space="0" w:color="auto"/>
        <w:left w:val="none" w:sz="0" w:space="0" w:color="auto"/>
        <w:bottom w:val="none" w:sz="0" w:space="0" w:color="auto"/>
        <w:right w:val="none" w:sz="0" w:space="0" w:color="auto"/>
      </w:divBdr>
    </w:div>
    <w:div w:id="933125134">
      <w:bodyDiv w:val="1"/>
      <w:marLeft w:val="0"/>
      <w:marRight w:val="0"/>
      <w:marTop w:val="0"/>
      <w:marBottom w:val="0"/>
      <w:divBdr>
        <w:top w:val="none" w:sz="0" w:space="0" w:color="auto"/>
        <w:left w:val="none" w:sz="0" w:space="0" w:color="auto"/>
        <w:bottom w:val="none" w:sz="0" w:space="0" w:color="auto"/>
        <w:right w:val="none" w:sz="0" w:space="0" w:color="auto"/>
      </w:divBdr>
    </w:div>
    <w:div w:id="971710599">
      <w:bodyDiv w:val="1"/>
      <w:marLeft w:val="0"/>
      <w:marRight w:val="0"/>
      <w:marTop w:val="0"/>
      <w:marBottom w:val="0"/>
      <w:divBdr>
        <w:top w:val="none" w:sz="0" w:space="0" w:color="auto"/>
        <w:left w:val="none" w:sz="0" w:space="0" w:color="auto"/>
        <w:bottom w:val="none" w:sz="0" w:space="0" w:color="auto"/>
        <w:right w:val="none" w:sz="0" w:space="0" w:color="auto"/>
      </w:divBdr>
      <w:divsChild>
        <w:div w:id="1507356094">
          <w:marLeft w:val="0"/>
          <w:marRight w:val="0"/>
          <w:marTop w:val="0"/>
          <w:marBottom w:val="0"/>
          <w:divBdr>
            <w:top w:val="none" w:sz="0" w:space="0" w:color="auto"/>
            <w:left w:val="none" w:sz="0" w:space="0" w:color="auto"/>
            <w:bottom w:val="none" w:sz="0" w:space="0" w:color="auto"/>
            <w:right w:val="none" w:sz="0" w:space="0" w:color="auto"/>
          </w:divBdr>
        </w:div>
      </w:divsChild>
    </w:div>
    <w:div w:id="981420419">
      <w:bodyDiv w:val="1"/>
      <w:marLeft w:val="0"/>
      <w:marRight w:val="0"/>
      <w:marTop w:val="0"/>
      <w:marBottom w:val="0"/>
      <w:divBdr>
        <w:top w:val="none" w:sz="0" w:space="0" w:color="auto"/>
        <w:left w:val="none" w:sz="0" w:space="0" w:color="auto"/>
        <w:bottom w:val="none" w:sz="0" w:space="0" w:color="auto"/>
        <w:right w:val="none" w:sz="0" w:space="0" w:color="auto"/>
      </w:divBdr>
    </w:div>
    <w:div w:id="986977354">
      <w:bodyDiv w:val="1"/>
      <w:marLeft w:val="0"/>
      <w:marRight w:val="0"/>
      <w:marTop w:val="0"/>
      <w:marBottom w:val="0"/>
      <w:divBdr>
        <w:top w:val="none" w:sz="0" w:space="0" w:color="auto"/>
        <w:left w:val="none" w:sz="0" w:space="0" w:color="auto"/>
        <w:bottom w:val="none" w:sz="0" w:space="0" w:color="auto"/>
        <w:right w:val="none" w:sz="0" w:space="0" w:color="auto"/>
      </w:divBdr>
    </w:div>
    <w:div w:id="998120814">
      <w:bodyDiv w:val="1"/>
      <w:marLeft w:val="0"/>
      <w:marRight w:val="0"/>
      <w:marTop w:val="0"/>
      <w:marBottom w:val="0"/>
      <w:divBdr>
        <w:top w:val="none" w:sz="0" w:space="0" w:color="auto"/>
        <w:left w:val="none" w:sz="0" w:space="0" w:color="auto"/>
        <w:bottom w:val="none" w:sz="0" w:space="0" w:color="auto"/>
        <w:right w:val="none" w:sz="0" w:space="0" w:color="auto"/>
      </w:divBdr>
    </w:div>
    <w:div w:id="1014574923">
      <w:bodyDiv w:val="1"/>
      <w:marLeft w:val="0"/>
      <w:marRight w:val="0"/>
      <w:marTop w:val="0"/>
      <w:marBottom w:val="0"/>
      <w:divBdr>
        <w:top w:val="none" w:sz="0" w:space="0" w:color="auto"/>
        <w:left w:val="none" w:sz="0" w:space="0" w:color="auto"/>
        <w:bottom w:val="none" w:sz="0" w:space="0" w:color="auto"/>
        <w:right w:val="none" w:sz="0" w:space="0" w:color="auto"/>
      </w:divBdr>
    </w:div>
    <w:div w:id="1017661422">
      <w:bodyDiv w:val="1"/>
      <w:marLeft w:val="0"/>
      <w:marRight w:val="0"/>
      <w:marTop w:val="0"/>
      <w:marBottom w:val="0"/>
      <w:divBdr>
        <w:top w:val="none" w:sz="0" w:space="0" w:color="auto"/>
        <w:left w:val="none" w:sz="0" w:space="0" w:color="auto"/>
        <w:bottom w:val="none" w:sz="0" w:space="0" w:color="auto"/>
        <w:right w:val="none" w:sz="0" w:space="0" w:color="auto"/>
      </w:divBdr>
    </w:div>
    <w:div w:id="1030253941">
      <w:bodyDiv w:val="1"/>
      <w:marLeft w:val="0"/>
      <w:marRight w:val="0"/>
      <w:marTop w:val="0"/>
      <w:marBottom w:val="0"/>
      <w:divBdr>
        <w:top w:val="none" w:sz="0" w:space="0" w:color="auto"/>
        <w:left w:val="none" w:sz="0" w:space="0" w:color="auto"/>
        <w:bottom w:val="none" w:sz="0" w:space="0" w:color="auto"/>
        <w:right w:val="none" w:sz="0" w:space="0" w:color="auto"/>
      </w:divBdr>
    </w:div>
    <w:div w:id="1054351387">
      <w:bodyDiv w:val="1"/>
      <w:marLeft w:val="0"/>
      <w:marRight w:val="0"/>
      <w:marTop w:val="0"/>
      <w:marBottom w:val="0"/>
      <w:divBdr>
        <w:top w:val="none" w:sz="0" w:space="0" w:color="auto"/>
        <w:left w:val="none" w:sz="0" w:space="0" w:color="auto"/>
        <w:bottom w:val="none" w:sz="0" w:space="0" w:color="auto"/>
        <w:right w:val="none" w:sz="0" w:space="0" w:color="auto"/>
      </w:divBdr>
    </w:div>
    <w:div w:id="1081827519">
      <w:bodyDiv w:val="1"/>
      <w:marLeft w:val="0"/>
      <w:marRight w:val="0"/>
      <w:marTop w:val="0"/>
      <w:marBottom w:val="0"/>
      <w:divBdr>
        <w:top w:val="none" w:sz="0" w:space="0" w:color="auto"/>
        <w:left w:val="none" w:sz="0" w:space="0" w:color="auto"/>
        <w:bottom w:val="none" w:sz="0" w:space="0" w:color="auto"/>
        <w:right w:val="none" w:sz="0" w:space="0" w:color="auto"/>
      </w:divBdr>
    </w:div>
    <w:div w:id="1086923479">
      <w:bodyDiv w:val="1"/>
      <w:marLeft w:val="0"/>
      <w:marRight w:val="0"/>
      <w:marTop w:val="0"/>
      <w:marBottom w:val="0"/>
      <w:divBdr>
        <w:top w:val="none" w:sz="0" w:space="0" w:color="auto"/>
        <w:left w:val="none" w:sz="0" w:space="0" w:color="auto"/>
        <w:bottom w:val="none" w:sz="0" w:space="0" w:color="auto"/>
        <w:right w:val="none" w:sz="0" w:space="0" w:color="auto"/>
      </w:divBdr>
    </w:div>
    <w:div w:id="1095320258">
      <w:bodyDiv w:val="1"/>
      <w:marLeft w:val="0"/>
      <w:marRight w:val="0"/>
      <w:marTop w:val="0"/>
      <w:marBottom w:val="0"/>
      <w:divBdr>
        <w:top w:val="none" w:sz="0" w:space="0" w:color="auto"/>
        <w:left w:val="none" w:sz="0" w:space="0" w:color="auto"/>
        <w:bottom w:val="none" w:sz="0" w:space="0" w:color="auto"/>
        <w:right w:val="none" w:sz="0" w:space="0" w:color="auto"/>
      </w:divBdr>
    </w:div>
    <w:div w:id="1122459096">
      <w:bodyDiv w:val="1"/>
      <w:marLeft w:val="0"/>
      <w:marRight w:val="0"/>
      <w:marTop w:val="0"/>
      <w:marBottom w:val="0"/>
      <w:divBdr>
        <w:top w:val="none" w:sz="0" w:space="0" w:color="auto"/>
        <w:left w:val="none" w:sz="0" w:space="0" w:color="auto"/>
        <w:bottom w:val="none" w:sz="0" w:space="0" w:color="auto"/>
        <w:right w:val="none" w:sz="0" w:space="0" w:color="auto"/>
      </w:divBdr>
    </w:div>
    <w:div w:id="1124957988">
      <w:bodyDiv w:val="1"/>
      <w:marLeft w:val="0"/>
      <w:marRight w:val="0"/>
      <w:marTop w:val="0"/>
      <w:marBottom w:val="0"/>
      <w:divBdr>
        <w:top w:val="none" w:sz="0" w:space="0" w:color="auto"/>
        <w:left w:val="none" w:sz="0" w:space="0" w:color="auto"/>
        <w:bottom w:val="none" w:sz="0" w:space="0" w:color="auto"/>
        <w:right w:val="none" w:sz="0" w:space="0" w:color="auto"/>
      </w:divBdr>
    </w:div>
    <w:div w:id="1128430533">
      <w:bodyDiv w:val="1"/>
      <w:marLeft w:val="0"/>
      <w:marRight w:val="0"/>
      <w:marTop w:val="0"/>
      <w:marBottom w:val="0"/>
      <w:divBdr>
        <w:top w:val="none" w:sz="0" w:space="0" w:color="auto"/>
        <w:left w:val="none" w:sz="0" w:space="0" w:color="auto"/>
        <w:bottom w:val="none" w:sz="0" w:space="0" w:color="auto"/>
        <w:right w:val="none" w:sz="0" w:space="0" w:color="auto"/>
      </w:divBdr>
    </w:div>
    <w:div w:id="1135219348">
      <w:bodyDiv w:val="1"/>
      <w:marLeft w:val="0"/>
      <w:marRight w:val="0"/>
      <w:marTop w:val="0"/>
      <w:marBottom w:val="0"/>
      <w:divBdr>
        <w:top w:val="none" w:sz="0" w:space="0" w:color="auto"/>
        <w:left w:val="none" w:sz="0" w:space="0" w:color="auto"/>
        <w:bottom w:val="none" w:sz="0" w:space="0" w:color="auto"/>
        <w:right w:val="none" w:sz="0" w:space="0" w:color="auto"/>
      </w:divBdr>
    </w:div>
    <w:div w:id="1143934540">
      <w:bodyDiv w:val="1"/>
      <w:marLeft w:val="0"/>
      <w:marRight w:val="0"/>
      <w:marTop w:val="0"/>
      <w:marBottom w:val="0"/>
      <w:divBdr>
        <w:top w:val="none" w:sz="0" w:space="0" w:color="auto"/>
        <w:left w:val="none" w:sz="0" w:space="0" w:color="auto"/>
        <w:bottom w:val="none" w:sz="0" w:space="0" w:color="auto"/>
        <w:right w:val="none" w:sz="0" w:space="0" w:color="auto"/>
      </w:divBdr>
    </w:div>
    <w:div w:id="1167984649">
      <w:bodyDiv w:val="1"/>
      <w:marLeft w:val="0"/>
      <w:marRight w:val="0"/>
      <w:marTop w:val="0"/>
      <w:marBottom w:val="0"/>
      <w:divBdr>
        <w:top w:val="none" w:sz="0" w:space="0" w:color="auto"/>
        <w:left w:val="none" w:sz="0" w:space="0" w:color="auto"/>
        <w:bottom w:val="none" w:sz="0" w:space="0" w:color="auto"/>
        <w:right w:val="none" w:sz="0" w:space="0" w:color="auto"/>
      </w:divBdr>
    </w:div>
    <w:div w:id="1185250863">
      <w:bodyDiv w:val="1"/>
      <w:marLeft w:val="0"/>
      <w:marRight w:val="0"/>
      <w:marTop w:val="0"/>
      <w:marBottom w:val="0"/>
      <w:divBdr>
        <w:top w:val="none" w:sz="0" w:space="0" w:color="auto"/>
        <w:left w:val="none" w:sz="0" w:space="0" w:color="auto"/>
        <w:bottom w:val="none" w:sz="0" w:space="0" w:color="auto"/>
        <w:right w:val="none" w:sz="0" w:space="0" w:color="auto"/>
      </w:divBdr>
    </w:div>
    <w:div w:id="1187912648">
      <w:bodyDiv w:val="1"/>
      <w:marLeft w:val="0"/>
      <w:marRight w:val="0"/>
      <w:marTop w:val="0"/>
      <w:marBottom w:val="0"/>
      <w:divBdr>
        <w:top w:val="none" w:sz="0" w:space="0" w:color="auto"/>
        <w:left w:val="none" w:sz="0" w:space="0" w:color="auto"/>
        <w:bottom w:val="none" w:sz="0" w:space="0" w:color="auto"/>
        <w:right w:val="none" w:sz="0" w:space="0" w:color="auto"/>
      </w:divBdr>
    </w:div>
    <w:div w:id="1211646740">
      <w:bodyDiv w:val="1"/>
      <w:marLeft w:val="0"/>
      <w:marRight w:val="0"/>
      <w:marTop w:val="0"/>
      <w:marBottom w:val="0"/>
      <w:divBdr>
        <w:top w:val="none" w:sz="0" w:space="0" w:color="auto"/>
        <w:left w:val="none" w:sz="0" w:space="0" w:color="auto"/>
        <w:bottom w:val="none" w:sz="0" w:space="0" w:color="auto"/>
        <w:right w:val="none" w:sz="0" w:space="0" w:color="auto"/>
      </w:divBdr>
    </w:div>
    <w:div w:id="1221985934">
      <w:bodyDiv w:val="1"/>
      <w:marLeft w:val="0"/>
      <w:marRight w:val="0"/>
      <w:marTop w:val="0"/>
      <w:marBottom w:val="0"/>
      <w:divBdr>
        <w:top w:val="none" w:sz="0" w:space="0" w:color="auto"/>
        <w:left w:val="none" w:sz="0" w:space="0" w:color="auto"/>
        <w:bottom w:val="none" w:sz="0" w:space="0" w:color="auto"/>
        <w:right w:val="none" w:sz="0" w:space="0" w:color="auto"/>
      </w:divBdr>
    </w:div>
    <w:div w:id="1233082913">
      <w:bodyDiv w:val="1"/>
      <w:marLeft w:val="0"/>
      <w:marRight w:val="0"/>
      <w:marTop w:val="0"/>
      <w:marBottom w:val="0"/>
      <w:divBdr>
        <w:top w:val="none" w:sz="0" w:space="0" w:color="auto"/>
        <w:left w:val="none" w:sz="0" w:space="0" w:color="auto"/>
        <w:bottom w:val="none" w:sz="0" w:space="0" w:color="auto"/>
        <w:right w:val="none" w:sz="0" w:space="0" w:color="auto"/>
      </w:divBdr>
    </w:div>
    <w:div w:id="1242251759">
      <w:bodyDiv w:val="1"/>
      <w:marLeft w:val="0"/>
      <w:marRight w:val="0"/>
      <w:marTop w:val="0"/>
      <w:marBottom w:val="0"/>
      <w:divBdr>
        <w:top w:val="none" w:sz="0" w:space="0" w:color="auto"/>
        <w:left w:val="none" w:sz="0" w:space="0" w:color="auto"/>
        <w:bottom w:val="none" w:sz="0" w:space="0" w:color="auto"/>
        <w:right w:val="none" w:sz="0" w:space="0" w:color="auto"/>
      </w:divBdr>
    </w:div>
    <w:div w:id="1244411514">
      <w:bodyDiv w:val="1"/>
      <w:marLeft w:val="0"/>
      <w:marRight w:val="0"/>
      <w:marTop w:val="0"/>
      <w:marBottom w:val="0"/>
      <w:divBdr>
        <w:top w:val="none" w:sz="0" w:space="0" w:color="auto"/>
        <w:left w:val="none" w:sz="0" w:space="0" w:color="auto"/>
        <w:bottom w:val="none" w:sz="0" w:space="0" w:color="auto"/>
        <w:right w:val="none" w:sz="0" w:space="0" w:color="auto"/>
      </w:divBdr>
    </w:div>
    <w:div w:id="1276138344">
      <w:bodyDiv w:val="1"/>
      <w:marLeft w:val="0"/>
      <w:marRight w:val="0"/>
      <w:marTop w:val="0"/>
      <w:marBottom w:val="0"/>
      <w:divBdr>
        <w:top w:val="none" w:sz="0" w:space="0" w:color="auto"/>
        <w:left w:val="none" w:sz="0" w:space="0" w:color="auto"/>
        <w:bottom w:val="none" w:sz="0" w:space="0" w:color="auto"/>
        <w:right w:val="none" w:sz="0" w:space="0" w:color="auto"/>
      </w:divBdr>
    </w:div>
    <w:div w:id="1278485293">
      <w:bodyDiv w:val="1"/>
      <w:marLeft w:val="0"/>
      <w:marRight w:val="0"/>
      <w:marTop w:val="0"/>
      <w:marBottom w:val="0"/>
      <w:divBdr>
        <w:top w:val="none" w:sz="0" w:space="0" w:color="auto"/>
        <w:left w:val="none" w:sz="0" w:space="0" w:color="auto"/>
        <w:bottom w:val="none" w:sz="0" w:space="0" w:color="auto"/>
        <w:right w:val="none" w:sz="0" w:space="0" w:color="auto"/>
      </w:divBdr>
    </w:div>
    <w:div w:id="1290210465">
      <w:bodyDiv w:val="1"/>
      <w:marLeft w:val="0"/>
      <w:marRight w:val="0"/>
      <w:marTop w:val="0"/>
      <w:marBottom w:val="0"/>
      <w:divBdr>
        <w:top w:val="none" w:sz="0" w:space="0" w:color="auto"/>
        <w:left w:val="none" w:sz="0" w:space="0" w:color="auto"/>
        <w:bottom w:val="none" w:sz="0" w:space="0" w:color="auto"/>
        <w:right w:val="none" w:sz="0" w:space="0" w:color="auto"/>
      </w:divBdr>
    </w:div>
    <w:div w:id="1306398550">
      <w:bodyDiv w:val="1"/>
      <w:marLeft w:val="0"/>
      <w:marRight w:val="0"/>
      <w:marTop w:val="0"/>
      <w:marBottom w:val="0"/>
      <w:divBdr>
        <w:top w:val="none" w:sz="0" w:space="0" w:color="auto"/>
        <w:left w:val="none" w:sz="0" w:space="0" w:color="auto"/>
        <w:bottom w:val="none" w:sz="0" w:space="0" w:color="auto"/>
        <w:right w:val="none" w:sz="0" w:space="0" w:color="auto"/>
      </w:divBdr>
    </w:div>
    <w:div w:id="1308241462">
      <w:bodyDiv w:val="1"/>
      <w:marLeft w:val="0"/>
      <w:marRight w:val="0"/>
      <w:marTop w:val="0"/>
      <w:marBottom w:val="0"/>
      <w:divBdr>
        <w:top w:val="none" w:sz="0" w:space="0" w:color="auto"/>
        <w:left w:val="none" w:sz="0" w:space="0" w:color="auto"/>
        <w:bottom w:val="none" w:sz="0" w:space="0" w:color="auto"/>
        <w:right w:val="none" w:sz="0" w:space="0" w:color="auto"/>
      </w:divBdr>
    </w:div>
    <w:div w:id="1319649756">
      <w:bodyDiv w:val="1"/>
      <w:marLeft w:val="0"/>
      <w:marRight w:val="0"/>
      <w:marTop w:val="0"/>
      <w:marBottom w:val="0"/>
      <w:divBdr>
        <w:top w:val="none" w:sz="0" w:space="0" w:color="auto"/>
        <w:left w:val="none" w:sz="0" w:space="0" w:color="auto"/>
        <w:bottom w:val="none" w:sz="0" w:space="0" w:color="auto"/>
        <w:right w:val="none" w:sz="0" w:space="0" w:color="auto"/>
      </w:divBdr>
    </w:div>
    <w:div w:id="1323042576">
      <w:bodyDiv w:val="1"/>
      <w:marLeft w:val="0"/>
      <w:marRight w:val="0"/>
      <w:marTop w:val="0"/>
      <w:marBottom w:val="0"/>
      <w:divBdr>
        <w:top w:val="none" w:sz="0" w:space="0" w:color="auto"/>
        <w:left w:val="none" w:sz="0" w:space="0" w:color="auto"/>
        <w:bottom w:val="none" w:sz="0" w:space="0" w:color="auto"/>
        <w:right w:val="none" w:sz="0" w:space="0" w:color="auto"/>
      </w:divBdr>
    </w:div>
    <w:div w:id="1367830130">
      <w:bodyDiv w:val="1"/>
      <w:marLeft w:val="0"/>
      <w:marRight w:val="0"/>
      <w:marTop w:val="0"/>
      <w:marBottom w:val="0"/>
      <w:divBdr>
        <w:top w:val="none" w:sz="0" w:space="0" w:color="auto"/>
        <w:left w:val="none" w:sz="0" w:space="0" w:color="auto"/>
        <w:bottom w:val="none" w:sz="0" w:space="0" w:color="auto"/>
        <w:right w:val="none" w:sz="0" w:space="0" w:color="auto"/>
      </w:divBdr>
    </w:div>
    <w:div w:id="1370062197">
      <w:bodyDiv w:val="1"/>
      <w:marLeft w:val="0"/>
      <w:marRight w:val="0"/>
      <w:marTop w:val="0"/>
      <w:marBottom w:val="0"/>
      <w:divBdr>
        <w:top w:val="none" w:sz="0" w:space="0" w:color="auto"/>
        <w:left w:val="none" w:sz="0" w:space="0" w:color="auto"/>
        <w:bottom w:val="none" w:sz="0" w:space="0" w:color="auto"/>
        <w:right w:val="none" w:sz="0" w:space="0" w:color="auto"/>
      </w:divBdr>
    </w:div>
    <w:div w:id="1378092296">
      <w:bodyDiv w:val="1"/>
      <w:marLeft w:val="0"/>
      <w:marRight w:val="0"/>
      <w:marTop w:val="0"/>
      <w:marBottom w:val="0"/>
      <w:divBdr>
        <w:top w:val="none" w:sz="0" w:space="0" w:color="auto"/>
        <w:left w:val="none" w:sz="0" w:space="0" w:color="auto"/>
        <w:bottom w:val="none" w:sz="0" w:space="0" w:color="auto"/>
        <w:right w:val="none" w:sz="0" w:space="0" w:color="auto"/>
      </w:divBdr>
    </w:div>
    <w:div w:id="1384133493">
      <w:bodyDiv w:val="1"/>
      <w:marLeft w:val="0"/>
      <w:marRight w:val="0"/>
      <w:marTop w:val="0"/>
      <w:marBottom w:val="0"/>
      <w:divBdr>
        <w:top w:val="none" w:sz="0" w:space="0" w:color="auto"/>
        <w:left w:val="none" w:sz="0" w:space="0" w:color="auto"/>
        <w:bottom w:val="none" w:sz="0" w:space="0" w:color="auto"/>
        <w:right w:val="none" w:sz="0" w:space="0" w:color="auto"/>
      </w:divBdr>
    </w:div>
    <w:div w:id="1467579960">
      <w:bodyDiv w:val="1"/>
      <w:marLeft w:val="0"/>
      <w:marRight w:val="0"/>
      <w:marTop w:val="0"/>
      <w:marBottom w:val="0"/>
      <w:divBdr>
        <w:top w:val="none" w:sz="0" w:space="0" w:color="auto"/>
        <w:left w:val="none" w:sz="0" w:space="0" w:color="auto"/>
        <w:bottom w:val="none" w:sz="0" w:space="0" w:color="auto"/>
        <w:right w:val="none" w:sz="0" w:space="0" w:color="auto"/>
      </w:divBdr>
    </w:div>
    <w:div w:id="1486431652">
      <w:bodyDiv w:val="1"/>
      <w:marLeft w:val="0"/>
      <w:marRight w:val="0"/>
      <w:marTop w:val="0"/>
      <w:marBottom w:val="0"/>
      <w:divBdr>
        <w:top w:val="none" w:sz="0" w:space="0" w:color="auto"/>
        <w:left w:val="none" w:sz="0" w:space="0" w:color="auto"/>
        <w:bottom w:val="none" w:sz="0" w:space="0" w:color="auto"/>
        <w:right w:val="none" w:sz="0" w:space="0" w:color="auto"/>
      </w:divBdr>
    </w:div>
    <w:div w:id="1499884280">
      <w:bodyDiv w:val="1"/>
      <w:marLeft w:val="0"/>
      <w:marRight w:val="0"/>
      <w:marTop w:val="0"/>
      <w:marBottom w:val="0"/>
      <w:divBdr>
        <w:top w:val="none" w:sz="0" w:space="0" w:color="auto"/>
        <w:left w:val="none" w:sz="0" w:space="0" w:color="auto"/>
        <w:bottom w:val="none" w:sz="0" w:space="0" w:color="auto"/>
        <w:right w:val="none" w:sz="0" w:space="0" w:color="auto"/>
      </w:divBdr>
    </w:div>
    <w:div w:id="1511796480">
      <w:bodyDiv w:val="1"/>
      <w:marLeft w:val="0"/>
      <w:marRight w:val="0"/>
      <w:marTop w:val="0"/>
      <w:marBottom w:val="0"/>
      <w:divBdr>
        <w:top w:val="none" w:sz="0" w:space="0" w:color="auto"/>
        <w:left w:val="none" w:sz="0" w:space="0" w:color="auto"/>
        <w:bottom w:val="none" w:sz="0" w:space="0" w:color="auto"/>
        <w:right w:val="none" w:sz="0" w:space="0" w:color="auto"/>
      </w:divBdr>
    </w:div>
    <w:div w:id="1528366321">
      <w:bodyDiv w:val="1"/>
      <w:marLeft w:val="0"/>
      <w:marRight w:val="0"/>
      <w:marTop w:val="0"/>
      <w:marBottom w:val="0"/>
      <w:divBdr>
        <w:top w:val="none" w:sz="0" w:space="0" w:color="auto"/>
        <w:left w:val="none" w:sz="0" w:space="0" w:color="auto"/>
        <w:bottom w:val="none" w:sz="0" w:space="0" w:color="auto"/>
        <w:right w:val="none" w:sz="0" w:space="0" w:color="auto"/>
      </w:divBdr>
    </w:div>
    <w:div w:id="1538854934">
      <w:bodyDiv w:val="1"/>
      <w:marLeft w:val="0"/>
      <w:marRight w:val="0"/>
      <w:marTop w:val="0"/>
      <w:marBottom w:val="0"/>
      <w:divBdr>
        <w:top w:val="none" w:sz="0" w:space="0" w:color="auto"/>
        <w:left w:val="none" w:sz="0" w:space="0" w:color="auto"/>
        <w:bottom w:val="none" w:sz="0" w:space="0" w:color="auto"/>
        <w:right w:val="none" w:sz="0" w:space="0" w:color="auto"/>
      </w:divBdr>
    </w:div>
    <w:div w:id="1543707075">
      <w:bodyDiv w:val="1"/>
      <w:marLeft w:val="0"/>
      <w:marRight w:val="0"/>
      <w:marTop w:val="0"/>
      <w:marBottom w:val="0"/>
      <w:divBdr>
        <w:top w:val="none" w:sz="0" w:space="0" w:color="auto"/>
        <w:left w:val="none" w:sz="0" w:space="0" w:color="auto"/>
        <w:bottom w:val="none" w:sz="0" w:space="0" w:color="auto"/>
        <w:right w:val="none" w:sz="0" w:space="0" w:color="auto"/>
      </w:divBdr>
    </w:div>
    <w:div w:id="1595506520">
      <w:bodyDiv w:val="1"/>
      <w:marLeft w:val="0"/>
      <w:marRight w:val="0"/>
      <w:marTop w:val="0"/>
      <w:marBottom w:val="0"/>
      <w:divBdr>
        <w:top w:val="none" w:sz="0" w:space="0" w:color="auto"/>
        <w:left w:val="none" w:sz="0" w:space="0" w:color="auto"/>
        <w:bottom w:val="none" w:sz="0" w:space="0" w:color="auto"/>
        <w:right w:val="none" w:sz="0" w:space="0" w:color="auto"/>
      </w:divBdr>
    </w:div>
    <w:div w:id="1605844782">
      <w:bodyDiv w:val="1"/>
      <w:marLeft w:val="0"/>
      <w:marRight w:val="0"/>
      <w:marTop w:val="0"/>
      <w:marBottom w:val="0"/>
      <w:divBdr>
        <w:top w:val="none" w:sz="0" w:space="0" w:color="auto"/>
        <w:left w:val="none" w:sz="0" w:space="0" w:color="auto"/>
        <w:bottom w:val="none" w:sz="0" w:space="0" w:color="auto"/>
        <w:right w:val="none" w:sz="0" w:space="0" w:color="auto"/>
      </w:divBdr>
    </w:div>
    <w:div w:id="1606039977">
      <w:bodyDiv w:val="1"/>
      <w:marLeft w:val="0"/>
      <w:marRight w:val="0"/>
      <w:marTop w:val="0"/>
      <w:marBottom w:val="0"/>
      <w:divBdr>
        <w:top w:val="none" w:sz="0" w:space="0" w:color="auto"/>
        <w:left w:val="none" w:sz="0" w:space="0" w:color="auto"/>
        <w:bottom w:val="none" w:sz="0" w:space="0" w:color="auto"/>
        <w:right w:val="none" w:sz="0" w:space="0" w:color="auto"/>
      </w:divBdr>
    </w:div>
    <w:div w:id="1625885662">
      <w:bodyDiv w:val="1"/>
      <w:marLeft w:val="0"/>
      <w:marRight w:val="0"/>
      <w:marTop w:val="0"/>
      <w:marBottom w:val="0"/>
      <w:divBdr>
        <w:top w:val="none" w:sz="0" w:space="0" w:color="auto"/>
        <w:left w:val="none" w:sz="0" w:space="0" w:color="auto"/>
        <w:bottom w:val="none" w:sz="0" w:space="0" w:color="auto"/>
        <w:right w:val="none" w:sz="0" w:space="0" w:color="auto"/>
      </w:divBdr>
    </w:div>
    <w:div w:id="1632511388">
      <w:bodyDiv w:val="1"/>
      <w:marLeft w:val="0"/>
      <w:marRight w:val="0"/>
      <w:marTop w:val="0"/>
      <w:marBottom w:val="0"/>
      <w:divBdr>
        <w:top w:val="none" w:sz="0" w:space="0" w:color="auto"/>
        <w:left w:val="none" w:sz="0" w:space="0" w:color="auto"/>
        <w:bottom w:val="none" w:sz="0" w:space="0" w:color="auto"/>
        <w:right w:val="none" w:sz="0" w:space="0" w:color="auto"/>
      </w:divBdr>
    </w:div>
    <w:div w:id="1640384408">
      <w:bodyDiv w:val="1"/>
      <w:marLeft w:val="0"/>
      <w:marRight w:val="0"/>
      <w:marTop w:val="0"/>
      <w:marBottom w:val="0"/>
      <w:divBdr>
        <w:top w:val="none" w:sz="0" w:space="0" w:color="auto"/>
        <w:left w:val="none" w:sz="0" w:space="0" w:color="auto"/>
        <w:bottom w:val="none" w:sz="0" w:space="0" w:color="auto"/>
        <w:right w:val="none" w:sz="0" w:space="0" w:color="auto"/>
      </w:divBdr>
    </w:div>
    <w:div w:id="1699352897">
      <w:bodyDiv w:val="1"/>
      <w:marLeft w:val="0"/>
      <w:marRight w:val="0"/>
      <w:marTop w:val="0"/>
      <w:marBottom w:val="0"/>
      <w:divBdr>
        <w:top w:val="none" w:sz="0" w:space="0" w:color="auto"/>
        <w:left w:val="none" w:sz="0" w:space="0" w:color="auto"/>
        <w:bottom w:val="none" w:sz="0" w:space="0" w:color="auto"/>
        <w:right w:val="none" w:sz="0" w:space="0" w:color="auto"/>
      </w:divBdr>
    </w:div>
    <w:div w:id="1706057591">
      <w:bodyDiv w:val="1"/>
      <w:marLeft w:val="0"/>
      <w:marRight w:val="0"/>
      <w:marTop w:val="0"/>
      <w:marBottom w:val="0"/>
      <w:divBdr>
        <w:top w:val="none" w:sz="0" w:space="0" w:color="auto"/>
        <w:left w:val="none" w:sz="0" w:space="0" w:color="auto"/>
        <w:bottom w:val="none" w:sz="0" w:space="0" w:color="auto"/>
        <w:right w:val="none" w:sz="0" w:space="0" w:color="auto"/>
      </w:divBdr>
    </w:div>
    <w:div w:id="1715349623">
      <w:bodyDiv w:val="1"/>
      <w:marLeft w:val="0"/>
      <w:marRight w:val="0"/>
      <w:marTop w:val="0"/>
      <w:marBottom w:val="0"/>
      <w:divBdr>
        <w:top w:val="none" w:sz="0" w:space="0" w:color="auto"/>
        <w:left w:val="none" w:sz="0" w:space="0" w:color="auto"/>
        <w:bottom w:val="none" w:sz="0" w:space="0" w:color="auto"/>
        <w:right w:val="none" w:sz="0" w:space="0" w:color="auto"/>
      </w:divBdr>
    </w:div>
    <w:div w:id="1728608108">
      <w:bodyDiv w:val="1"/>
      <w:marLeft w:val="0"/>
      <w:marRight w:val="0"/>
      <w:marTop w:val="0"/>
      <w:marBottom w:val="0"/>
      <w:divBdr>
        <w:top w:val="none" w:sz="0" w:space="0" w:color="auto"/>
        <w:left w:val="none" w:sz="0" w:space="0" w:color="auto"/>
        <w:bottom w:val="none" w:sz="0" w:space="0" w:color="auto"/>
        <w:right w:val="none" w:sz="0" w:space="0" w:color="auto"/>
      </w:divBdr>
    </w:div>
    <w:div w:id="1729765693">
      <w:bodyDiv w:val="1"/>
      <w:marLeft w:val="0"/>
      <w:marRight w:val="0"/>
      <w:marTop w:val="0"/>
      <w:marBottom w:val="0"/>
      <w:divBdr>
        <w:top w:val="none" w:sz="0" w:space="0" w:color="auto"/>
        <w:left w:val="none" w:sz="0" w:space="0" w:color="auto"/>
        <w:bottom w:val="none" w:sz="0" w:space="0" w:color="auto"/>
        <w:right w:val="none" w:sz="0" w:space="0" w:color="auto"/>
      </w:divBdr>
    </w:div>
    <w:div w:id="1735929441">
      <w:bodyDiv w:val="1"/>
      <w:marLeft w:val="0"/>
      <w:marRight w:val="0"/>
      <w:marTop w:val="0"/>
      <w:marBottom w:val="0"/>
      <w:divBdr>
        <w:top w:val="none" w:sz="0" w:space="0" w:color="auto"/>
        <w:left w:val="none" w:sz="0" w:space="0" w:color="auto"/>
        <w:bottom w:val="none" w:sz="0" w:space="0" w:color="auto"/>
        <w:right w:val="none" w:sz="0" w:space="0" w:color="auto"/>
      </w:divBdr>
    </w:div>
    <w:div w:id="1789395059">
      <w:bodyDiv w:val="1"/>
      <w:marLeft w:val="0"/>
      <w:marRight w:val="0"/>
      <w:marTop w:val="0"/>
      <w:marBottom w:val="0"/>
      <w:divBdr>
        <w:top w:val="none" w:sz="0" w:space="0" w:color="auto"/>
        <w:left w:val="none" w:sz="0" w:space="0" w:color="auto"/>
        <w:bottom w:val="none" w:sz="0" w:space="0" w:color="auto"/>
        <w:right w:val="none" w:sz="0" w:space="0" w:color="auto"/>
      </w:divBdr>
    </w:div>
    <w:div w:id="1791825409">
      <w:bodyDiv w:val="1"/>
      <w:marLeft w:val="0"/>
      <w:marRight w:val="0"/>
      <w:marTop w:val="0"/>
      <w:marBottom w:val="0"/>
      <w:divBdr>
        <w:top w:val="none" w:sz="0" w:space="0" w:color="auto"/>
        <w:left w:val="none" w:sz="0" w:space="0" w:color="auto"/>
        <w:bottom w:val="none" w:sz="0" w:space="0" w:color="auto"/>
        <w:right w:val="none" w:sz="0" w:space="0" w:color="auto"/>
      </w:divBdr>
    </w:div>
    <w:div w:id="1797286317">
      <w:bodyDiv w:val="1"/>
      <w:marLeft w:val="0"/>
      <w:marRight w:val="0"/>
      <w:marTop w:val="0"/>
      <w:marBottom w:val="0"/>
      <w:divBdr>
        <w:top w:val="none" w:sz="0" w:space="0" w:color="auto"/>
        <w:left w:val="none" w:sz="0" w:space="0" w:color="auto"/>
        <w:bottom w:val="none" w:sz="0" w:space="0" w:color="auto"/>
        <w:right w:val="none" w:sz="0" w:space="0" w:color="auto"/>
      </w:divBdr>
    </w:div>
    <w:div w:id="1829978713">
      <w:bodyDiv w:val="1"/>
      <w:marLeft w:val="0"/>
      <w:marRight w:val="0"/>
      <w:marTop w:val="0"/>
      <w:marBottom w:val="0"/>
      <w:divBdr>
        <w:top w:val="none" w:sz="0" w:space="0" w:color="auto"/>
        <w:left w:val="none" w:sz="0" w:space="0" w:color="auto"/>
        <w:bottom w:val="none" w:sz="0" w:space="0" w:color="auto"/>
        <w:right w:val="none" w:sz="0" w:space="0" w:color="auto"/>
      </w:divBdr>
    </w:div>
    <w:div w:id="1846047945">
      <w:bodyDiv w:val="1"/>
      <w:marLeft w:val="0"/>
      <w:marRight w:val="0"/>
      <w:marTop w:val="0"/>
      <w:marBottom w:val="0"/>
      <w:divBdr>
        <w:top w:val="none" w:sz="0" w:space="0" w:color="auto"/>
        <w:left w:val="none" w:sz="0" w:space="0" w:color="auto"/>
        <w:bottom w:val="none" w:sz="0" w:space="0" w:color="auto"/>
        <w:right w:val="none" w:sz="0" w:space="0" w:color="auto"/>
      </w:divBdr>
    </w:div>
    <w:div w:id="1893223898">
      <w:bodyDiv w:val="1"/>
      <w:marLeft w:val="0"/>
      <w:marRight w:val="0"/>
      <w:marTop w:val="0"/>
      <w:marBottom w:val="0"/>
      <w:divBdr>
        <w:top w:val="none" w:sz="0" w:space="0" w:color="auto"/>
        <w:left w:val="none" w:sz="0" w:space="0" w:color="auto"/>
        <w:bottom w:val="none" w:sz="0" w:space="0" w:color="auto"/>
        <w:right w:val="none" w:sz="0" w:space="0" w:color="auto"/>
      </w:divBdr>
    </w:div>
    <w:div w:id="1894265525">
      <w:bodyDiv w:val="1"/>
      <w:marLeft w:val="0"/>
      <w:marRight w:val="0"/>
      <w:marTop w:val="0"/>
      <w:marBottom w:val="0"/>
      <w:divBdr>
        <w:top w:val="none" w:sz="0" w:space="0" w:color="auto"/>
        <w:left w:val="none" w:sz="0" w:space="0" w:color="auto"/>
        <w:bottom w:val="none" w:sz="0" w:space="0" w:color="auto"/>
        <w:right w:val="none" w:sz="0" w:space="0" w:color="auto"/>
      </w:divBdr>
    </w:div>
    <w:div w:id="1908104851">
      <w:bodyDiv w:val="1"/>
      <w:marLeft w:val="0"/>
      <w:marRight w:val="0"/>
      <w:marTop w:val="0"/>
      <w:marBottom w:val="0"/>
      <w:divBdr>
        <w:top w:val="none" w:sz="0" w:space="0" w:color="auto"/>
        <w:left w:val="none" w:sz="0" w:space="0" w:color="auto"/>
        <w:bottom w:val="none" w:sz="0" w:space="0" w:color="auto"/>
        <w:right w:val="none" w:sz="0" w:space="0" w:color="auto"/>
      </w:divBdr>
    </w:div>
    <w:div w:id="1908607291">
      <w:bodyDiv w:val="1"/>
      <w:marLeft w:val="0"/>
      <w:marRight w:val="0"/>
      <w:marTop w:val="0"/>
      <w:marBottom w:val="0"/>
      <w:divBdr>
        <w:top w:val="none" w:sz="0" w:space="0" w:color="auto"/>
        <w:left w:val="none" w:sz="0" w:space="0" w:color="auto"/>
        <w:bottom w:val="none" w:sz="0" w:space="0" w:color="auto"/>
        <w:right w:val="none" w:sz="0" w:space="0" w:color="auto"/>
      </w:divBdr>
    </w:div>
    <w:div w:id="1917469672">
      <w:bodyDiv w:val="1"/>
      <w:marLeft w:val="0"/>
      <w:marRight w:val="0"/>
      <w:marTop w:val="0"/>
      <w:marBottom w:val="0"/>
      <w:divBdr>
        <w:top w:val="none" w:sz="0" w:space="0" w:color="auto"/>
        <w:left w:val="none" w:sz="0" w:space="0" w:color="auto"/>
        <w:bottom w:val="none" w:sz="0" w:space="0" w:color="auto"/>
        <w:right w:val="none" w:sz="0" w:space="0" w:color="auto"/>
      </w:divBdr>
    </w:div>
    <w:div w:id="1949968880">
      <w:bodyDiv w:val="1"/>
      <w:marLeft w:val="0"/>
      <w:marRight w:val="0"/>
      <w:marTop w:val="0"/>
      <w:marBottom w:val="0"/>
      <w:divBdr>
        <w:top w:val="none" w:sz="0" w:space="0" w:color="auto"/>
        <w:left w:val="none" w:sz="0" w:space="0" w:color="auto"/>
        <w:bottom w:val="none" w:sz="0" w:space="0" w:color="auto"/>
        <w:right w:val="none" w:sz="0" w:space="0" w:color="auto"/>
      </w:divBdr>
    </w:div>
    <w:div w:id="1957444172">
      <w:bodyDiv w:val="1"/>
      <w:marLeft w:val="0"/>
      <w:marRight w:val="0"/>
      <w:marTop w:val="0"/>
      <w:marBottom w:val="0"/>
      <w:divBdr>
        <w:top w:val="none" w:sz="0" w:space="0" w:color="auto"/>
        <w:left w:val="none" w:sz="0" w:space="0" w:color="auto"/>
        <w:bottom w:val="none" w:sz="0" w:space="0" w:color="auto"/>
        <w:right w:val="none" w:sz="0" w:space="0" w:color="auto"/>
      </w:divBdr>
    </w:div>
    <w:div w:id="1992445265">
      <w:bodyDiv w:val="1"/>
      <w:marLeft w:val="0"/>
      <w:marRight w:val="0"/>
      <w:marTop w:val="0"/>
      <w:marBottom w:val="0"/>
      <w:divBdr>
        <w:top w:val="none" w:sz="0" w:space="0" w:color="auto"/>
        <w:left w:val="none" w:sz="0" w:space="0" w:color="auto"/>
        <w:bottom w:val="none" w:sz="0" w:space="0" w:color="auto"/>
        <w:right w:val="none" w:sz="0" w:space="0" w:color="auto"/>
      </w:divBdr>
    </w:div>
    <w:div w:id="2007781145">
      <w:bodyDiv w:val="1"/>
      <w:marLeft w:val="0"/>
      <w:marRight w:val="0"/>
      <w:marTop w:val="0"/>
      <w:marBottom w:val="0"/>
      <w:divBdr>
        <w:top w:val="none" w:sz="0" w:space="0" w:color="auto"/>
        <w:left w:val="none" w:sz="0" w:space="0" w:color="auto"/>
        <w:bottom w:val="none" w:sz="0" w:space="0" w:color="auto"/>
        <w:right w:val="none" w:sz="0" w:space="0" w:color="auto"/>
      </w:divBdr>
    </w:div>
    <w:div w:id="2019312207">
      <w:bodyDiv w:val="1"/>
      <w:marLeft w:val="0"/>
      <w:marRight w:val="0"/>
      <w:marTop w:val="0"/>
      <w:marBottom w:val="0"/>
      <w:divBdr>
        <w:top w:val="none" w:sz="0" w:space="0" w:color="auto"/>
        <w:left w:val="none" w:sz="0" w:space="0" w:color="auto"/>
        <w:bottom w:val="none" w:sz="0" w:space="0" w:color="auto"/>
        <w:right w:val="none" w:sz="0" w:space="0" w:color="auto"/>
      </w:divBdr>
    </w:div>
    <w:div w:id="2042122336">
      <w:bodyDiv w:val="1"/>
      <w:marLeft w:val="0"/>
      <w:marRight w:val="0"/>
      <w:marTop w:val="0"/>
      <w:marBottom w:val="0"/>
      <w:divBdr>
        <w:top w:val="none" w:sz="0" w:space="0" w:color="auto"/>
        <w:left w:val="none" w:sz="0" w:space="0" w:color="auto"/>
        <w:bottom w:val="none" w:sz="0" w:space="0" w:color="auto"/>
        <w:right w:val="none" w:sz="0" w:space="0" w:color="auto"/>
      </w:divBdr>
    </w:div>
    <w:div w:id="2055227367">
      <w:bodyDiv w:val="1"/>
      <w:marLeft w:val="0"/>
      <w:marRight w:val="0"/>
      <w:marTop w:val="0"/>
      <w:marBottom w:val="0"/>
      <w:divBdr>
        <w:top w:val="none" w:sz="0" w:space="0" w:color="auto"/>
        <w:left w:val="none" w:sz="0" w:space="0" w:color="auto"/>
        <w:bottom w:val="none" w:sz="0" w:space="0" w:color="auto"/>
        <w:right w:val="none" w:sz="0" w:space="0" w:color="auto"/>
      </w:divBdr>
    </w:div>
    <w:div w:id="2105220743">
      <w:bodyDiv w:val="1"/>
      <w:marLeft w:val="0"/>
      <w:marRight w:val="0"/>
      <w:marTop w:val="0"/>
      <w:marBottom w:val="0"/>
      <w:divBdr>
        <w:top w:val="none" w:sz="0" w:space="0" w:color="auto"/>
        <w:left w:val="none" w:sz="0" w:space="0" w:color="auto"/>
        <w:bottom w:val="none" w:sz="0" w:space="0" w:color="auto"/>
        <w:right w:val="none" w:sz="0" w:space="0" w:color="auto"/>
      </w:divBdr>
    </w:div>
    <w:div w:id="2110007558">
      <w:bodyDiv w:val="1"/>
      <w:marLeft w:val="0"/>
      <w:marRight w:val="0"/>
      <w:marTop w:val="0"/>
      <w:marBottom w:val="0"/>
      <w:divBdr>
        <w:top w:val="none" w:sz="0" w:space="0" w:color="auto"/>
        <w:left w:val="none" w:sz="0" w:space="0" w:color="auto"/>
        <w:bottom w:val="none" w:sz="0" w:space="0" w:color="auto"/>
        <w:right w:val="none" w:sz="0" w:space="0" w:color="auto"/>
      </w:divBdr>
    </w:div>
    <w:div w:id="2113545119">
      <w:bodyDiv w:val="1"/>
      <w:marLeft w:val="0"/>
      <w:marRight w:val="0"/>
      <w:marTop w:val="0"/>
      <w:marBottom w:val="0"/>
      <w:divBdr>
        <w:top w:val="none" w:sz="0" w:space="0" w:color="auto"/>
        <w:left w:val="none" w:sz="0" w:space="0" w:color="auto"/>
        <w:bottom w:val="none" w:sz="0" w:space="0" w:color="auto"/>
        <w:right w:val="none" w:sz="0" w:space="0" w:color="auto"/>
      </w:divBdr>
    </w:div>
    <w:div w:id="2122869974">
      <w:bodyDiv w:val="1"/>
      <w:marLeft w:val="0"/>
      <w:marRight w:val="0"/>
      <w:marTop w:val="0"/>
      <w:marBottom w:val="0"/>
      <w:divBdr>
        <w:top w:val="none" w:sz="0" w:space="0" w:color="auto"/>
        <w:left w:val="none" w:sz="0" w:space="0" w:color="auto"/>
        <w:bottom w:val="none" w:sz="0" w:space="0" w:color="auto"/>
        <w:right w:val="none" w:sz="0" w:space="0" w:color="auto"/>
      </w:divBdr>
    </w:div>
    <w:div w:id="2136022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1016/j.ymben.2017.09.008" TargetMode="External"/><Relationship Id="rId21" Type="http://schemas.openxmlformats.org/officeDocument/2006/relationships/hyperlink" Target="http://dx.doi.org/10.1021/acssynbio.8b00036" TargetMode="External"/><Relationship Id="rId42" Type="http://schemas.openxmlformats.org/officeDocument/2006/relationships/hyperlink" Target="http://dx.doi.org/10.1080/21655979.2015.1060379" TargetMode="External"/><Relationship Id="rId47" Type="http://schemas.openxmlformats.org/officeDocument/2006/relationships/hyperlink" Target="http://dx.doi.org/10.1002/cbic.201100751" TargetMode="External"/><Relationship Id="rId63" Type="http://schemas.openxmlformats.org/officeDocument/2006/relationships/hyperlink" Target="http://www.sciencemag.org/careers/2016/09/getting-most-out-your-postdoc" TargetMode="External"/><Relationship Id="rId68" Type="http://schemas.openxmlformats.org/officeDocument/2006/relationships/hyperlink" Target="http://www.bbc.com/news/science-environment-35612554" TargetMode="External"/><Relationship Id="rId84" Type="http://schemas.openxmlformats.org/officeDocument/2006/relationships/header" Target="header3.xml"/><Relationship Id="rId16" Type="http://schemas.openxmlformats.org/officeDocument/2006/relationships/hyperlink" Target="http://dx.doi.org/10.1016/j.mec.2019.e00091" TargetMode="External"/><Relationship Id="rId11" Type="http://schemas.openxmlformats.org/officeDocument/2006/relationships/hyperlink" Target="http://dx.doi.org/10.1007/s10295-019-02188-0" TargetMode="External"/><Relationship Id="rId32" Type="http://schemas.openxmlformats.org/officeDocument/2006/relationships/hyperlink" Target="http://dx.doi.org/10.1038/nchem.2713" TargetMode="External"/><Relationship Id="rId37" Type="http://schemas.openxmlformats.org/officeDocument/2006/relationships/hyperlink" Target="http://dx.doi.org/10.1007/s13225-016-0366-9" TargetMode="External"/><Relationship Id="rId53" Type="http://schemas.openxmlformats.org/officeDocument/2006/relationships/hyperlink" Target="http://dx.doi.org/10.1021/bp060349b" TargetMode="External"/><Relationship Id="rId58" Type="http://schemas.openxmlformats.org/officeDocument/2006/relationships/hyperlink" Target="https://www.motherjones.com/environment/2018/01/scientists-are-learning-exciting-new-things-from-shitholes/" TargetMode="External"/><Relationship Id="rId74" Type="http://schemas.openxmlformats.org/officeDocument/2006/relationships/hyperlink" Target="http://www.emsl.pnnl.gov/emslweb/sites/default/files/TMB_August_2014_WEB.pdf" TargetMode="External"/><Relationship Id="rId79" Type="http://schemas.openxmlformats.org/officeDocument/2006/relationships/hyperlink" Target="http://blogs.smithsonianmag.com/smartnews/2013/04/the-secret-to-biofuels-might-be-hidden-in-poop/" TargetMode="External"/><Relationship Id="rId5" Type="http://schemas.openxmlformats.org/officeDocument/2006/relationships/footnotes" Target="footnotes.xml"/><Relationship Id="rId19" Type="http://schemas.openxmlformats.org/officeDocument/2006/relationships/hyperlink" Target="http://dx.doi.org/10.1016/j.fgb.2018.09.004" TargetMode="External"/><Relationship Id="rId14" Type="http://schemas.openxmlformats.org/officeDocument/2006/relationships/hyperlink" Target="http://dx.doi.org/10.1007/s10295-019-02188-0" TargetMode="External"/><Relationship Id="rId22" Type="http://schemas.openxmlformats.org/officeDocument/2006/relationships/hyperlink" Target="http://dx.doi.org/10.3390/pr6010007" TargetMode="External"/><Relationship Id="rId27" Type="http://schemas.openxmlformats.org/officeDocument/2006/relationships/hyperlink" Target="http://dx.doi.org/10.3389/fmicb.2017.01657" TargetMode="External"/><Relationship Id="rId30" Type="http://schemas.openxmlformats.org/officeDocument/2006/relationships/hyperlink" Target="http://dx.doi.org/10.1038/nmicrobiol.2017.87" TargetMode="External"/><Relationship Id="rId35" Type="http://schemas.openxmlformats.org/officeDocument/2006/relationships/hyperlink" Target="http://dx.doi.org/10.1002/bit.26066" TargetMode="External"/><Relationship Id="rId43" Type="http://schemas.openxmlformats.org/officeDocument/2006/relationships/hyperlink" Target="http://dx.doi.org/10.1002/wnan.1319" TargetMode="External"/><Relationship Id="rId48" Type="http://schemas.openxmlformats.org/officeDocument/2006/relationships/hyperlink" Target="http://dx.doi.org/10.1016/j.bpj.2011.09.018" TargetMode="External"/><Relationship Id="rId56" Type="http://schemas.openxmlformats.org/officeDocument/2006/relationships/hyperlink" Target="https://www.nature.com/articles/s41592-019-0460-5" TargetMode="External"/><Relationship Id="rId64" Type="http://schemas.openxmlformats.org/officeDocument/2006/relationships/hyperlink" Target="http://science.energy.gov/news/featured-articles/2016/05-11-16/" TargetMode="External"/><Relationship Id="rId69" Type="http://schemas.openxmlformats.org/officeDocument/2006/relationships/hyperlink" Target="http://www.newsweek.com/biofuel-fungi-farm-animal-poop-energy-428623" TargetMode="External"/><Relationship Id="rId77" Type="http://schemas.openxmlformats.org/officeDocument/2006/relationships/hyperlink" Target="http://portal.acs.org/portal/acs/corg/content?_nfpb=true&amp;_pageLabel=PP_ARTICLEMAIN&amp;node_id=222&amp;content_id=CNBP_032591&amp;use_sec=true&amp;sec_url_var=region1&amp;__uuid=52def8c3-abcf-4a47-b22a-1de81f3cbaa8" TargetMode="External"/><Relationship Id="rId8" Type="http://schemas.openxmlformats.org/officeDocument/2006/relationships/hyperlink" Target="https://doi.org/10.1016/j.mec.2019.e00107" TargetMode="External"/><Relationship Id="rId51" Type="http://schemas.openxmlformats.org/officeDocument/2006/relationships/hyperlink" Target="http://dx.doi.org/10.1002/pro.246" TargetMode="External"/><Relationship Id="rId72" Type="http://schemas.openxmlformats.org/officeDocument/2006/relationships/hyperlink" Target="http://cen.acs.org/articles/93/web/2015/08/Engineering-New-Chemical-Communication-System.html" TargetMode="External"/><Relationship Id="rId80" Type="http://schemas.openxmlformats.org/officeDocument/2006/relationships/hyperlink" Target="http://news.discovery.com/tech/alternative-power-sources/horse-poop-fungi-biofuel-130411.ht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038/s41579-019-0255-9" TargetMode="External"/><Relationship Id="rId17" Type="http://schemas.openxmlformats.org/officeDocument/2006/relationships/hyperlink" Target="http://dx.doi.org/10.1016/j.coisb.2019.02.001" TargetMode="External"/><Relationship Id="rId25" Type="http://schemas.openxmlformats.org/officeDocument/2006/relationships/hyperlink" Target="http://dx.doi.org/10.1016/j.bej.2017.11.015" TargetMode="External"/><Relationship Id="rId33" Type="http://schemas.openxmlformats.org/officeDocument/2006/relationships/hyperlink" Target="http://dx.doi.org/10.1186/s12934-016-0611-7" TargetMode="External"/><Relationship Id="rId38" Type="http://schemas.openxmlformats.org/officeDocument/2006/relationships/hyperlink" Target="http://dx.doi.org/10.1016/j.meteno.2016.03.004" TargetMode="External"/><Relationship Id="rId46" Type="http://schemas.openxmlformats.org/officeDocument/2006/relationships/hyperlink" Target="http://dx.doi.org/10.1002/ep.10614" TargetMode="External"/><Relationship Id="rId59" Type="http://schemas.openxmlformats.org/officeDocument/2006/relationships/hyperlink" Target="https://science.energy.gov/ber/highlights/2017/ber-2017-11-d/" TargetMode="External"/><Relationship Id="rId67" Type="http://schemas.openxmlformats.org/officeDocument/2006/relationships/hyperlink" Target="http://www.cnbc.com/2016/02/23/gut-feeling-how-animals-can-transform-renewables.html" TargetMode="External"/><Relationship Id="rId20" Type="http://schemas.openxmlformats.org/officeDocument/2006/relationships/hyperlink" Target="http://dx.doi.org/10.1002/aic.16395" TargetMode="External"/><Relationship Id="rId41" Type="http://schemas.openxmlformats.org/officeDocument/2006/relationships/hyperlink" Target="http://dx.doi.org/10.1016/j.anaerobe.2015.11.008" TargetMode="External"/><Relationship Id="rId54" Type="http://schemas.openxmlformats.org/officeDocument/2006/relationships/hyperlink" Target="http://dx.doi.org/10.1021/bp050431r" TargetMode="External"/><Relationship Id="rId62" Type="http://schemas.openxmlformats.org/officeDocument/2006/relationships/hyperlink" Target="http://www.sciencemag.org/careers/2017/05/yes-you-can-have-life-outside-lab" TargetMode="External"/><Relationship Id="rId70" Type="http://schemas.openxmlformats.org/officeDocument/2006/relationships/hyperlink" Target="https://www.pnnl.gov/science/highlights/highlight.asp?id=4203" TargetMode="External"/><Relationship Id="rId75" Type="http://schemas.openxmlformats.org/officeDocument/2006/relationships/hyperlink" Target="http://ichemeblog.org/2014/09/24/just-horsing-around-day-120/comment-page-1/"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21/acssynbio.9b00271" TargetMode="External"/><Relationship Id="rId23" Type="http://schemas.openxmlformats.org/officeDocument/2006/relationships/hyperlink" Target="http://dx.doi.org/10.1002/bit.26515" TargetMode="External"/><Relationship Id="rId28" Type="http://schemas.openxmlformats.org/officeDocument/2006/relationships/hyperlink" Target="http://dx.doi.org/10.1186/s12864-017-4036-4" TargetMode="External"/><Relationship Id="rId36" Type="http://schemas.openxmlformats.org/officeDocument/2006/relationships/hyperlink" Target="http://dx.doi.org/10.1002/1873-3468.12367" TargetMode="External"/><Relationship Id="rId49" Type="http://schemas.openxmlformats.org/officeDocument/2006/relationships/hyperlink" Target="http://dx.doi.org/10.1016/j.bpj.2010.12.3698" TargetMode="External"/><Relationship Id="rId57" Type="http://schemas.openxmlformats.org/officeDocument/2006/relationships/hyperlink" Target="https://www.sciencefriday.com/segments/a-dung-detective-hunts-for-rare-microbes/" TargetMode="External"/><Relationship Id="rId10" Type="http://schemas.openxmlformats.org/officeDocument/2006/relationships/hyperlink" Target="https://doi.org/10.1016/j.copbio.2019.08.015" TargetMode="External"/><Relationship Id="rId31" Type="http://schemas.openxmlformats.org/officeDocument/2006/relationships/hyperlink" Target="http://dx.doi.org/10.1038/ng.3859" TargetMode="External"/><Relationship Id="rId44" Type="http://schemas.openxmlformats.org/officeDocument/2006/relationships/hyperlink" Target="http://dx.doi.org/10.1002/bit.25264" TargetMode="External"/><Relationship Id="rId52" Type="http://schemas.openxmlformats.org/officeDocument/2006/relationships/hyperlink" Target="http://dx.doi.org/10.1016/j.jsb.2007.05.001" TargetMode="External"/><Relationship Id="rId60" Type="http://schemas.openxmlformats.org/officeDocument/2006/relationships/hyperlink" Target="https://academicminute.org/2017/11/michelle-omalley-university-of-california-santa-barbara-biofuels/" TargetMode="External"/><Relationship Id="rId65" Type="http://schemas.openxmlformats.org/officeDocument/2006/relationships/hyperlink" Target="http://science.energy.gov/news/featured-articles/2016/05-11-16/" TargetMode="External"/><Relationship Id="rId73" Type="http://schemas.openxmlformats.org/officeDocument/2006/relationships/hyperlink" Target="http://www.technologyreview.com/news/538876/at-a-crossroads-biofuels-seek-a-new-path-forward/" TargetMode="External"/><Relationship Id="rId78" Type="http://schemas.openxmlformats.org/officeDocument/2006/relationships/hyperlink" Target="http://www.huffingtonpost.ca/jason-tetro/biofuel_b_3127654.html" TargetMode="External"/><Relationship Id="rId81" Type="http://schemas.openxmlformats.org/officeDocument/2006/relationships/hyperlink" Target="http://articles.latimes.com/2013/apr/11/science/la-sci-sn-horse-manure-fuel-20130409"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1007/s10295-019-02188-0" TargetMode="External"/><Relationship Id="rId13" Type="http://schemas.openxmlformats.org/officeDocument/2006/relationships/hyperlink" Target="http://dx.doi.org/10.1007/s10295-019-02188-0" TargetMode="External"/><Relationship Id="rId18" Type="http://schemas.openxmlformats.org/officeDocument/2006/relationships/hyperlink" Target="http://dx.doi.org/10.1146/annurev-chembioeng-060718-030340" TargetMode="External"/><Relationship Id="rId39" Type="http://schemas.openxmlformats.org/officeDocument/2006/relationships/hyperlink" Target="http://dx.doi.org/10.1126/science.aad1431" TargetMode="External"/><Relationship Id="rId34" Type="http://schemas.openxmlformats.org/officeDocument/2006/relationships/hyperlink" Target="http://dx.doi.org/10.1016/j.coche.2016.09.003" TargetMode="External"/><Relationship Id="rId50" Type="http://schemas.openxmlformats.org/officeDocument/2006/relationships/hyperlink" Target="http://dx.doi.org/10.1021/bi101155r" TargetMode="External"/><Relationship Id="rId55" Type="http://schemas.openxmlformats.org/officeDocument/2006/relationships/hyperlink" Target="https://www.news.ucsb.edu/2019/019618/betting-waste" TargetMode="External"/><Relationship Id="rId76" Type="http://schemas.openxmlformats.org/officeDocument/2006/relationships/hyperlink" Target="http://whyfiles.org/2014/brewing-biofuel/" TargetMode="External"/><Relationship Id="rId7" Type="http://schemas.openxmlformats.org/officeDocument/2006/relationships/hyperlink" Target="http://dx.doi.org/10.1007/s10295-019-02188-0" TargetMode="External"/><Relationship Id="rId71" Type="http://schemas.openxmlformats.org/officeDocument/2006/relationships/hyperlink" Target="http://www.technologyreview.com/lists/innovators-under-35/2015/pioneer/michelle-omalley/" TargetMode="External"/><Relationship Id="rId2" Type="http://schemas.openxmlformats.org/officeDocument/2006/relationships/styles" Target="styles.xml"/><Relationship Id="rId29" Type="http://schemas.openxmlformats.org/officeDocument/2006/relationships/hyperlink" Target="http://dx.doi.org/10.1007/978-1-4939-7804-5_5" TargetMode="External"/><Relationship Id="rId24" Type="http://schemas.openxmlformats.org/officeDocument/2006/relationships/hyperlink" Target="http://dx.doi.org/10.1186/s13068-017-0997-4" TargetMode="External"/><Relationship Id="rId40" Type="http://schemas.openxmlformats.org/officeDocument/2006/relationships/hyperlink" Target="http://dx.doi.org/10.1021/acschembio.5b01051" TargetMode="External"/><Relationship Id="rId45" Type="http://schemas.openxmlformats.org/officeDocument/2006/relationships/hyperlink" Target="http://dx.doi.org/10.1016/j.copbio.2014.01.007" TargetMode="External"/><Relationship Id="rId66" Type="http://schemas.openxmlformats.org/officeDocument/2006/relationships/hyperlink" Target="http://www.forbes.com/sites/jamesconca/2016/02/26/can-goat-poop-overpower-fossil-fuels/" TargetMode="External"/><Relationship Id="rId61" Type="http://schemas.openxmlformats.org/officeDocument/2006/relationships/hyperlink" Target="http://jgi.doe.gov/fungal-enzymes-team-up-efficiently-break-down-cellulose/" TargetMode="External"/><Relationship Id="rId8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momalley@engineering.ucsb.ed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momalley@engineering.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12457</Words>
  <Characters>71006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Michelle O’Malley</vt:lpstr>
    </vt:vector>
  </TitlesOfParts>
  <Company>*****</Company>
  <LinksUpToDate>false</LinksUpToDate>
  <CharactersWithSpaces>83297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Michelle O’Malley</dc:title>
  <dc:subject/>
  <dc:creator>Mike</dc:creator>
  <cp:keywords/>
  <cp:lastModifiedBy>Microsoft Office User</cp:lastModifiedBy>
  <cp:revision>4</cp:revision>
  <cp:lastPrinted>2017-08-11T21:11:00Z</cp:lastPrinted>
  <dcterms:created xsi:type="dcterms:W3CDTF">2019-12-15T20:31:00Z</dcterms:created>
  <dcterms:modified xsi:type="dcterms:W3CDTF">2019-12-18T20:32:00Z</dcterms:modified>
</cp:coreProperties>
</file>